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7819D" w14:textId="77777777" w:rsidR="00307B73" w:rsidRDefault="00307B73" w:rsidP="00876CBB">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p>
    <w:p w14:paraId="254EB5B5" w14:textId="3E540F30" w:rsidR="00876CBB" w:rsidRPr="00B63569" w:rsidRDefault="00876CBB" w:rsidP="00876CBB">
      <w:pPr>
        <w:spacing w:line="360" w:lineRule="auto"/>
        <w:jc w:val="center"/>
        <w:rPr>
          <w:rFonts w:ascii="David" w:hAnsi="David" w:cs="David"/>
          <w:b/>
          <w:bCs/>
          <w:rtl/>
        </w:rPr>
      </w:pPr>
      <w:r w:rsidRPr="00B63569">
        <w:rPr>
          <w:rFonts w:ascii="David" w:hAnsi="David" w:cs="David"/>
          <w:noProof/>
        </w:rPr>
        <w:drawing>
          <wp:inline distT="0" distB="0" distL="0" distR="0" wp14:anchorId="4138AB37" wp14:editId="360D286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79DA40A" w14:textId="77777777" w:rsidR="00876CBB" w:rsidRPr="00B63569" w:rsidRDefault="00876CBB" w:rsidP="00876CBB">
      <w:pPr>
        <w:spacing w:line="360" w:lineRule="auto"/>
        <w:jc w:val="center"/>
        <w:rPr>
          <w:rFonts w:ascii="David" w:hAnsi="David" w:cs="David"/>
          <w:b/>
          <w:bCs/>
          <w:sz w:val="16"/>
          <w:szCs w:val="16"/>
          <w:rtl/>
        </w:rPr>
      </w:pPr>
    </w:p>
    <w:p w14:paraId="55AAF1D1" w14:textId="77777777" w:rsidR="00876CBB" w:rsidRPr="007C5B4C" w:rsidRDefault="00876CBB" w:rsidP="00876CBB">
      <w:pPr>
        <w:spacing w:line="360" w:lineRule="auto"/>
        <w:jc w:val="center"/>
        <w:rPr>
          <w:rFonts w:cs="David"/>
          <w:b/>
          <w:bCs/>
          <w:sz w:val="16"/>
          <w:szCs w:val="16"/>
          <w:rtl/>
        </w:rPr>
      </w:pPr>
    </w:p>
    <w:p w14:paraId="19F85933" w14:textId="390DCCD1" w:rsidR="00EF69E3" w:rsidRDefault="00876CBB" w:rsidP="00EF69E3">
      <w:pPr>
        <w:spacing w:line="360" w:lineRule="auto"/>
        <w:jc w:val="center"/>
        <w:rPr>
          <w:rFonts w:cs="David"/>
          <w:b/>
          <w:bCs/>
          <w:sz w:val="44"/>
          <w:szCs w:val="48"/>
          <w:rtl/>
        </w:rPr>
      </w:pPr>
      <w:r w:rsidRPr="007C5B4C">
        <w:rPr>
          <w:rFonts w:cs="David"/>
          <w:b/>
          <w:bCs/>
          <w:sz w:val="44"/>
          <w:szCs w:val="48"/>
          <w:rtl/>
        </w:rPr>
        <w:t>מדינת ישראל</w:t>
      </w:r>
      <w:bookmarkStart w:id="6" w:name="OfficeValue_6"/>
      <w:r w:rsidR="00D532A9">
        <w:rPr>
          <w:rFonts w:cs="David" w:hint="cs"/>
          <w:b/>
          <w:bCs/>
          <w:sz w:val="44"/>
          <w:szCs w:val="48"/>
          <w:rtl/>
        </w:rPr>
        <w:t xml:space="preserve"> </w:t>
      </w:r>
    </w:p>
    <w:p w14:paraId="1A0BC521" w14:textId="702CD341" w:rsidR="00876CBB" w:rsidRPr="007C5B4C" w:rsidRDefault="00876CBB" w:rsidP="00307B73">
      <w:pPr>
        <w:spacing w:line="360" w:lineRule="auto"/>
        <w:jc w:val="center"/>
        <w:rPr>
          <w:rFonts w:cs="David"/>
          <w:b/>
          <w:bCs/>
          <w:sz w:val="44"/>
          <w:szCs w:val="48"/>
          <w:rtl/>
        </w:rPr>
      </w:pPr>
      <w:r>
        <w:rPr>
          <w:rFonts w:cs="David"/>
          <w:b/>
          <w:bCs/>
          <w:sz w:val="44"/>
          <w:szCs w:val="48"/>
          <w:rtl/>
        </w:rPr>
        <w:t>משרד האנרגיה</w:t>
      </w:r>
      <w:bookmarkEnd w:id="6"/>
      <w:r w:rsidR="00EF69E3">
        <w:rPr>
          <w:rFonts w:cs="David" w:hint="cs"/>
          <w:b/>
          <w:bCs/>
          <w:sz w:val="44"/>
          <w:szCs w:val="48"/>
          <w:rtl/>
        </w:rPr>
        <w:t xml:space="preserve"> והתשתיות</w:t>
      </w:r>
      <w:r w:rsidRPr="007C5B4C">
        <w:rPr>
          <w:rFonts w:cs="David"/>
          <w:b/>
          <w:bCs/>
          <w:sz w:val="44"/>
          <w:szCs w:val="48"/>
          <w:rtl/>
        </w:rPr>
        <w:br/>
      </w:r>
    </w:p>
    <w:p w14:paraId="50965389" w14:textId="77777777" w:rsidR="00876CBB" w:rsidRPr="007C5B4C" w:rsidRDefault="00876CBB" w:rsidP="00876CBB">
      <w:pPr>
        <w:spacing w:line="360" w:lineRule="auto"/>
        <w:jc w:val="center"/>
        <w:rPr>
          <w:rFonts w:cs="David"/>
          <w:b/>
          <w:bCs/>
          <w:sz w:val="16"/>
          <w:szCs w:val="16"/>
          <w:rtl/>
        </w:rPr>
      </w:pPr>
      <w:r>
        <w:rPr>
          <w:rFonts w:cs="David" w:hint="cs"/>
          <w:b/>
          <w:bCs/>
          <w:sz w:val="16"/>
          <w:szCs w:val="16"/>
          <w:rtl/>
        </w:rPr>
        <w:t xml:space="preserve"> </w:t>
      </w:r>
    </w:p>
    <w:p w14:paraId="320F92BA" w14:textId="083BA0FB" w:rsidR="00876CBB" w:rsidRPr="00197945" w:rsidRDefault="00876CBB" w:rsidP="00307B73">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B516B6">
        <w:rPr>
          <w:rFonts w:cs="David" w:hint="cs"/>
          <w:b/>
          <w:bCs/>
          <w:noProof w:val="0"/>
          <w:sz w:val="64"/>
          <w:szCs w:val="64"/>
          <w:rtl/>
        </w:rPr>
        <w:t xml:space="preserve"> פומבי מספר</w:t>
      </w:r>
      <w:r w:rsidRPr="00197945">
        <w:rPr>
          <w:rFonts w:cs="David" w:hint="cs"/>
          <w:b/>
          <w:bCs/>
          <w:noProof w:val="0"/>
          <w:sz w:val="64"/>
          <w:szCs w:val="64"/>
          <w:rtl/>
        </w:rPr>
        <w:t xml:space="preserve"> </w:t>
      </w:r>
      <w:bookmarkStart w:id="7" w:name="TenderNumber_1"/>
      <w:r w:rsidR="00EF69E3">
        <w:rPr>
          <w:rFonts w:ascii="David" w:hAnsi="David" w:cs="David"/>
          <w:b/>
          <w:bCs/>
          <w:noProof w:val="0"/>
          <w:sz w:val="64"/>
          <w:szCs w:val="64"/>
        </w:rPr>
        <w:t>85</w:t>
      </w:r>
      <w:r w:rsidRPr="00197945">
        <w:rPr>
          <w:rFonts w:ascii="David" w:hAnsi="David" w:cs="David"/>
          <w:b/>
          <w:bCs/>
          <w:noProof w:val="0"/>
          <w:sz w:val="64"/>
          <w:szCs w:val="64"/>
        </w:rPr>
        <w:t>/2023</w:t>
      </w:r>
      <w:bookmarkEnd w:id="7"/>
    </w:p>
    <w:p w14:paraId="1A7CA8E3" w14:textId="3E7AF70B" w:rsidR="00876CBB" w:rsidRPr="007C5B4C" w:rsidRDefault="00876CBB" w:rsidP="002B605C">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קבלת שירותי י</w:t>
      </w:r>
      <w:r w:rsidR="00B516B6">
        <w:rPr>
          <w:rFonts w:cs="David" w:hint="cs"/>
          <w:b/>
          <w:bCs/>
          <w:sz w:val="72"/>
          <w:szCs w:val="72"/>
          <w:rtl/>
        </w:rPr>
        <w:t>יעוץ</w:t>
      </w:r>
      <w:r>
        <w:rPr>
          <w:rFonts w:cs="David" w:hint="cs"/>
          <w:b/>
          <w:bCs/>
          <w:sz w:val="72"/>
          <w:szCs w:val="72"/>
          <w:rtl/>
        </w:rPr>
        <w:t xml:space="preserve"> עבור יחידת המדען הראשי </w:t>
      </w:r>
      <w:bookmarkEnd w:id="8"/>
    </w:p>
    <w:p w14:paraId="19071206" w14:textId="77777777" w:rsidR="00876CBB" w:rsidRPr="00B63569" w:rsidRDefault="00876CBB" w:rsidP="00876CB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F4B2CDF" w14:textId="0BB2971A" w:rsidR="00876CBB" w:rsidRPr="00246CE3" w:rsidRDefault="00876CBB" w:rsidP="00E70DC0">
      <w:pPr>
        <w:pBdr>
          <w:top w:val="single" w:sz="6" w:space="1" w:color="auto"/>
          <w:left w:val="single" w:sz="6" w:space="27"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w:t>
      </w:r>
      <w:r w:rsidR="00B516B6">
        <w:rPr>
          <w:rFonts w:ascii="David" w:hAnsi="David" w:cs="David" w:hint="cs"/>
          <w:b/>
          <w:bCs/>
          <w:sz w:val="20"/>
          <w:szCs w:val="32"/>
          <w:rtl/>
        </w:rPr>
        <w:t xml:space="preserve"> המשרד ובאתר מ</w:t>
      </w:r>
      <w:r w:rsidRPr="003236F8">
        <w:rPr>
          <w:rFonts w:ascii="David" w:hAnsi="David" w:cs="David"/>
          <w:b/>
          <w:bCs/>
          <w:sz w:val="20"/>
          <w:szCs w:val="32"/>
          <w:rtl/>
        </w:rPr>
        <w:t xml:space="preserve">ינהל הרכש הממשלתי </w:t>
      </w:r>
    </w:p>
    <w:p w14:paraId="420545CC" w14:textId="77777777" w:rsidR="00876CBB" w:rsidRDefault="00876CBB" w:rsidP="00876CBB">
      <w:pPr>
        <w:bidi w:val="0"/>
        <w:spacing w:before="200" w:after="200" w:line="276" w:lineRule="auto"/>
        <w:rPr>
          <w:rFonts w:ascii="David" w:hAnsi="David" w:cs="David"/>
          <w:sz w:val="36"/>
          <w:szCs w:val="36"/>
        </w:rPr>
      </w:pPr>
      <w:r>
        <w:rPr>
          <w:rFonts w:ascii="David" w:hAnsi="David" w:cs="David"/>
          <w:sz w:val="36"/>
          <w:szCs w:val="36"/>
          <w:rtl/>
        </w:rPr>
        <w:br w:type="page"/>
      </w:r>
    </w:p>
    <w:p w14:paraId="5F537454" w14:textId="77777777" w:rsidR="00876CBB" w:rsidRPr="00BC709B" w:rsidRDefault="00876CBB" w:rsidP="00876CBB">
      <w:pPr>
        <w:pStyle w:val="-7"/>
        <w:rPr>
          <w:rtl/>
        </w:rPr>
      </w:pPr>
      <w:bookmarkStart w:id="9" w:name="_Toc256000049"/>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14:paraId="1FA2B6D3" w14:textId="72DA90F8" w:rsidR="00876CBB" w:rsidRDefault="00876CBB" w:rsidP="002B605C">
      <w:pPr>
        <w:pStyle w:val="1fd"/>
        <w:rPr>
          <w:rtl/>
        </w:rPr>
      </w:pPr>
      <w:bookmarkStart w:id="16" w:name="OfficeValue_1"/>
      <w:r>
        <w:rPr>
          <w:rFonts w:hint="cs"/>
          <w:rtl/>
        </w:rPr>
        <w:t>משרד האנרגיה</w:t>
      </w:r>
      <w:bookmarkEnd w:id="16"/>
      <w:r w:rsidR="00E3316E">
        <w:rPr>
          <w:rFonts w:hint="cs"/>
          <w:rtl/>
        </w:rPr>
        <w:t xml:space="preserve"> והתשתיות</w:t>
      </w:r>
      <w:r w:rsidRPr="00B63569">
        <w:rPr>
          <w:rtl/>
        </w:rPr>
        <w:t xml:space="preserve"> (להלן: "</w:t>
      </w:r>
      <w:r w:rsidR="00E3316E">
        <w:rPr>
          <w:rFonts w:hint="cs"/>
          <w:bCs/>
          <w:rtl/>
        </w:rPr>
        <w:t>המשרד</w:t>
      </w:r>
      <w:r w:rsidRPr="00B63569">
        <w:rPr>
          <w:rtl/>
        </w:rPr>
        <w:t xml:space="preserve">"), </w:t>
      </w:r>
      <w:r>
        <w:rPr>
          <w:rFonts w:hint="cs"/>
          <w:rtl/>
        </w:rPr>
        <w:t>מפרסם בזאת</w:t>
      </w:r>
      <w:r w:rsidRPr="007C5B4C">
        <w:rPr>
          <w:rtl/>
        </w:rPr>
        <w:t xml:space="preserve"> מכרז</w:t>
      </w:r>
      <w:r w:rsidR="001441BC">
        <w:rPr>
          <w:rFonts w:hint="cs"/>
          <w:rtl/>
        </w:rPr>
        <w:t xml:space="preserve"> </w:t>
      </w:r>
      <w:r w:rsidR="008D3C3B">
        <w:rPr>
          <w:rFonts w:hint="cs"/>
          <w:rtl/>
        </w:rPr>
        <w:t xml:space="preserve">פומבי </w:t>
      </w:r>
      <w:r w:rsidR="001441BC">
        <w:rPr>
          <w:rFonts w:hint="cs"/>
          <w:rtl/>
        </w:rPr>
        <w:t>מספר</w:t>
      </w:r>
      <w:r>
        <w:rPr>
          <w:rFonts w:hint="cs"/>
          <w:rtl/>
        </w:rPr>
        <w:t xml:space="preserve"> </w:t>
      </w:r>
      <w:bookmarkStart w:id="17" w:name="TenderNumber_3"/>
      <w:r w:rsidR="001441BC">
        <w:t>85</w:t>
      </w:r>
      <w:r w:rsidRPr="001308A5">
        <w:t>/2023</w:t>
      </w:r>
      <w:bookmarkEnd w:id="17"/>
      <w:r w:rsidRPr="007C5B4C">
        <w:rPr>
          <w:rtl/>
        </w:rPr>
        <w:t xml:space="preserve"> ל</w:t>
      </w:r>
      <w:bookmarkStart w:id="18" w:name="TenderDesc_3"/>
      <w:r>
        <w:rPr>
          <w:rFonts w:hint="cs"/>
          <w:rtl/>
        </w:rPr>
        <w:t xml:space="preserve">קבלת שירותי </w:t>
      </w:r>
      <w:r w:rsidR="008D3C3B">
        <w:rPr>
          <w:rFonts w:hint="cs"/>
          <w:rtl/>
        </w:rPr>
        <w:t xml:space="preserve">ייעוץ </w:t>
      </w:r>
      <w:r>
        <w:rPr>
          <w:rFonts w:hint="cs"/>
          <w:rtl/>
        </w:rPr>
        <w:t xml:space="preserve">עבור יחידת המדען הראשי במשרד </w:t>
      </w:r>
      <w:bookmarkEnd w:id="18"/>
      <w:r>
        <w:rPr>
          <w:rFonts w:hint="cs"/>
          <w:rtl/>
        </w:rPr>
        <w:t>("</w:t>
      </w:r>
      <w:r w:rsidRPr="00FC20A7">
        <w:rPr>
          <w:rFonts w:hint="cs"/>
          <w:bCs/>
          <w:rtl/>
        </w:rPr>
        <w:t>המכרז"</w:t>
      </w:r>
      <w:r>
        <w:rPr>
          <w:rFonts w:hint="cs"/>
          <w:rtl/>
        </w:rPr>
        <w:t>).</w:t>
      </w:r>
    </w:p>
    <w:p w14:paraId="404C7D3E" w14:textId="77777777" w:rsidR="00876CBB" w:rsidRPr="000B2E7C" w:rsidRDefault="00876CBB" w:rsidP="00876CBB">
      <w:pPr>
        <w:pStyle w:val="1fd"/>
      </w:pPr>
      <w:bookmarkStart w:id="19" w:name="html_TiurKatzar"/>
    </w:p>
    <w:p w14:paraId="516D7D07" w14:textId="47A87775" w:rsidR="00876CBB" w:rsidRDefault="00876CBB" w:rsidP="00E3316E">
      <w:pPr>
        <w:spacing w:after="240" w:line="360" w:lineRule="auto"/>
        <w:jc w:val="both"/>
        <w:rPr>
          <w:rFonts w:ascii="David" w:eastAsia="David" w:hAnsi="David" w:cs="David"/>
          <w:rtl/>
        </w:rPr>
      </w:pPr>
      <w:r>
        <w:rPr>
          <w:rFonts w:ascii="David" w:eastAsia="David" w:hAnsi="David" w:cs="David" w:hint="cs"/>
          <w:rtl/>
        </w:rPr>
        <w:t>הש</w:t>
      </w:r>
      <w:r w:rsidR="001441BC">
        <w:rPr>
          <w:rFonts w:ascii="David" w:eastAsia="David" w:hAnsi="David" w:cs="David" w:hint="cs"/>
          <w:rtl/>
        </w:rPr>
        <w:t>י</w:t>
      </w:r>
      <w:r>
        <w:rPr>
          <w:rFonts w:ascii="David" w:eastAsia="David" w:hAnsi="David" w:cs="David" w:hint="cs"/>
          <w:rtl/>
        </w:rPr>
        <w:t>רות הנדרש</w:t>
      </w:r>
      <w:r w:rsidR="003D6963">
        <w:rPr>
          <w:rFonts w:ascii="David" w:eastAsia="David" w:hAnsi="David" w:cs="David" w:hint="cs"/>
          <w:rtl/>
        </w:rPr>
        <w:t xml:space="preserve"> הינו</w:t>
      </w:r>
      <w:r>
        <w:rPr>
          <w:rFonts w:ascii="David" w:eastAsia="David" w:hAnsi="David" w:cs="David" w:hint="cs"/>
          <w:rtl/>
        </w:rPr>
        <w:t xml:space="preserve"> </w:t>
      </w:r>
      <w:r>
        <w:rPr>
          <w:rFonts w:ascii="David" w:eastAsia="David" w:hAnsi="David" w:cs="David"/>
          <w:rtl/>
        </w:rPr>
        <w:t>ייעוץ וליווי פרויקטים ומחקרים בנושאי עניין ליחידת המדען הראשי במשרד</w:t>
      </w:r>
      <w:r>
        <w:rPr>
          <w:rFonts w:ascii="David" w:eastAsia="David" w:hAnsi="David" w:cs="David" w:hint="cs"/>
          <w:rtl/>
        </w:rPr>
        <w:t xml:space="preserve">. </w:t>
      </w:r>
      <w:r w:rsidRPr="002F37F5">
        <w:rPr>
          <w:rFonts w:ascii="David" w:eastAsia="David" w:hAnsi="David" w:cs="David"/>
          <w:rtl/>
        </w:rPr>
        <w:t>היועצים שי</w:t>
      </w:r>
      <w:r w:rsidR="00E3316E">
        <w:rPr>
          <w:rFonts w:ascii="David" w:eastAsia="David" w:hAnsi="David" w:cs="David" w:hint="cs"/>
          <w:rtl/>
        </w:rPr>
        <w:t>י</w:t>
      </w:r>
      <w:r w:rsidRPr="002F37F5">
        <w:rPr>
          <w:rFonts w:ascii="David" w:eastAsia="David" w:hAnsi="David" w:cs="David"/>
          <w:rtl/>
        </w:rPr>
        <w:t>בחרו יעסקו בליווי</w:t>
      </w:r>
      <w:r w:rsidR="00E3316E">
        <w:rPr>
          <w:rFonts w:ascii="David" w:eastAsia="David" w:hAnsi="David" w:cs="David" w:hint="cs"/>
          <w:rtl/>
        </w:rPr>
        <w:t xml:space="preserve"> ובחינת</w:t>
      </w:r>
      <w:r w:rsidRPr="002F37F5">
        <w:rPr>
          <w:rFonts w:ascii="David" w:eastAsia="David" w:hAnsi="David" w:cs="David"/>
          <w:rtl/>
        </w:rPr>
        <w:t xml:space="preserve"> פרויקטים ומחקרים</w:t>
      </w:r>
      <w:r w:rsidR="003D6963">
        <w:rPr>
          <w:rFonts w:ascii="David" w:eastAsia="David" w:hAnsi="David" w:cs="David" w:hint="cs"/>
          <w:rtl/>
        </w:rPr>
        <w:t>,</w:t>
      </w:r>
      <w:r w:rsidRPr="002F37F5">
        <w:rPr>
          <w:rFonts w:ascii="David" w:eastAsia="David" w:hAnsi="David" w:cs="David"/>
          <w:rtl/>
        </w:rPr>
        <w:t xml:space="preserve"> המ</w:t>
      </w:r>
      <w:r w:rsidR="00E3316E">
        <w:rPr>
          <w:rFonts w:ascii="David" w:eastAsia="David" w:hAnsi="David" w:cs="David" w:hint="cs"/>
          <w:rtl/>
        </w:rPr>
        <w:t>קבלים תמיכה מהמשרד בקולות קוראים</w:t>
      </w:r>
      <w:r w:rsidR="003D6963">
        <w:rPr>
          <w:rFonts w:ascii="David" w:eastAsia="David" w:hAnsi="David" w:cs="David" w:hint="cs"/>
          <w:rtl/>
        </w:rPr>
        <w:t>,</w:t>
      </w:r>
      <w:r w:rsidR="00E3316E">
        <w:rPr>
          <w:rFonts w:ascii="David" w:eastAsia="David" w:hAnsi="David" w:cs="David" w:hint="cs"/>
          <w:rtl/>
        </w:rPr>
        <w:t xml:space="preserve"> ופרויקטים שנבחרים </w:t>
      </w:r>
      <w:r w:rsidRPr="002F37F5">
        <w:rPr>
          <w:rFonts w:ascii="David" w:eastAsia="David" w:hAnsi="David" w:cs="David"/>
          <w:rtl/>
        </w:rPr>
        <w:t>על ידי יחידת המדען הראשי</w:t>
      </w:r>
      <w:r w:rsidR="00E3316E">
        <w:rPr>
          <w:rFonts w:ascii="David" w:eastAsia="David" w:hAnsi="David" w:cs="David" w:hint="cs"/>
          <w:rtl/>
        </w:rPr>
        <w:t>.</w:t>
      </w:r>
      <w:r w:rsidR="00E3316E" w:rsidRPr="002F37F5">
        <w:rPr>
          <w:rFonts w:ascii="David" w:eastAsia="David" w:hAnsi="David" w:cs="David"/>
          <w:rtl/>
        </w:rPr>
        <w:t xml:space="preserve"> </w:t>
      </w:r>
      <w:r w:rsidR="00E3316E">
        <w:rPr>
          <w:rFonts w:ascii="David" w:eastAsia="David" w:hAnsi="David" w:cs="David" w:hint="cs"/>
          <w:rtl/>
        </w:rPr>
        <w:t xml:space="preserve">כמו כן, </w:t>
      </w:r>
      <w:r w:rsidR="003D6963">
        <w:rPr>
          <w:rFonts w:ascii="David" w:eastAsia="David" w:hAnsi="David" w:cs="David" w:hint="cs"/>
          <w:rtl/>
        </w:rPr>
        <w:t xml:space="preserve">היועצים </w:t>
      </w:r>
      <w:r w:rsidRPr="002F37F5">
        <w:rPr>
          <w:rFonts w:ascii="David" w:eastAsia="David" w:hAnsi="David" w:cs="David"/>
          <w:rtl/>
        </w:rPr>
        <w:t>יסייעו בתהליכי שיפוט של הצעות במכרזים ויסייעו במטלות נוספות של היחידה המקצועית</w:t>
      </w:r>
      <w:r w:rsidR="003D6963">
        <w:rPr>
          <w:rFonts w:ascii="David" w:eastAsia="David" w:hAnsi="David" w:cs="David" w:hint="cs"/>
          <w:rtl/>
        </w:rPr>
        <w:t>,</w:t>
      </w:r>
      <w:r w:rsidRPr="002F37F5">
        <w:rPr>
          <w:rFonts w:ascii="David" w:eastAsia="David" w:hAnsi="David" w:cs="David"/>
          <w:rtl/>
        </w:rPr>
        <w:t xml:space="preserve"> על פי הנדרש</w:t>
      </w:r>
      <w:r w:rsidR="003D6963">
        <w:rPr>
          <w:rFonts w:ascii="David" w:eastAsia="David" w:hAnsi="David" w:cs="David" w:hint="cs"/>
          <w:rtl/>
        </w:rPr>
        <w:t>,</w:t>
      </w:r>
      <w:r w:rsidRPr="002F37F5">
        <w:rPr>
          <w:rFonts w:ascii="David" w:eastAsia="David" w:hAnsi="David" w:cs="David"/>
          <w:rtl/>
        </w:rPr>
        <w:t xml:space="preserve"> לרבות ניתוח וסיכום של ידע טכני ומדעי</w:t>
      </w:r>
      <w:r w:rsidR="00E3316E">
        <w:rPr>
          <w:rFonts w:ascii="David" w:eastAsia="David" w:hAnsi="David" w:cs="David" w:hint="cs"/>
          <w:rtl/>
        </w:rPr>
        <w:t>.</w:t>
      </w:r>
    </w:p>
    <w:p w14:paraId="706256A6" w14:textId="320FC4F6" w:rsidR="00876CBB" w:rsidRPr="007D441C" w:rsidRDefault="00876CBB" w:rsidP="002B605C">
      <w:pPr>
        <w:spacing w:after="240" w:line="276" w:lineRule="auto"/>
        <w:jc w:val="both"/>
        <w:rPr>
          <w:rFonts w:ascii="David" w:eastAsia="David" w:hAnsi="David" w:cs="David"/>
        </w:rPr>
      </w:pPr>
      <w:r w:rsidRPr="007D441C">
        <w:rPr>
          <w:rFonts w:ascii="David" w:eastAsia="David" w:hAnsi="David" w:cs="David"/>
          <w:rtl/>
        </w:rPr>
        <w:t>מסמך מדיניות המו"פ מפרט את תחומי העניין והפעילות של המשרד (המסמך בקישור –</w:t>
      </w:r>
      <w:r w:rsidR="00D532A9">
        <w:rPr>
          <w:rFonts w:ascii="David" w:eastAsia="David" w:hAnsi="David" w:cs="David"/>
        </w:rPr>
        <w:t xml:space="preserve"> </w:t>
      </w:r>
      <w:r w:rsidR="008D3C3B">
        <w:t xml:space="preserve"> </w:t>
      </w:r>
      <w:hyperlink r:id="rId13" w:history="1">
        <w:r w:rsidR="008D3C3B" w:rsidRPr="00751429">
          <w:rPr>
            <w:rStyle w:val="Hyperlink"/>
          </w:rPr>
          <w:t>https://www.gov.il/BlobFolder/guide/rd_grants/he/rd_support.pdf</w:t>
        </w:r>
      </w:hyperlink>
      <w:r w:rsidR="008D3C3B">
        <w:rPr>
          <w:rFonts w:ascii="David" w:eastAsia="David" w:hAnsi="David" w:cs="David"/>
        </w:rPr>
        <w:t xml:space="preserve"> </w:t>
      </w:r>
      <w:r w:rsidRPr="007D441C">
        <w:rPr>
          <w:rFonts w:ascii="David" w:eastAsia="David" w:hAnsi="David" w:cs="David"/>
          <w:rtl/>
        </w:rPr>
        <w:t xml:space="preserve">). </w:t>
      </w:r>
    </w:p>
    <w:p w14:paraId="3C33339A" w14:textId="6A284FCD" w:rsidR="00876CBB" w:rsidRDefault="00E94C32" w:rsidP="002B605C">
      <w:pPr>
        <w:pStyle w:val="1fd"/>
      </w:pPr>
      <w:bookmarkStart w:id="20" w:name="_Toc53331325"/>
      <w:bookmarkStart w:id="21" w:name="_Toc53331326"/>
      <w:bookmarkStart w:id="22" w:name="show_numZohim_2"/>
      <w:bookmarkEnd w:id="19"/>
      <w:bookmarkEnd w:id="20"/>
      <w:r w:rsidRPr="009D0982">
        <w:rPr>
          <w:rtl/>
        </w:rPr>
        <w:t xml:space="preserve">המשרד יהיה רשאי להתקשר עם </w:t>
      </w:r>
      <w:r>
        <w:rPr>
          <w:rFonts w:hint="cs"/>
          <w:rtl/>
        </w:rPr>
        <w:t>יועץ</w:t>
      </w:r>
      <w:r w:rsidRPr="009D0982">
        <w:rPr>
          <w:rtl/>
        </w:rPr>
        <w:t xml:space="preserve"> אחד או עם מספר </w:t>
      </w:r>
      <w:r>
        <w:rPr>
          <w:rFonts w:hint="cs"/>
          <w:rtl/>
        </w:rPr>
        <w:t>יועצים</w:t>
      </w:r>
      <w:r w:rsidR="00D4723B">
        <w:rPr>
          <w:rFonts w:hint="cs"/>
          <w:rtl/>
        </w:rPr>
        <w:t>.</w:t>
      </w:r>
      <w:r w:rsidRPr="009D0982">
        <w:rPr>
          <w:rtl/>
        </w:rPr>
        <w:t xml:space="preserve"> </w:t>
      </w:r>
      <w:r w:rsidR="00D4723B">
        <w:rPr>
          <w:rFonts w:hint="cs"/>
          <w:rtl/>
        </w:rPr>
        <w:t>המשרד</w:t>
      </w:r>
      <w:r w:rsidRPr="009D0982">
        <w:rPr>
          <w:rtl/>
        </w:rPr>
        <w:t xml:space="preserve"> שומר לעצמו את הזכות</w:t>
      </w:r>
      <w:r w:rsidRPr="009D0982">
        <w:rPr>
          <w:rFonts w:hint="cs"/>
          <w:rtl/>
        </w:rPr>
        <w:t xml:space="preserve"> </w:t>
      </w:r>
      <w:r>
        <w:rPr>
          <w:rFonts w:hint="cs"/>
          <w:rtl/>
        </w:rPr>
        <w:t xml:space="preserve">לפצל </w:t>
      </w:r>
      <w:r w:rsidRPr="009D0982">
        <w:rPr>
          <w:rtl/>
        </w:rPr>
        <w:t>את היקף העבודה וכן להסיט את העבודה מ</w:t>
      </w:r>
      <w:r w:rsidR="00B97D70">
        <w:rPr>
          <w:rFonts w:hint="cs"/>
          <w:rtl/>
        </w:rPr>
        <w:t>יועץ</w:t>
      </w:r>
      <w:r w:rsidRPr="009D0982">
        <w:rPr>
          <w:rtl/>
        </w:rPr>
        <w:t xml:space="preserve"> אחד למשנהו בהתאם</w:t>
      </w:r>
      <w:r>
        <w:rPr>
          <w:rFonts w:hint="cs"/>
          <w:rtl/>
        </w:rPr>
        <w:t xml:space="preserve"> </w:t>
      </w:r>
      <w:r w:rsidRPr="009D0982">
        <w:rPr>
          <w:rtl/>
        </w:rPr>
        <w:t>לשיקול דעתו הבלעדי.</w:t>
      </w:r>
      <w:r w:rsidR="00876CBB">
        <w:rPr>
          <w:rFonts w:hint="cs"/>
          <w:rtl/>
        </w:rPr>
        <w:t xml:space="preserve"> </w:t>
      </w:r>
    </w:p>
    <w:p w14:paraId="21F49A85" w14:textId="77777777" w:rsidR="00E94C32" w:rsidRPr="00B97D70" w:rsidRDefault="00E94C32" w:rsidP="00953BAA">
      <w:pPr>
        <w:pStyle w:val="1fd"/>
        <w:rPr>
          <w:rtl/>
        </w:rPr>
      </w:pPr>
    </w:p>
    <w:p w14:paraId="134F6E91" w14:textId="2D4A85A3" w:rsidR="00876CBB" w:rsidRDefault="00876CBB" w:rsidP="00953BAA">
      <w:pPr>
        <w:pStyle w:val="1fd"/>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sidR="00E3316E">
        <w:rPr>
          <w:rFonts w:hint="cs"/>
          <w:rtl/>
        </w:rPr>
        <w:t>המשרד</w:t>
      </w:r>
      <w:r w:rsidRPr="00972486">
        <w:rPr>
          <w:rtl/>
        </w:rPr>
        <w:t xml:space="preserve"> לתקופה של </w:t>
      </w:r>
      <w:bookmarkStart w:id="23" w:name="baseConnectionPeriod"/>
      <w:r>
        <w:rPr>
          <w:rFonts w:hint="cs"/>
          <w:rtl/>
        </w:rPr>
        <w:t>12</w:t>
      </w:r>
      <w:bookmarkEnd w:id="23"/>
      <w:r>
        <w:rPr>
          <w:rFonts w:hint="cs"/>
          <w:rtl/>
        </w:rPr>
        <w:t xml:space="preserve"> חודשים</w:t>
      </w:r>
      <w:r w:rsidRPr="00972486">
        <w:rPr>
          <w:rtl/>
        </w:rPr>
        <w:t xml:space="preserve"> ("</w:t>
      </w:r>
      <w:r w:rsidRPr="001A7586">
        <w:rPr>
          <w:bCs/>
          <w:rtl/>
        </w:rPr>
        <w:t>תקופת ההתקשרות</w:t>
      </w:r>
      <w:r w:rsidRPr="00972486">
        <w:rPr>
          <w:rtl/>
        </w:rPr>
        <w:t>")</w:t>
      </w:r>
      <w:bookmarkStart w:id="24" w:name="show_optionConnectionPeriod_2"/>
      <w:r w:rsidRPr="00972486">
        <w:rPr>
          <w:rtl/>
        </w:rPr>
        <w:t xml:space="preserve">, כאשר </w:t>
      </w:r>
      <w:r>
        <w:rPr>
          <w:rFonts w:hint="cs"/>
          <w:rtl/>
        </w:rPr>
        <w:t>ל</w:t>
      </w:r>
      <w:r w:rsidR="00E3316E">
        <w:rPr>
          <w:rFonts w:hint="cs"/>
          <w:rtl/>
        </w:rPr>
        <w:t>משרד</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5" w:name="optionConnectionPeriod"/>
      <w:r>
        <w:rPr>
          <w:rFonts w:hint="cs"/>
          <w:rtl/>
        </w:rPr>
        <w:t>48</w:t>
      </w:r>
      <w:bookmarkEnd w:id="25"/>
      <w:r w:rsidRPr="00972486">
        <w:rPr>
          <w:rtl/>
        </w:rPr>
        <w:t xml:space="preserve"> </w:t>
      </w:r>
      <w:r>
        <w:rPr>
          <w:rFonts w:hint="cs"/>
          <w:rtl/>
        </w:rPr>
        <w:t>חודשים</w:t>
      </w:r>
      <w:r w:rsidRPr="00972486">
        <w:rPr>
          <w:rtl/>
        </w:rPr>
        <w:t xml:space="preserve"> נוספ</w:t>
      </w:r>
      <w:r>
        <w:rPr>
          <w:rFonts w:hint="cs"/>
          <w:rtl/>
        </w:rPr>
        <w:t>ים</w:t>
      </w:r>
      <w:bookmarkEnd w:id="24"/>
      <w:r w:rsidRPr="00972486">
        <w:rPr>
          <w:rtl/>
        </w:rPr>
        <w:t>.</w:t>
      </w:r>
      <w:bookmarkEnd w:id="21"/>
    </w:p>
    <w:p w14:paraId="64E4A27E" w14:textId="77777777" w:rsidR="00E94C32" w:rsidRDefault="00E94C32" w:rsidP="00953BAA">
      <w:pPr>
        <w:pStyle w:val="1fd"/>
        <w:rPr>
          <w:rtl/>
        </w:rPr>
      </w:pPr>
      <w:bookmarkStart w:id="26" w:name="show_ConnectionScope_3"/>
      <w:bookmarkEnd w:id="22"/>
    </w:p>
    <w:p w14:paraId="65E48AB2" w14:textId="77777777" w:rsidR="00876CBB" w:rsidRPr="003A3E9F" w:rsidRDefault="00876CBB" w:rsidP="00876CBB">
      <w:pPr>
        <w:pStyle w:val="1fd"/>
        <w:rPr>
          <w:rtl/>
        </w:rPr>
      </w:pPr>
      <w:bookmarkStart w:id="27" w:name="_Toc53331327"/>
      <w:bookmarkEnd w:id="26"/>
      <w:r w:rsidRPr="003A3E9F">
        <w:rPr>
          <w:rFonts w:hint="cs"/>
          <w:rtl/>
        </w:rPr>
        <w:t>מסמכי המכרז מחולקים לפרקים, כמפורט להלן:</w:t>
      </w:r>
      <w:bookmarkEnd w:id="27"/>
      <w:r w:rsidRPr="003A3E9F">
        <w:rPr>
          <w:rFonts w:hint="cs"/>
          <w:rtl/>
        </w:rPr>
        <w:t xml:space="preserve"> </w:t>
      </w:r>
    </w:p>
    <w:p w14:paraId="0BA9B23F" w14:textId="77777777" w:rsidR="00876CBB" w:rsidRDefault="00876CBB" w:rsidP="00E94C32">
      <w:pPr>
        <w:pStyle w:val="1fd"/>
        <w:ind w:left="625"/>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827DDBA" w14:textId="77777777" w:rsidR="00876CBB" w:rsidRDefault="00876CBB" w:rsidP="00E94C32">
      <w:pPr>
        <w:pStyle w:val="1fd"/>
        <w:ind w:left="625"/>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71DCF1" w14:textId="54122825" w:rsidR="00876CBB" w:rsidRDefault="00876CBB" w:rsidP="00E94C32">
      <w:pPr>
        <w:pStyle w:val="1fd"/>
        <w:ind w:left="625"/>
        <w:rPr>
          <w:rtl/>
        </w:rPr>
      </w:pPr>
      <w:r w:rsidRPr="000626ED">
        <w:rPr>
          <w:rFonts w:hint="cs"/>
          <w:bCs/>
          <w:rtl/>
        </w:rPr>
        <w:t>פרק ג'</w:t>
      </w:r>
      <w:r>
        <w:rPr>
          <w:rFonts w:hint="cs"/>
          <w:rtl/>
        </w:rPr>
        <w:t xml:space="preserve"> </w:t>
      </w:r>
      <w:r>
        <w:rPr>
          <w:rtl/>
        </w:rPr>
        <w:t>–</w:t>
      </w:r>
      <w:r w:rsidR="00E3316E">
        <w:rPr>
          <w:rFonts w:hint="cs"/>
          <w:rtl/>
        </w:rPr>
        <w:t xml:space="preserve"> </w:t>
      </w:r>
      <w:r>
        <w:rPr>
          <w:rFonts w:hint="cs"/>
          <w:rtl/>
        </w:rPr>
        <w:t xml:space="preserve">תכולת ההתקשרות עם הספק הזוכה. </w:t>
      </w:r>
    </w:p>
    <w:p w14:paraId="3736087B" w14:textId="77777777" w:rsidR="00876CBB" w:rsidRDefault="00876CBB" w:rsidP="00E94C32">
      <w:pPr>
        <w:pStyle w:val="1fd"/>
        <w:ind w:left="625"/>
        <w:rPr>
          <w:rtl/>
        </w:rPr>
      </w:pPr>
      <w:r>
        <w:rPr>
          <w:rFonts w:hint="cs"/>
          <w:bCs/>
          <w:rtl/>
        </w:rPr>
        <w:t xml:space="preserve">פרק ד' </w:t>
      </w:r>
      <w:r>
        <w:rPr>
          <w:rtl/>
        </w:rPr>
        <w:t>–</w:t>
      </w:r>
      <w:r>
        <w:rPr>
          <w:rFonts w:hint="cs"/>
          <w:rtl/>
        </w:rPr>
        <w:t xml:space="preserve"> הסכם ההתקשרות עם הזוכה במכרז.</w:t>
      </w:r>
    </w:p>
    <w:p w14:paraId="2EF02523" w14:textId="77777777" w:rsidR="00876CBB" w:rsidRDefault="00876CBB" w:rsidP="00876CBB">
      <w:pPr>
        <w:rPr>
          <w:rFonts w:ascii="David" w:hAnsi="David" w:cs="David"/>
          <w:b/>
          <w:bCs/>
          <w:sz w:val="28"/>
          <w:szCs w:val="28"/>
          <w:u w:val="single"/>
        </w:rPr>
      </w:pPr>
    </w:p>
    <w:p w14:paraId="4DCD6A02" w14:textId="5D6C9324" w:rsidR="00876CBB" w:rsidRPr="002E4C9E" w:rsidRDefault="00876CBB" w:rsidP="00E70DC0">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E70DC0">
        <w:rPr>
          <w:rFonts w:ascii="David" w:hAnsi="David" w:cs="David" w:hint="cs"/>
          <w:b/>
          <w:bCs/>
          <w:sz w:val="28"/>
          <w:szCs w:val="28"/>
          <w:u w:val="single"/>
          <w:rtl/>
        </w:rPr>
        <w:t>בתאריך ‏</w:t>
      </w:r>
      <w:r w:rsidR="00E70DC0" w:rsidRPr="00E70DC0">
        <w:rPr>
          <w:rFonts w:ascii="David" w:hAnsi="David" w:cs="David" w:hint="cs"/>
          <w:b/>
          <w:bCs/>
          <w:sz w:val="28"/>
          <w:szCs w:val="28"/>
          <w:u w:val="single"/>
          <w:rtl/>
        </w:rPr>
        <w:t>6.12.2023</w:t>
      </w:r>
      <w:r w:rsidR="00E3316E" w:rsidRPr="00E70DC0">
        <w:rPr>
          <w:rFonts w:ascii="David" w:hAnsi="David" w:cs="David" w:hint="cs"/>
          <w:b/>
          <w:bCs/>
          <w:sz w:val="28"/>
          <w:szCs w:val="28"/>
          <w:u w:val="single"/>
          <w:rtl/>
        </w:rPr>
        <w:t xml:space="preserve"> </w:t>
      </w:r>
      <w:r w:rsidRPr="00E70DC0">
        <w:rPr>
          <w:rFonts w:ascii="David" w:hAnsi="David" w:cs="David" w:hint="eastAsia"/>
          <w:b/>
          <w:bCs/>
          <w:sz w:val="28"/>
          <w:szCs w:val="28"/>
          <w:u w:val="single"/>
          <w:rtl/>
        </w:rPr>
        <w:t>בשעה</w:t>
      </w:r>
      <w:r w:rsidRPr="00E70DC0">
        <w:rPr>
          <w:rFonts w:ascii="David" w:hAnsi="David" w:cs="David" w:hint="cs"/>
          <w:b/>
          <w:bCs/>
          <w:sz w:val="28"/>
          <w:szCs w:val="28"/>
          <w:u w:val="single"/>
          <w:rtl/>
        </w:rPr>
        <w:t xml:space="preserve"> 1</w:t>
      </w:r>
      <w:r w:rsidR="00E70DC0" w:rsidRPr="00E70DC0">
        <w:rPr>
          <w:rFonts w:ascii="David" w:hAnsi="David" w:cs="David" w:hint="cs"/>
          <w:b/>
          <w:bCs/>
          <w:sz w:val="28"/>
          <w:szCs w:val="28"/>
          <w:u w:val="single"/>
          <w:rtl/>
        </w:rPr>
        <w:t>4</w:t>
      </w:r>
      <w:r w:rsidRPr="00E70DC0">
        <w:rPr>
          <w:rFonts w:ascii="David" w:hAnsi="David" w:cs="David" w:hint="cs"/>
          <w:b/>
          <w:bCs/>
          <w:sz w:val="28"/>
          <w:szCs w:val="28"/>
          <w:u w:val="single"/>
          <w:rtl/>
        </w:rPr>
        <w:t>:00</w:t>
      </w:r>
    </w:p>
    <w:p w14:paraId="12A011C2" w14:textId="77777777" w:rsidR="00E94C32" w:rsidRDefault="00E94C32">
      <w:pPr>
        <w:bidi w:val="0"/>
        <w:spacing w:before="200" w:after="200" w:line="276" w:lineRule="auto"/>
        <w:rPr>
          <w:rFonts w:ascii="David" w:hAnsi="David" w:cs="David"/>
          <w:b/>
          <w:bCs/>
          <w:caps/>
          <w:spacing w:val="15"/>
          <w:sz w:val="32"/>
          <w:szCs w:val="32"/>
          <w:rtl/>
        </w:rPr>
      </w:pPr>
      <w:bookmarkStart w:id="28" w:name="_Toc256000050"/>
      <w:r>
        <w:rPr>
          <w:rtl/>
        </w:rPr>
        <w:br w:type="page"/>
      </w:r>
    </w:p>
    <w:p w14:paraId="5C68B4B4" w14:textId="47BF5802" w:rsidR="00876CBB" w:rsidRPr="00234EE8" w:rsidRDefault="00876CBB" w:rsidP="00876CBB">
      <w:pPr>
        <w:pStyle w:val="-7"/>
        <w:rPr>
          <w:rtl/>
        </w:rPr>
      </w:pPr>
      <w:r w:rsidRPr="00234EE8">
        <w:rPr>
          <w:rtl/>
        </w:rPr>
        <w:t>תוכן עניינים</w:t>
      </w:r>
      <w:bookmarkEnd w:id="28"/>
    </w:p>
    <w:p w14:paraId="37E93F66" w14:textId="1EA11CFE" w:rsidR="00876CBB" w:rsidRPr="007D441C" w:rsidRDefault="00876CBB" w:rsidP="000E46F6">
      <w:pPr>
        <w:pStyle w:val="TOC2"/>
        <w:tabs>
          <w:tab w:val="right" w:leader="dot" w:pos="8270"/>
        </w:tabs>
        <w:spacing w:line="276" w:lineRule="auto"/>
        <w:rPr>
          <w:rFonts w:ascii="David" w:hAnsi="David" w:cs="David"/>
          <w:noProof/>
          <w:sz w:val="24"/>
          <w:szCs w:val="22"/>
        </w:rPr>
      </w:pPr>
      <w:r w:rsidRPr="007D441C">
        <w:rPr>
          <w:rFonts w:ascii="David" w:hAnsi="David" w:cs="David"/>
          <w:b/>
          <w:bCs/>
          <w:caps/>
          <w:sz w:val="40"/>
          <w:szCs w:val="40"/>
          <w:rtl/>
        </w:rPr>
        <w:fldChar w:fldCharType="begin"/>
      </w:r>
      <w:r w:rsidRPr="007D441C">
        <w:rPr>
          <w:rFonts w:ascii="David" w:hAnsi="David" w:cs="David"/>
          <w:b/>
          <w:bCs/>
          <w:caps/>
          <w:sz w:val="40"/>
          <w:szCs w:val="40"/>
          <w:rtl/>
        </w:rPr>
        <w:instrText xml:space="preserve"> </w:instrText>
      </w:r>
      <w:r w:rsidRPr="007D441C">
        <w:rPr>
          <w:rFonts w:ascii="David" w:hAnsi="David" w:cs="David"/>
          <w:b/>
          <w:bCs/>
          <w:caps/>
          <w:sz w:val="40"/>
          <w:szCs w:val="40"/>
        </w:rPr>
        <w:instrText>TOC</w:instrText>
      </w:r>
      <w:r w:rsidRPr="007D441C">
        <w:rPr>
          <w:rFonts w:ascii="David" w:hAnsi="David" w:cs="David"/>
          <w:b/>
          <w:bCs/>
          <w:caps/>
          <w:sz w:val="40"/>
          <w:szCs w:val="40"/>
          <w:rtl/>
        </w:rPr>
        <w:instrText xml:space="preserve"> \</w:instrText>
      </w:r>
      <w:r w:rsidRPr="007D441C">
        <w:rPr>
          <w:rFonts w:ascii="David" w:hAnsi="David" w:cs="David"/>
          <w:b/>
          <w:bCs/>
          <w:caps/>
          <w:sz w:val="40"/>
          <w:szCs w:val="40"/>
        </w:rPr>
        <w:instrText>o "1-2" \h \z \u</w:instrText>
      </w:r>
      <w:r w:rsidRPr="007D441C">
        <w:rPr>
          <w:rFonts w:ascii="David" w:hAnsi="David" w:cs="David"/>
          <w:b/>
          <w:bCs/>
          <w:caps/>
          <w:sz w:val="40"/>
          <w:szCs w:val="40"/>
          <w:rtl/>
        </w:rPr>
        <w:instrText xml:space="preserve"> </w:instrText>
      </w:r>
      <w:r w:rsidRPr="007D441C">
        <w:rPr>
          <w:rFonts w:ascii="David" w:hAnsi="David" w:cs="David"/>
          <w:b/>
          <w:bCs/>
          <w:caps/>
          <w:sz w:val="40"/>
          <w:szCs w:val="40"/>
          <w:rtl/>
        </w:rPr>
        <w:fldChar w:fldCharType="separate"/>
      </w:r>
      <w:hyperlink w:anchor="_Toc256000049" w:history="1">
        <w:r w:rsidR="000E46F6" w:rsidRPr="007D441C">
          <w:rPr>
            <w:rStyle w:val="Hyperlink"/>
            <w:rFonts w:ascii="David" w:hAnsi="David" w:cs="David"/>
            <w:sz w:val="22"/>
            <w:szCs w:val="22"/>
            <w:rtl/>
          </w:rPr>
          <w:t>הקדמה</w:t>
        </w:r>
        <w:r w:rsidR="000E46F6" w:rsidRPr="007D441C">
          <w:rPr>
            <w:rFonts w:ascii="David" w:hAnsi="David" w:cs="David"/>
            <w:sz w:val="22"/>
            <w:szCs w:val="22"/>
          </w:rPr>
          <w:tab/>
        </w:r>
        <w:r w:rsidR="000E46F6">
          <w:rPr>
            <w:rFonts w:ascii="David" w:hAnsi="David" w:cs="David" w:hint="cs"/>
            <w:sz w:val="22"/>
            <w:szCs w:val="22"/>
            <w:rtl/>
          </w:rPr>
          <w:t>2</w:t>
        </w:r>
      </w:hyperlink>
    </w:p>
    <w:p w14:paraId="0A31F603" w14:textId="27427804" w:rsidR="00876CBB" w:rsidRPr="007D441C" w:rsidRDefault="00F45FC9" w:rsidP="000E46F6">
      <w:pPr>
        <w:pStyle w:val="TOC2"/>
        <w:tabs>
          <w:tab w:val="right" w:leader="dot" w:pos="8270"/>
        </w:tabs>
        <w:spacing w:line="276" w:lineRule="auto"/>
        <w:rPr>
          <w:rFonts w:ascii="David" w:hAnsi="David" w:cs="David"/>
          <w:noProof/>
          <w:sz w:val="24"/>
          <w:szCs w:val="22"/>
        </w:rPr>
      </w:pPr>
      <w:hyperlink w:anchor="_Toc256000050" w:history="1">
        <w:r w:rsidR="000E46F6" w:rsidRPr="007D441C">
          <w:rPr>
            <w:rStyle w:val="Hyperlink"/>
            <w:rFonts w:ascii="David" w:hAnsi="David" w:cs="David"/>
            <w:sz w:val="22"/>
            <w:szCs w:val="22"/>
            <w:rtl/>
          </w:rPr>
          <w:t>תוכן עניינים</w:t>
        </w:r>
        <w:r w:rsidR="000E46F6" w:rsidRPr="007D441C">
          <w:rPr>
            <w:rFonts w:ascii="David" w:hAnsi="David" w:cs="David"/>
            <w:sz w:val="22"/>
            <w:szCs w:val="22"/>
          </w:rPr>
          <w:tab/>
        </w:r>
        <w:r w:rsidR="000E46F6">
          <w:rPr>
            <w:rFonts w:ascii="David" w:hAnsi="David" w:cs="David" w:hint="cs"/>
            <w:sz w:val="22"/>
            <w:szCs w:val="22"/>
            <w:rtl/>
          </w:rPr>
          <w:t>3</w:t>
        </w:r>
      </w:hyperlink>
    </w:p>
    <w:p w14:paraId="39B78F48" w14:textId="2691B94A" w:rsidR="00876CBB" w:rsidRPr="007D441C" w:rsidRDefault="00F45FC9" w:rsidP="000E46F6">
      <w:pPr>
        <w:pStyle w:val="TOC1"/>
        <w:tabs>
          <w:tab w:val="right" w:leader="dot" w:pos="8270"/>
        </w:tabs>
        <w:spacing w:line="276" w:lineRule="auto"/>
        <w:rPr>
          <w:rFonts w:ascii="David" w:hAnsi="David" w:cs="David"/>
          <w:noProof/>
          <w:sz w:val="24"/>
          <w:szCs w:val="22"/>
        </w:rPr>
      </w:pPr>
      <w:hyperlink w:anchor="_Toc256000051" w:history="1">
        <w:r w:rsidR="000E46F6" w:rsidRPr="007D441C">
          <w:rPr>
            <w:rStyle w:val="Hyperlink"/>
            <w:rFonts w:ascii="David" w:hAnsi="David" w:cs="David"/>
            <w:sz w:val="22"/>
            <w:szCs w:val="22"/>
            <w:rtl/>
          </w:rPr>
          <w:t>פרק א'- הליך המכרז</w:t>
        </w:r>
        <w:r w:rsidR="000E46F6" w:rsidRPr="007D441C">
          <w:rPr>
            <w:rFonts w:ascii="David" w:hAnsi="David" w:cs="David"/>
            <w:sz w:val="22"/>
            <w:szCs w:val="22"/>
          </w:rPr>
          <w:tab/>
        </w:r>
        <w:r w:rsidR="000E46F6">
          <w:rPr>
            <w:rFonts w:ascii="David" w:hAnsi="David" w:cs="David" w:hint="cs"/>
            <w:sz w:val="22"/>
            <w:szCs w:val="22"/>
            <w:rtl/>
          </w:rPr>
          <w:t>4</w:t>
        </w:r>
      </w:hyperlink>
    </w:p>
    <w:p w14:paraId="52008DDA" w14:textId="72963CAF" w:rsidR="00876CBB" w:rsidRPr="007D441C" w:rsidRDefault="00F45FC9" w:rsidP="000E46F6">
      <w:pPr>
        <w:pStyle w:val="TOC2"/>
        <w:tabs>
          <w:tab w:val="left" w:pos="720"/>
          <w:tab w:val="right" w:leader="dot" w:pos="8270"/>
        </w:tabs>
        <w:spacing w:line="276" w:lineRule="auto"/>
        <w:rPr>
          <w:rFonts w:ascii="David" w:hAnsi="David" w:cs="David"/>
          <w:noProof/>
          <w:sz w:val="24"/>
          <w:szCs w:val="22"/>
        </w:rPr>
      </w:pPr>
      <w:hyperlink w:anchor="_Toc256000052" w:history="1">
        <w:r w:rsidR="000E46F6" w:rsidRPr="007D441C">
          <w:rPr>
            <w:rStyle w:val="Hyperlink"/>
            <w:rFonts w:ascii="David" w:hAnsi="David" w:cs="David"/>
            <w:sz w:val="22"/>
            <w:szCs w:val="22"/>
          </w:rPr>
          <w:t>1.</w:t>
        </w:r>
        <w:r w:rsidR="000E46F6" w:rsidRPr="007D441C">
          <w:rPr>
            <w:rFonts w:ascii="David" w:hAnsi="David" w:cs="David"/>
            <w:noProof/>
            <w:sz w:val="24"/>
            <w:szCs w:val="22"/>
          </w:rPr>
          <w:tab/>
        </w:r>
        <w:r w:rsidR="000E46F6" w:rsidRPr="007D441C">
          <w:rPr>
            <w:rStyle w:val="Hyperlink"/>
            <w:rFonts w:ascii="David" w:hAnsi="David" w:cs="David"/>
            <w:sz w:val="22"/>
            <w:szCs w:val="22"/>
            <w:rtl/>
          </w:rPr>
          <w:t>עקרונות המכרז</w:t>
        </w:r>
        <w:r w:rsidR="000E46F6" w:rsidRPr="007D441C">
          <w:rPr>
            <w:rFonts w:ascii="David" w:hAnsi="David" w:cs="David"/>
            <w:sz w:val="22"/>
            <w:szCs w:val="22"/>
          </w:rPr>
          <w:tab/>
        </w:r>
        <w:r w:rsidR="000E46F6">
          <w:rPr>
            <w:rFonts w:ascii="David" w:hAnsi="David" w:cs="David" w:hint="cs"/>
            <w:sz w:val="22"/>
            <w:szCs w:val="22"/>
            <w:rtl/>
          </w:rPr>
          <w:t>5</w:t>
        </w:r>
      </w:hyperlink>
    </w:p>
    <w:p w14:paraId="7A4ED615" w14:textId="22F81AA2" w:rsidR="00876CBB" w:rsidRPr="007D441C" w:rsidRDefault="00F45FC9" w:rsidP="000E46F6">
      <w:pPr>
        <w:pStyle w:val="TOC2"/>
        <w:tabs>
          <w:tab w:val="left" w:pos="720"/>
          <w:tab w:val="right" w:leader="dot" w:pos="8270"/>
        </w:tabs>
        <w:spacing w:line="276" w:lineRule="auto"/>
        <w:rPr>
          <w:rFonts w:ascii="David" w:hAnsi="David" w:cs="David"/>
          <w:noProof/>
          <w:sz w:val="24"/>
          <w:szCs w:val="22"/>
        </w:rPr>
      </w:pPr>
      <w:hyperlink w:anchor="_Toc256000053" w:history="1">
        <w:r w:rsidR="000E46F6" w:rsidRPr="007D441C">
          <w:rPr>
            <w:rStyle w:val="Hyperlink"/>
            <w:rFonts w:ascii="David" w:hAnsi="David" w:cs="David"/>
            <w:sz w:val="22"/>
            <w:szCs w:val="22"/>
          </w:rPr>
          <w:t>2.</w:t>
        </w:r>
        <w:r w:rsidR="000E46F6" w:rsidRPr="007D441C">
          <w:rPr>
            <w:rFonts w:ascii="David" w:hAnsi="David" w:cs="David"/>
            <w:noProof/>
            <w:sz w:val="24"/>
            <w:szCs w:val="22"/>
          </w:rPr>
          <w:tab/>
        </w:r>
        <w:r w:rsidR="000E46F6" w:rsidRPr="007D441C">
          <w:rPr>
            <w:rStyle w:val="Hyperlink"/>
            <w:rFonts w:ascii="David" w:hAnsi="David" w:cs="David"/>
            <w:sz w:val="22"/>
            <w:szCs w:val="22"/>
            <w:rtl/>
          </w:rPr>
          <w:t>תנאי סף</w:t>
        </w:r>
        <w:r w:rsidR="000E46F6" w:rsidRPr="007D441C">
          <w:rPr>
            <w:rFonts w:ascii="David" w:hAnsi="David" w:cs="David"/>
            <w:sz w:val="22"/>
            <w:szCs w:val="22"/>
          </w:rPr>
          <w:tab/>
        </w:r>
        <w:r w:rsidR="000E46F6">
          <w:rPr>
            <w:rFonts w:ascii="David" w:hAnsi="David" w:cs="David" w:hint="cs"/>
            <w:sz w:val="22"/>
            <w:szCs w:val="22"/>
            <w:rtl/>
          </w:rPr>
          <w:t>6</w:t>
        </w:r>
      </w:hyperlink>
    </w:p>
    <w:p w14:paraId="3D77E76E" w14:textId="33350942" w:rsidR="00876CBB" w:rsidRPr="007D441C" w:rsidRDefault="00F45FC9" w:rsidP="000E46F6">
      <w:pPr>
        <w:pStyle w:val="TOC2"/>
        <w:tabs>
          <w:tab w:val="left" w:pos="720"/>
          <w:tab w:val="right" w:leader="dot" w:pos="8270"/>
        </w:tabs>
        <w:spacing w:line="276" w:lineRule="auto"/>
        <w:rPr>
          <w:rFonts w:ascii="David" w:hAnsi="David" w:cs="David"/>
          <w:noProof/>
          <w:sz w:val="24"/>
          <w:szCs w:val="22"/>
        </w:rPr>
      </w:pPr>
      <w:hyperlink w:anchor="_Toc256000054" w:history="1">
        <w:r w:rsidR="000E46F6">
          <w:rPr>
            <w:rStyle w:val="Hyperlink"/>
            <w:rFonts w:ascii="David" w:hAnsi="David" w:cs="David" w:hint="cs"/>
            <w:sz w:val="22"/>
            <w:szCs w:val="22"/>
            <w:rtl/>
          </w:rPr>
          <w:t>.3</w:t>
        </w:r>
        <w:r w:rsidR="000E46F6" w:rsidRPr="007D441C">
          <w:rPr>
            <w:rFonts w:ascii="David" w:hAnsi="David" w:cs="David"/>
            <w:noProof/>
            <w:sz w:val="24"/>
            <w:szCs w:val="22"/>
            <w:rtl/>
          </w:rPr>
          <w:tab/>
        </w:r>
        <w:r w:rsidR="000E46F6" w:rsidRPr="007D441C">
          <w:rPr>
            <w:rStyle w:val="Hyperlink"/>
            <w:rFonts w:ascii="David" w:hAnsi="David" w:cs="David"/>
            <w:sz w:val="22"/>
            <w:szCs w:val="22"/>
            <w:rtl/>
          </w:rPr>
          <w:t>ניקוד ההצעות</w:t>
        </w:r>
        <w:r w:rsidR="000E46F6" w:rsidRPr="007D441C">
          <w:rPr>
            <w:rFonts w:ascii="David" w:hAnsi="David" w:cs="David"/>
            <w:sz w:val="22"/>
            <w:szCs w:val="22"/>
          </w:rPr>
          <w:tab/>
        </w:r>
        <w:r w:rsidR="000E46F6">
          <w:rPr>
            <w:rFonts w:ascii="David" w:hAnsi="David" w:cs="David" w:hint="cs"/>
            <w:sz w:val="22"/>
            <w:szCs w:val="22"/>
            <w:rtl/>
          </w:rPr>
          <w:t>11</w:t>
        </w:r>
      </w:hyperlink>
    </w:p>
    <w:p w14:paraId="3BF62DEB" w14:textId="7ED8BDCB"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55" w:history="1">
        <w:r w:rsidR="00AE20EB" w:rsidRPr="007D441C">
          <w:rPr>
            <w:rStyle w:val="Hyperlink"/>
            <w:rFonts w:ascii="David" w:hAnsi="David" w:cs="David"/>
            <w:sz w:val="22"/>
            <w:szCs w:val="22"/>
          </w:rPr>
          <w:t>4.</w:t>
        </w:r>
        <w:r w:rsidR="00AE20EB" w:rsidRPr="007D441C">
          <w:rPr>
            <w:rFonts w:ascii="David" w:hAnsi="David" w:cs="David"/>
            <w:noProof/>
            <w:sz w:val="24"/>
            <w:szCs w:val="22"/>
          </w:rPr>
          <w:tab/>
        </w:r>
        <w:r w:rsidR="00AE20EB" w:rsidRPr="007D441C">
          <w:rPr>
            <w:rStyle w:val="Hyperlink"/>
            <w:rFonts w:ascii="David" w:hAnsi="David" w:cs="David"/>
            <w:sz w:val="22"/>
            <w:szCs w:val="22"/>
            <w:rtl/>
          </w:rPr>
          <w:t>בחירת זוכה</w:t>
        </w:r>
        <w:r w:rsidR="00AE20EB" w:rsidRPr="007D441C">
          <w:rPr>
            <w:rFonts w:ascii="David" w:hAnsi="David" w:cs="David"/>
            <w:sz w:val="22"/>
            <w:szCs w:val="22"/>
          </w:rPr>
          <w:tab/>
        </w:r>
        <w:r w:rsidR="00AE20EB">
          <w:rPr>
            <w:rFonts w:ascii="David" w:hAnsi="David" w:cs="David" w:hint="cs"/>
            <w:sz w:val="22"/>
            <w:szCs w:val="22"/>
            <w:rtl/>
          </w:rPr>
          <w:t>15</w:t>
        </w:r>
      </w:hyperlink>
    </w:p>
    <w:p w14:paraId="6E4C6ABB" w14:textId="166CE537"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56" w:history="1">
        <w:r w:rsidR="00AE20EB" w:rsidRPr="007D441C">
          <w:rPr>
            <w:rStyle w:val="Hyperlink"/>
            <w:rFonts w:ascii="David" w:hAnsi="David" w:cs="David"/>
            <w:sz w:val="22"/>
            <w:szCs w:val="22"/>
          </w:rPr>
          <w:t>5.</w:t>
        </w:r>
        <w:r w:rsidR="00AE20EB" w:rsidRPr="007D441C">
          <w:rPr>
            <w:rFonts w:ascii="David" w:hAnsi="David" w:cs="David"/>
            <w:noProof/>
            <w:sz w:val="24"/>
            <w:szCs w:val="22"/>
          </w:rPr>
          <w:tab/>
        </w:r>
        <w:r w:rsidR="00AE20EB" w:rsidRPr="007D441C">
          <w:rPr>
            <w:rStyle w:val="Hyperlink"/>
            <w:rFonts w:ascii="David" w:hAnsi="David" w:cs="David"/>
            <w:sz w:val="22"/>
            <w:szCs w:val="22"/>
            <w:rtl/>
          </w:rPr>
          <w:t>מופעים ומועדים במכרז</w:t>
        </w:r>
        <w:r w:rsidR="00AE20EB" w:rsidRPr="007D441C">
          <w:rPr>
            <w:rFonts w:ascii="David" w:hAnsi="David" w:cs="David"/>
            <w:sz w:val="22"/>
            <w:szCs w:val="22"/>
          </w:rPr>
          <w:tab/>
        </w:r>
        <w:r w:rsidR="00AE20EB">
          <w:rPr>
            <w:rFonts w:ascii="David" w:hAnsi="David" w:cs="David" w:hint="cs"/>
            <w:sz w:val="22"/>
            <w:szCs w:val="22"/>
            <w:rtl/>
          </w:rPr>
          <w:t>17</w:t>
        </w:r>
      </w:hyperlink>
    </w:p>
    <w:p w14:paraId="04A78A63" w14:textId="529B5B30"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57" w:history="1">
        <w:r w:rsidR="00AE20EB">
          <w:rPr>
            <w:rStyle w:val="Hyperlink"/>
            <w:rFonts w:ascii="David" w:hAnsi="David" w:cs="David" w:hint="cs"/>
            <w:sz w:val="22"/>
            <w:szCs w:val="22"/>
            <w:rtl/>
          </w:rPr>
          <w:t>.6</w:t>
        </w:r>
        <w:r w:rsidR="00AE20EB" w:rsidRPr="007D441C">
          <w:rPr>
            <w:rFonts w:ascii="David" w:hAnsi="David" w:cs="David"/>
            <w:noProof/>
            <w:sz w:val="24"/>
            <w:szCs w:val="22"/>
            <w:rtl/>
          </w:rPr>
          <w:tab/>
        </w:r>
        <w:r w:rsidR="00AE20EB" w:rsidRPr="007D441C">
          <w:rPr>
            <w:rStyle w:val="Hyperlink"/>
            <w:rFonts w:ascii="David" w:hAnsi="David" w:cs="David"/>
            <w:sz w:val="22"/>
            <w:szCs w:val="22"/>
            <w:rtl/>
          </w:rPr>
          <w:t>כללי המכרז</w:t>
        </w:r>
        <w:r w:rsidR="00AE20EB" w:rsidRPr="007D441C">
          <w:rPr>
            <w:rFonts w:ascii="David" w:hAnsi="David" w:cs="David"/>
            <w:sz w:val="22"/>
            <w:szCs w:val="22"/>
          </w:rPr>
          <w:tab/>
        </w:r>
        <w:r w:rsidR="00AE20EB">
          <w:rPr>
            <w:rFonts w:ascii="David" w:hAnsi="David" w:cs="David" w:hint="cs"/>
            <w:sz w:val="22"/>
            <w:szCs w:val="22"/>
            <w:rtl/>
          </w:rPr>
          <w:t>21</w:t>
        </w:r>
      </w:hyperlink>
    </w:p>
    <w:p w14:paraId="449A2641" w14:textId="4EC8A4E1" w:rsidR="000E46F6" w:rsidRPr="000E46F6" w:rsidRDefault="00F45FC9" w:rsidP="00AE20EB">
      <w:pPr>
        <w:pStyle w:val="TOC1"/>
        <w:tabs>
          <w:tab w:val="right" w:leader="dot" w:pos="8270"/>
        </w:tabs>
        <w:spacing w:line="276" w:lineRule="auto"/>
        <w:rPr>
          <w:rFonts w:ascii="David" w:hAnsi="David" w:cs="David"/>
          <w:sz w:val="22"/>
          <w:szCs w:val="22"/>
        </w:rPr>
      </w:pPr>
      <w:hyperlink w:anchor="_Toc256000058" w:history="1">
        <w:r w:rsidR="00AE20EB" w:rsidRPr="007D441C">
          <w:rPr>
            <w:rStyle w:val="Hyperlink"/>
            <w:rFonts w:ascii="David" w:hAnsi="David" w:cs="David"/>
            <w:sz w:val="22"/>
            <w:szCs w:val="22"/>
            <w:rtl/>
          </w:rPr>
          <w:t>פרק ב' – חוברת ההצעה</w:t>
        </w:r>
        <w:r w:rsidR="00AE20EB" w:rsidRPr="007D441C">
          <w:rPr>
            <w:rFonts w:ascii="David" w:hAnsi="David" w:cs="David"/>
            <w:sz w:val="22"/>
            <w:szCs w:val="22"/>
          </w:rPr>
          <w:tab/>
        </w:r>
        <w:r w:rsidR="00AE20EB">
          <w:rPr>
            <w:rFonts w:ascii="David" w:hAnsi="David" w:cs="David" w:hint="cs"/>
            <w:sz w:val="22"/>
            <w:szCs w:val="22"/>
            <w:rtl/>
          </w:rPr>
          <w:t>25</w:t>
        </w:r>
      </w:hyperlink>
    </w:p>
    <w:p w14:paraId="5A408FF2" w14:textId="55125F13"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59" w:history="1">
        <w:r w:rsidR="00AE20EB" w:rsidRPr="007D441C">
          <w:rPr>
            <w:rStyle w:val="Hyperlink"/>
            <w:rFonts w:ascii="David" w:hAnsi="David" w:cs="David"/>
            <w:sz w:val="22"/>
            <w:szCs w:val="22"/>
          </w:rPr>
          <w:t>7.</w:t>
        </w:r>
        <w:r w:rsidR="00AE20EB" w:rsidRPr="007D441C">
          <w:rPr>
            <w:rFonts w:ascii="David" w:hAnsi="David" w:cs="David"/>
            <w:noProof/>
            <w:sz w:val="24"/>
            <w:szCs w:val="22"/>
          </w:rPr>
          <w:tab/>
        </w:r>
        <w:r w:rsidR="00AE20EB" w:rsidRPr="007D441C">
          <w:rPr>
            <w:rStyle w:val="Hyperlink"/>
            <w:rFonts w:ascii="David" w:hAnsi="David" w:cs="David"/>
            <w:sz w:val="22"/>
            <w:szCs w:val="22"/>
            <w:rtl/>
          </w:rPr>
          <w:t>הגשת הצעה במכרז</w:t>
        </w:r>
        <w:r w:rsidR="00AE20EB" w:rsidRPr="007D441C">
          <w:rPr>
            <w:rFonts w:ascii="David" w:hAnsi="David" w:cs="David"/>
            <w:sz w:val="22"/>
            <w:szCs w:val="22"/>
          </w:rPr>
          <w:tab/>
        </w:r>
        <w:r w:rsidR="00AE20EB">
          <w:rPr>
            <w:rFonts w:ascii="David" w:hAnsi="David" w:cs="David" w:hint="cs"/>
            <w:sz w:val="22"/>
            <w:szCs w:val="22"/>
            <w:rtl/>
          </w:rPr>
          <w:t>26</w:t>
        </w:r>
      </w:hyperlink>
    </w:p>
    <w:p w14:paraId="79DF0C41" w14:textId="267A41F7"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60" w:history="1">
        <w:r w:rsidR="00AE20EB" w:rsidRPr="007D441C">
          <w:rPr>
            <w:rStyle w:val="Hyperlink"/>
            <w:rFonts w:ascii="David" w:hAnsi="David" w:cs="David"/>
            <w:sz w:val="22"/>
            <w:szCs w:val="22"/>
            <w:rtl/>
          </w:rPr>
          <w:t>8.</w:t>
        </w:r>
        <w:r w:rsidR="00AE20EB" w:rsidRPr="007D441C">
          <w:rPr>
            <w:rFonts w:ascii="David" w:hAnsi="David" w:cs="David"/>
            <w:noProof/>
            <w:sz w:val="24"/>
            <w:szCs w:val="22"/>
            <w:rtl/>
          </w:rPr>
          <w:tab/>
        </w:r>
        <w:r w:rsidR="00AE20EB" w:rsidRPr="007D441C">
          <w:rPr>
            <w:rStyle w:val="Hyperlink"/>
            <w:rFonts w:ascii="David" w:hAnsi="David" w:cs="David"/>
            <w:sz w:val="22"/>
            <w:szCs w:val="22"/>
            <w:rtl/>
          </w:rPr>
          <w:t>פרטי המציע</w:t>
        </w:r>
        <w:r w:rsidR="00AE20EB" w:rsidRPr="007D441C">
          <w:rPr>
            <w:rFonts w:ascii="David" w:hAnsi="David" w:cs="David"/>
            <w:sz w:val="22"/>
            <w:szCs w:val="22"/>
          </w:rPr>
          <w:tab/>
        </w:r>
        <w:r w:rsidR="00AE20EB">
          <w:rPr>
            <w:rFonts w:ascii="David" w:hAnsi="David" w:cs="David" w:hint="cs"/>
            <w:sz w:val="22"/>
            <w:szCs w:val="22"/>
            <w:rtl/>
          </w:rPr>
          <w:t>27</w:t>
        </w:r>
      </w:hyperlink>
    </w:p>
    <w:p w14:paraId="7CE6158B" w14:textId="5E7BB949"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61" w:history="1">
        <w:r w:rsidR="00AE20EB" w:rsidRPr="007D441C">
          <w:rPr>
            <w:rStyle w:val="Hyperlink"/>
            <w:rFonts w:ascii="David" w:hAnsi="David" w:cs="David"/>
            <w:sz w:val="22"/>
            <w:szCs w:val="22"/>
          </w:rPr>
          <w:t>9.</w:t>
        </w:r>
        <w:r w:rsidR="00AE20EB" w:rsidRPr="007D441C">
          <w:rPr>
            <w:rFonts w:ascii="David" w:hAnsi="David" w:cs="David"/>
            <w:noProof/>
            <w:sz w:val="24"/>
            <w:szCs w:val="22"/>
          </w:rPr>
          <w:tab/>
        </w:r>
        <w:r w:rsidR="00AE20EB" w:rsidRPr="007D441C">
          <w:rPr>
            <w:rStyle w:val="Hyperlink"/>
            <w:rFonts w:ascii="David" w:hAnsi="David" w:cs="David"/>
            <w:sz w:val="22"/>
            <w:szCs w:val="22"/>
            <w:rtl/>
          </w:rPr>
          <w:t>עמידה בתנאי הסף של המכרז</w:t>
        </w:r>
        <w:r w:rsidR="00AE20EB" w:rsidRPr="007D441C">
          <w:rPr>
            <w:rFonts w:ascii="David" w:hAnsi="David" w:cs="David"/>
            <w:sz w:val="22"/>
            <w:szCs w:val="22"/>
          </w:rPr>
          <w:tab/>
        </w:r>
        <w:r w:rsidR="00AE20EB">
          <w:rPr>
            <w:rFonts w:ascii="David" w:hAnsi="David" w:cs="David" w:hint="cs"/>
            <w:sz w:val="22"/>
            <w:szCs w:val="22"/>
            <w:rtl/>
          </w:rPr>
          <w:t>28</w:t>
        </w:r>
      </w:hyperlink>
    </w:p>
    <w:p w14:paraId="21D5601F" w14:textId="2F74DAD4"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62" w:history="1">
        <w:r w:rsidR="00AE20EB" w:rsidRPr="007D441C">
          <w:rPr>
            <w:rStyle w:val="Hyperlink"/>
            <w:rFonts w:ascii="David" w:hAnsi="David" w:cs="David"/>
            <w:sz w:val="22"/>
            <w:szCs w:val="22"/>
          </w:rPr>
          <w:t>10.</w:t>
        </w:r>
        <w:r w:rsidR="00AE20EB" w:rsidRPr="007D441C">
          <w:rPr>
            <w:rFonts w:ascii="David" w:hAnsi="David" w:cs="David"/>
            <w:noProof/>
            <w:sz w:val="24"/>
            <w:szCs w:val="22"/>
          </w:rPr>
          <w:tab/>
        </w:r>
        <w:r w:rsidR="00AE20EB" w:rsidRPr="007D441C">
          <w:rPr>
            <w:rStyle w:val="Hyperlink"/>
            <w:rFonts w:ascii="David" w:hAnsi="David" w:cs="David"/>
            <w:sz w:val="22"/>
            <w:szCs w:val="22"/>
            <w:rtl/>
          </w:rPr>
          <w:t>איכות ההצעה</w:t>
        </w:r>
        <w:r w:rsidR="00AE20EB" w:rsidRPr="007D441C">
          <w:rPr>
            <w:rFonts w:ascii="David" w:hAnsi="David" w:cs="David"/>
            <w:sz w:val="22"/>
            <w:szCs w:val="22"/>
          </w:rPr>
          <w:tab/>
        </w:r>
        <w:r w:rsidR="00AE20EB">
          <w:rPr>
            <w:rFonts w:ascii="David" w:hAnsi="David" w:cs="David" w:hint="cs"/>
            <w:sz w:val="22"/>
            <w:szCs w:val="22"/>
            <w:rtl/>
          </w:rPr>
          <w:t>31</w:t>
        </w:r>
      </w:hyperlink>
    </w:p>
    <w:p w14:paraId="11D54B06" w14:textId="4EE52EA5"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63" w:history="1">
        <w:r w:rsidR="00AE20EB" w:rsidRPr="007D441C">
          <w:rPr>
            <w:rStyle w:val="Hyperlink"/>
            <w:rFonts w:ascii="David" w:hAnsi="David" w:cs="David"/>
            <w:sz w:val="22"/>
            <w:szCs w:val="22"/>
          </w:rPr>
          <w:t>11.</w:t>
        </w:r>
        <w:r w:rsidR="00AE20EB" w:rsidRPr="007D441C">
          <w:rPr>
            <w:rFonts w:ascii="David" w:hAnsi="David" w:cs="David"/>
            <w:noProof/>
            <w:sz w:val="24"/>
            <w:szCs w:val="22"/>
          </w:rPr>
          <w:tab/>
        </w:r>
        <w:r w:rsidR="00AE20EB" w:rsidRPr="007D441C">
          <w:rPr>
            <w:rStyle w:val="Hyperlink"/>
            <w:rFonts w:ascii="David" w:hAnsi="David" w:cs="David"/>
            <w:sz w:val="22"/>
            <w:szCs w:val="22"/>
            <w:rtl/>
          </w:rPr>
          <w:t>התחייבויות נוספות של המציע</w:t>
        </w:r>
        <w:r w:rsidR="00AE20EB" w:rsidRPr="007D441C">
          <w:rPr>
            <w:rFonts w:ascii="David" w:hAnsi="David" w:cs="David"/>
            <w:sz w:val="22"/>
            <w:szCs w:val="22"/>
          </w:rPr>
          <w:tab/>
        </w:r>
        <w:r w:rsidR="00AE20EB">
          <w:rPr>
            <w:rFonts w:ascii="David" w:hAnsi="David" w:cs="David" w:hint="cs"/>
            <w:sz w:val="22"/>
            <w:szCs w:val="22"/>
            <w:rtl/>
          </w:rPr>
          <w:t>32</w:t>
        </w:r>
      </w:hyperlink>
    </w:p>
    <w:p w14:paraId="3EABDCC7" w14:textId="572C3CE0" w:rsidR="00876CBB" w:rsidRPr="007D441C" w:rsidRDefault="00F45FC9" w:rsidP="00AE20EB">
      <w:pPr>
        <w:pStyle w:val="TOC2"/>
        <w:tabs>
          <w:tab w:val="left" w:pos="720"/>
          <w:tab w:val="right" w:leader="dot" w:pos="8270"/>
        </w:tabs>
        <w:spacing w:line="276" w:lineRule="auto"/>
        <w:rPr>
          <w:rFonts w:ascii="David" w:hAnsi="David" w:cs="David"/>
          <w:noProof/>
          <w:sz w:val="24"/>
          <w:szCs w:val="22"/>
        </w:rPr>
      </w:pPr>
      <w:hyperlink w:anchor="_Toc256000064" w:history="1">
        <w:r w:rsidR="00AE20EB" w:rsidRPr="007D441C">
          <w:rPr>
            <w:rStyle w:val="Hyperlink"/>
            <w:rFonts w:ascii="David" w:hAnsi="David" w:cs="David"/>
            <w:sz w:val="22"/>
            <w:szCs w:val="22"/>
          </w:rPr>
          <w:t>12.</w:t>
        </w:r>
        <w:r w:rsidR="00AE20EB" w:rsidRPr="007D441C">
          <w:rPr>
            <w:rFonts w:ascii="David" w:hAnsi="David" w:cs="David"/>
            <w:noProof/>
            <w:sz w:val="24"/>
            <w:szCs w:val="22"/>
          </w:rPr>
          <w:tab/>
        </w:r>
        <w:r w:rsidR="00AE20EB" w:rsidRPr="007D441C">
          <w:rPr>
            <w:rStyle w:val="Hyperlink"/>
            <w:rFonts w:ascii="David" w:hAnsi="David" w:cs="David"/>
            <w:sz w:val="22"/>
            <w:szCs w:val="22"/>
            <w:rtl/>
          </w:rPr>
          <w:t>בקשות</w:t>
        </w:r>
        <w:r w:rsidR="00AE20EB" w:rsidRPr="007D441C">
          <w:rPr>
            <w:rFonts w:ascii="David" w:hAnsi="David" w:cs="David"/>
            <w:sz w:val="22"/>
            <w:szCs w:val="22"/>
          </w:rPr>
          <w:tab/>
        </w:r>
        <w:r w:rsidR="00AE20EB">
          <w:rPr>
            <w:rFonts w:ascii="David" w:hAnsi="David" w:cs="David" w:hint="cs"/>
            <w:sz w:val="22"/>
            <w:szCs w:val="22"/>
            <w:rtl/>
          </w:rPr>
          <w:t>33</w:t>
        </w:r>
      </w:hyperlink>
    </w:p>
    <w:p w14:paraId="62418F97" w14:textId="11FD7DE5" w:rsidR="00876CBB" w:rsidRPr="007D441C" w:rsidRDefault="00F45FC9" w:rsidP="000F23CE">
      <w:pPr>
        <w:pStyle w:val="TOC2"/>
        <w:tabs>
          <w:tab w:val="left" w:pos="720"/>
          <w:tab w:val="right" w:leader="dot" w:pos="8270"/>
        </w:tabs>
        <w:spacing w:line="276" w:lineRule="auto"/>
        <w:rPr>
          <w:rFonts w:ascii="David" w:hAnsi="David" w:cs="David"/>
          <w:noProof/>
          <w:sz w:val="24"/>
          <w:szCs w:val="22"/>
        </w:rPr>
      </w:pPr>
      <w:hyperlink w:anchor="_Toc256000076" w:history="1">
        <w:r w:rsidR="000F23CE" w:rsidRPr="007D441C">
          <w:rPr>
            <w:rStyle w:val="Hyperlink"/>
            <w:rFonts w:ascii="David" w:hAnsi="David" w:cs="David"/>
            <w:sz w:val="22"/>
            <w:szCs w:val="22"/>
            <w:rtl/>
          </w:rPr>
          <w:t>13.</w:t>
        </w:r>
        <w:r w:rsidR="000F23CE" w:rsidRPr="007D441C">
          <w:rPr>
            <w:rFonts w:ascii="David" w:hAnsi="David" w:cs="David"/>
            <w:noProof/>
            <w:sz w:val="24"/>
            <w:szCs w:val="22"/>
            <w:rtl/>
          </w:rPr>
          <w:tab/>
        </w:r>
        <w:r w:rsidR="000F23CE" w:rsidRPr="007D441C">
          <w:rPr>
            <w:rStyle w:val="Hyperlink"/>
            <w:rFonts w:ascii="David" w:hAnsi="David" w:cs="David"/>
            <w:sz w:val="22"/>
            <w:szCs w:val="22"/>
            <w:rtl/>
          </w:rPr>
          <w:t>רשימת נספחים שיש לצרף להצעה</w:t>
        </w:r>
        <w:r w:rsidR="000F23CE" w:rsidRPr="007D441C">
          <w:rPr>
            <w:rFonts w:ascii="David" w:hAnsi="David" w:cs="David"/>
            <w:sz w:val="22"/>
            <w:szCs w:val="22"/>
          </w:rPr>
          <w:tab/>
        </w:r>
        <w:r w:rsidR="000F23CE">
          <w:rPr>
            <w:rFonts w:ascii="David" w:hAnsi="David" w:cs="David" w:hint="cs"/>
            <w:sz w:val="22"/>
            <w:szCs w:val="22"/>
            <w:rtl/>
          </w:rPr>
          <w:t>36</w:t>
        </w:r>
      </w:hyperlink>
    </w:p>
    <w:p w14:paraId="082E70C5" w14:textId="4E353AB8" w:rsidR="00876CBB" w:rsidRPr="007D441C" w:rsidRDefault="00F45FC9" w:rsidP="000F23CE">
      <w:pPr>
        <w:pStyle w:val="TOC1"/>
        <w:tabs>
          <w:tab w:val="right" w:leader="dot" w:pos="8270"/>
        </w:tabs>
        <w:spacing w:line="276" w:lineRule="auto"/>
        <w:rPr>
          <w:rFonts w:ascii="David" w:hAnsi="David" w:cs="David"/>
          <w:noProof/>
          <w:sz w:val="24"/>
          <w:szCs w:val="22"/>
        </w:rPr>
      </w:pPr>
      <w:hyperlink w:anchor="_Toc256000077" w:history="1">
        <w:r w:rsidR="000F23CE" w:rsidRPr="007D441C">
          <w:rPr>
            <w:rStyle w:val="Hyperlink"/>
            <w:rFonts w:ascii="David" w:hAnsi="David" w:cs="David"/>
            <w:sz w:val="22"/>
            <w:szCs w:val="22"/>
            <w:rtl/>
          </w:rPr>
          <w:t>פרק ג' – פירוט השירותים ותוכן ההתקשרות עם הספק הזוכה</w:t>
        </w:r>
        <w:r w:rsidR="000F23CE" w:rsidRPr="007D441C">
          <w:rPr>
            <w:rFonts w:ascii="David" w:hAnsi="David" w:cs="David"/>
            <w:sz w:val="22"/>
            <w:szCs w:val="22"/>
          </w:rPr>
          <w:tab/>
        </w:r>
        <w:r w:rsidR="000F23CE">
          <w:rPr>
            <w:rFonts w:ascii="David" w:hAnsi="David" w:cs="David" w:hint="cs"/>
            <w:sz w:val="22"/>
            <w:szCs w:val="22"/>
            <w:rtl/>
          </w:rPr>
          <w:t>39</w:t>
        </w:r>
      </w:hyperlink>
    </w:p>
    <w:p w14:paraId="78A8F208" w14:textId="052C82BC" w:rsidR="00876CBB" w:rsidRPr="007D441C" w:rsidRDefault="00F45FC9" w:rsidP="000F23CE">
      <w:pPr>
        <w:pStyle w:val="TOC1"/>
        <w:tabs>
          <w:tab w:val="right" w:leader="dot" w:pos="8270"/>
        </w:tabs>
        <w:spacing w:line="276" w:lineRule="auto"/>
        <w:rPr>
          <w:rFonts w:ascii="David" w:hAnsi="David" w:cs="David"/>
          <w:noProof/>
          <w:sz w:val="24"/>
          <w:szCs w:val="22"/>
        </w:rPr>
      </w:pPr>
      <w:hyperlink w:anchor="_Toc256000078" w:history="1">
        <w:r w:rsidR="000F23CE" w:rsidRPr="007D441C">
          <w:rPr>
            <w:rStyle w:val="Hyperlink"/>
            <w:rFonts w:ascii="David" w:hAnsi="David" w:cs="David"/>
            <w:sz w:val="22"/>
            <w:szCs w:val="22"/>
            <w:rtl/>
          </w:rPr>
          <w:t>פרק ד' – הסכם התקשרות</w:t>
        </w:r>
        <w:r w:rsidR="000F23CE" w:rsidRPr="007D441C">
          <w:rPr>
            <w:rFonts w:ascii="David" w:hAnsi="David" w:cs="David"/>
            <w:sz w:val="22"/>
            <w:szCs w:val="22"/>
          </w:rPr>
          <w:tab/>
        </w:r>
        <w:r w:rsidR="000F23CE">
          <w:rPr>
            <w:rFonts w:ascii="David" w:hAnsi="David" w:cs="David" w:hint="cs"/>
            <w:sz w:val="22"/>
            <w:szCs w:val="22"/>
            <w:rtl/>
          </w:rPr>
          <w:t>41</w:t>
        </w:r>
      </w:hyperlink>
    </w:p>
    <w:p w14:paraId="66434640" w14:textId="77777777" w:rsidR="00876CBB" w:rsidRPr="001372E2" w:rsidRDefault="00876CBB" w:rsidP="00876CBB">
      <w:pPr>
        <w:spacing w:line="276" w:lineRule="auto"/>
        <w:rPr>
          <w:rFonts w:asciiTheme="minorHAnsi" w:hAnsiTheme="minorHAnsi" w:cstheme="minorHAnsi"/>
          <w:sz w:val="36"/>
          <w:szCs w:val="36"/>
          <w:rtl/>
        </w:rPr>
      </w:pPr>
      <w:r w:rsidRPr="007D441C">
        <w:rPr>
          <w:rFonts w:ascii="David" w:hAnsi="David" w:cs="David"/>
          <w:b/>
          <w:bCs/>
          <w:caps/>
          <w:sz w:val="40"/>
          <w:szCs w:val="40"/>
          <w:rtl/>
        </w:rPr>
        <w:fldChar w:fldCharType="end"/>
      </w:r>
    </w:p>
    <w:p w14:paraId="3DEAE29C" w14:textId="77777777" w:rsidR="00876CBB" w:rsidRPr="001372E2" w:rsidRDefault="00876CBB" w:rsidP="00876CBB">
      <w:pPr>
        <w:tabs>
          <w:tab w:val="left" w:pos="504"/>
        </w:tabs>
        <w:spacing w:line="360" w:lineRule="auto"/>
        <w:rPr>
          <w:rFonts w:asciiTheme="minorHAnsi" w:hAnsiTheme="minorHAnsi" w:cstheme="minorHAnsi"/>
          <w:b/>
          <w:bCs/>
          <w:sz w:val="22"/>
          <w:szCs w:val="22"/>
          <w:rtl/>
        </w:rPr>
        <w:sectPr w:rsidR="00876CBB" w:rsidRPr="001372E2"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770460F2" w14:textId="77777777" w:rsidR="00876CBB" w:rsidRPr="001372E2" w:rsidRDefault="00876CBB" w:rsidP="00876CBB">
      <w:pPr>
        <w:pStyle w:val="16"/>
        <w:keepNext/>
        <w:widowControl/>
        <w:tabs>
          <w:tab w:val="left" w:pos="283"/>
        </w:tabs>
        <w:spacing w:before="240" w:after="240" w:line="360" w:lineRule="auto"/>
        <w:ind w:left="357"/>
        <w:rPr>
          <w:rFonts w:asciiTheme="minorHAnsi" w:hAnsiTheme="minorHAnsi"/>
          <w:rtl/>
        </w:rPr>
        <w:sectPr w:rsidR="00876CBB" w:rsidRPr="001372E2" w:rsidSect="003D6B71">
          <w:type w:val="continuous"/>
          <w:pgSz w:w="11906" w:h="16838" w:code="9"/>
          <w:pgMar w:top="1616" w:right="1826" w:bottom="1440" w:left="1800" w:header="709" w:footer="709" w:gutter="0"/>
          <w:cols w:space="708"/>
          <w:titlePg/>
          <w:bidi/>
          <w:rtlGutter/>
          <w:docGrid w:linePitch="360"/>
        </w:sectPr>
      </w:pPr>
    </w:p>
    <w:p w14:paraId="7E0821CA" w14:textId="77777777" w:rsidR="00876CBB" w:rsidRDefault="00876CBB" w:rsidP="00876CBB">
      <w:pPr>
        <w:rPr>
          <w:rFonts w:ascii="David" w:hAnsi="David" w:cs="David"/>
          <w:sz w:val="36"/>
          <w:szCs w:val="36"/>
          <w:rtl/>
        </w:rPr>
      </w:pPr>
    </w:p>
    <w:p w14:paraId="19054895" w14:textId="77777777" w:rsidR="00876CBB" w:rsidRDefault="00876CBB" w:rsidP="00876CBB">
      <w:pPr>
        <w:rPr>
          <w:rFonts w:ascii="David" w:hAnsi="David" w:cs="David"/>
          <w:sz w:val="36"/>
          <w:szCs w:val="36"/>
          <w:rtl/>
        </w:rPr>
      </w:pPr>
    </w:p>
    <w:p w14:paraId="7ABE3BE4" w14:textId="77777777" w:rsidR="00876CBB" w:rsidRPr="005E3856" w:rsidRDefault="00876CBB" w:rsidP="00876CBB">
      <w:pPr>
        <w:rPr>
          <w:rFonts w:ascii="David" w:hAnsi="David" w:cs="David"/>
          <w:sz w:val="36"/>
          <w:szCs w:val="36"/>
        </w:rPr>
      </w:pPr>
    </w:p>
    <w:p w14:paraId="6F0C89C5" w14:textId="77777777" w:rsidR="00876CBB" w:rsidRPr="00B63569" w:rsidRDefault="00876CBB" w:rsidP="00876CBB">
      <w:pPr>
        <w:rPr>
          <w:rFonts w:ascii="David" w:hAnsi="David" w:cs="David"/>
          <w:sz w:val="28"/>
          <w:szCs w:val="28"/>
          <w:rtl/>
        </w:rPr>
      </w:pPr>
    </w:p>
    <w:p w14:paraId="4F0E32CB" w14:textId="77777777" w:rsidR="00876CBB" w:rsidRPr="00B63569" w:rsidRDefault="00876CBB" w:rsidP="00876CBB">
      <w:pPr>
        <w:rPr>
          <w:rFonts w:ascii="David" w:hAnsi="David" w:cs="David"/>
          <w:sz w:val="36"/>
          <w:szCs w:val="36"/>
          <w:rtl/>
        </w:rPr>
      </w:pPr>
    </w:p>
    <w:p w14:paraId="6EBF62B2" w14:textId="77777777" w:rsidR="00876CBB" w:rsidRPr="00B63569" w:rsidRDefault="00876CBB" w:rsidP="00876CBB">
      <w:pPr>
        <w:tabs>
          <w:tab w:val="left" w:pos="504"/>
        </w:tabs>
        <w:spacing w:line="360" w:lineRule="auto"/>
        <w:rPr>
          <w:rFonts w:ascii="David" w:hAnsi="David" w:cs="David"/>
          <w:b/>
          <w:bCs/>
          <w:sz w:val="22"/>
          <w:szCs w:val="22"/>
          <w:rtl/>
        </w:rPr>
      </w:pPr>
    </w:p>
    <w:p w14:paraId="3F3A3569" w14:textId="77777777" w:rsidR="00876CBB" w:rsidRDefault="00876CBB" w:rsidP="00876CBB">
      <w:pPr>
        <w:rPr>
          <w:rFonts w:ascii="David" w:hAnsi="David" w:cs="David"/>
          <w:rtl/>
        </w:rPr>
      </w:pPr>
    </w:p>
    <w:p w14:paraId="371FC29B" w14:textId="77777777" w:rsidR="00876CBB" w:rsidRDefault="00876CBB" w:rsidP="00876CBB">
      <w:pPr>
        <w:rPr>
          <w:rFonts w:ascii="David" w:hAnsi="David" w:cs="David"/>
          <w:rtl/>
        </w:rPr>
      </w:pPr>
    </w:p>
    <w:p w14:paraId="58797665" w14:textId="77777777" w:rsidR="00876CBB" w:rsidRPr="004765F5" w:rsidRDefault="00876CBB" w:rsidP="00876CBB">
      <w:pPr>
        <w:pStyle w:val="afffffffa"/>
        <w:rPr>
          <w:rtl/>
        </w:rPr>
      </w:pPr>
      <w:bookmarkStart w:id="29" w:name="_Toc256000051"/>
      <w:bookmarkStart w:id="30" w:name="_Toc32477896"/>
      <w:r w:rsidRPr="004765F5">
        <w:rPr>
          <w:rtl/>
        </w:rPr>
        <w:t>פרק א'- הליך המכרז</w:t>
      </w:r>
      <w:bookmarkEnd w:id="29"/>
      <w:bookmarkEnd w:id="30"/>
    </w:p>
    <w:p w14:paraId="46BFE279" w14:textId="77777777" w:rsidR="00876CBB" w:rsidRDefault="00876CBB" w:rsidP="00876CBB">
      <w:pPr>
        <w:rPr>
          <w:rFonts w:ascii="David" w:hAnsi="David" w:cs="David"/>
          <w:rtl/>
        </w:rPr>
      </w:pPr>
    </w:p>
    <w:p w14:paraId="4A60175F" w14:textId="77777777" w:rsidR="00876CBB" w:rsidRDefault="00876CBB" w:rsidP="00876CBB">
      <w:pPr>
        <w:rPr>
          <w:rFonts w:ascii="David" w:hAnsi="David" w:cs="David"/>
          <w:rtl/>
        </w:rPr>
      </w:pPr>
    </w:p>
    <w:p w14:paraId="636D6210" w14:textId="77777777" w:rsidR="00876CBB" w:rsidRDefault="00876CBB" w:rsidP="00876CBB">
      <w:pPr>
        <w:rPr>
          <w:rFonts w:ascii="David" w:hAnsi="David" w:cs="David"/>
          <w:rtl/>
        </w:rPr>
      </w:pPr>
    </w:p>
    <w:p w14:paraId="7657F5BF" w14:textId="77777777" w:rsidR="00876CBB" w:rsidRDefault="00876CBB" w:rsidP="00876CBB">
      <w:pPr>
        <w:rPr>
          <w:rFonts w:ascii="David" w:hAnsi="David" w:cs="David"/>
          <w:rtl/>
        </w:rPr>
      </w:pPr>
    </w:p>
    <w:p w14:paraId="277B9CD8" w14:textId="77777777" w:rsidR="00876CBB" w:rsidRDefault="00876CBB" w:rsidP="00876CBB">
      <w:pPr>
        <w:rPr>
          <w:rFonts w:ascii="David" w:hAnsi="David" w:cs="David"/>
          <w:rtl/>
        </w:rPr>
      </w:pPr>
    </w:p>
    <w:p w14:paraId="4C3CD911" w14:textId="77777777" w:rsidR="00876CBB" w:rsidRDefault="00876CBB" w:rsidP="00876CBB">
      <w:pPr>
        <w:rPr>
          <w:rFonts w:ascii="David" w:hAnsi="David" w:cs="David"/>
          <w:rtl/>
        </w:rPr>
        <w:sectPr w:rsidR="00876CBB" w:rsidSect="00654526">
          <w:footerReference w:type="first" r:id="rId16"/>
          <w:pgSz w:w="11906" w:h="16838" w:code="9"/>
          <w:pgMar w:top="1616" w:right="1826" w:bottom="1440" w:left="1800" w:header="709" w:footer="709" w:gutter="0"/>
          <w:cols w:space="708"/>
          <w:titlePg/>
          <w:bidi/>
          <w:rtlGutter/>
          <w:docGrid w:linePitch="360"/>
        </w:sectPr>
      </w:pPr>
    </w:p>
    <w:p w14:paraId="55604FC5" w14:textId="77777777" w:rsidR="00876CBB" w:rsidRPr="00652684" w:rsidRDefault="00876CBB" w:rsidP="00876CBB">
      <w:pPr>
        <w:pStyle w:val="1ff"/>
      </w:pPr>
      <w:bookmarkStart w:id="31" w:name="_Toc256000052"/>
      <w:bookmarkStart w:id="32" w:name="_Toc53331328"/>
      <w:r w:rsidRPr="00652684">
        <w:rPr>
          <w:rFonts w:hint="cs"/>
          <w:rtl/>
        </w:rPr>
        <w:t>עקרונות</w:t>
      </w:r>
      <w:r w:rsidRPr="00652684">
        <w:rPr>
          <w:rtl/>
        </w:rPr>
        <w:t xml:space="preserve"> ה</w:t>
      </w:r>
      <w:r w:rsidRPr="00652684">
        <w:rPr>
          <w:rFonts w:hint="cs"/>
          <w:rtl/>
        </w:rPr>
        <w:t>מכרז</w:t>
      </w:r>
      <w:bookmarkEnd w:id="31"/>
      <w:bookmarkEnd w:id="32"/>
    </w:p>
    <w:p w14:paraId="6AE1164D" w14:textId="77777777" w:rsidR="00876CBB" w:rsidRDefault="00876CBB" w:rsidP="00876CBB">
      <w:pPr>
        <w:pStyle w:val="11"/>
      </w:pPr>
      <w:bookmarkStart w:id="33" w:name="_Toc43400587"/>
      <w:bookmarkStart w:id="34" w:name="_Toc44931896"/>
      <w:bookmarkStart w:id="35" w:name="_Toc44931983"/>
      <w:r>
        <w:rPr>
          <w:rFonts w:hint="cs"/>
          <w:rtl/>
        </w:rPr>
        <w:t>הצגת</w:t>
      </w:r>
      <w:r w:rsidRPr="00EC7467">
        <w:rPr>
          <w:rtl/>
        </w:rPr>
        <w:t xml:space="preserve"> ה</w:t>
      </w:r>
      <w:r w:rsidRPr="00EC7467">
        <w:rPr>
          <w:rFonts w:hint="cs"/>
          <w:rtl/>
        </w:rPr>
        <w:t>מכרז</w:t>
      </w:r>
      <w:bookmarkEnd w:id="33"/>
      <w:bookmarkEnd w:id="34"/>
      <w:bookmarkEnd w:id="35"/>
    </w:p>
    <w:p w14:paraId="58216ABA" w14:textId="2CAD9333" w:rsidR="00876CBB" w:rsidRPr="005C4F52" w:rsidRDefault="00D4723B" w:rsidP="000B6627">
      <w:pPr>
        <w:pStyle w:val="111"/>
        <w:tabs>
          <w:tab w:val="clear" w:pos="1334"/>
        </w:tabs>
        <w:ind w:left="1617" w:hanging="567"/>
      </w:pPr>
      <w:bookmarkStart w:id="36" w:name="show_micrazpumbi"/>
      <w:r>
        <w:rPr>
          <w:rFonts w:hint="cs"/>
          <w:b w:val="0"/>
          <w:bCs w:val="0"/>
          <w:rtl/>
        </w:rPr>
        <w:t>הליך</w:t>
      </w:r>
      <w:r w:rsidR="00876CBB" w:rsidRPr="005C4F52">
        <w:rPr>
          <w:b w:val="0"/>
          <w:bCs w:val="0"/>
          <w:rtl/>
        </w:rPr>
        <w:t xml:space="preserve"> זה </w:t>
      </w:r>
      <w:r w:rsidR="00876CBB" w:rsidRPr="005C4F52">
        <w:rPr>
          <w:rFonts w:hint="eastAsia"/>
          <w:b w:val="0"/>
          <w:bCs w:val="0"/>
          <w:rtl/>
        </w:rPr>
        <w:t>הוא</w:t>
      </w:r>
      <w:r w:rsidR="00876CBB" w:rsidRPr="005C4F52">
        <w:rPr>
          <w:b w:val="0"/>
          <w:bCs w:val="0"/>
          <w:rtl/>
        </w:rPr>
        <w:t xml:space="preserve"> </w:t>
      </w:r>
      <w:r w:rsidR="00876CBB" w:rsidRPr="005C4F52">
        <w:rPr>
          <w:rFonts w:hint="eastAsia"/>
          <w:b w:val="0"/>
          <w:bCs w:val="0"/>
          <w:rtl/>
        </w:rPr>
        <w:t>מכרז</w:t>
      </w:r>
      <w:r w:rsidR="00876CBB" w:rsidRPr="005C4F52">
        <w:rPr>
          <w:b w:val="0"/>
          <w:bCs w:val="0"/>
          <w:rtl/>
        </w:rPr>
        <w:t xml:space="preserve"> </w:t>
      </w:r>
      <w:r w:rsidR="00876CBB" w:rsidRPr="005C4F52">
        <w:rPr>
          <w:rFonts w:hint="eastAsia"/>
          <w:b w:val="0"/>
          <w:bCs w:val="0"/>
          <w:rtl/>
        </w:rPr>
        <w:t>פומבי</w:t>
      </w:r>
      <w:r w:rsidR="00876CBB" w:rsidRPr="005C4F52">
        <w:rPr>
          <w:b w:val="0"/>
          <w:bCs w:val="0"/>
          <w:rtl/>
        </w:rPr>
        <w:t xml:space="preserve"> </w:t>
      </w:r>
      <w:r w:rsidR="00876CBB" w:rsidRPr="005C4F52">
        <w:rPr>
          <w:rFonts w:hint="eastAsia"/>
          <w:b w:val="0"/>
          <w:bCs w:val="0"/>
          <w:rtl/>
        </w:rPr>
        <w:t>הנערך</w:t>
      </w:r>
      <w:r w:rsidR="00876CBB" w:rsidRPr="005C4F52">
        <w:rPr>
          <w:b w:val="0"/>
          <w:bCs w:val="0"/>
          <w:rtl/>
        </w:rPr>
        <w:t xml:space="preserve"> </w:t>
      </w:r>
      <w:r w:rsidR="00876CBB" w:rsidRPr="005C4F52">
        <w:rPr>
          <w:rFonts w:hint="eastAsia"/>
          <w:b w:val="0"/>
          <w:bCs w:val="0"/>
          <w:rtl/>
        </w:rPr>
        <w:t>בהתאם</w:t>
      </w:r>
      <w:r w:rsidR="00876CBB" w:rsidRPr="005C4F52">
        <w:rPr>
          <w:b w:val="0"/>
          <w:bCs w:val="0"/>
          <w:rtl/>
        </w:rPr>
        <w:t xml:space="preserve"> </w:t>
      </w:r>
      <w:r w:rsidR="00876CBB" w:rsidRPr="005C4F52">
        <w:rPr>
          <w:rFonts w:hint="eastAsia"/>
          <w:b w:val="0"/>
          <w:bCs w:val="0"/>
          <w:rtl/>
        </w:rPr>
        <w:t>לחוק</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"ב-1992 ("</w:t>
      </w:r>
      <w:r w:rsidR="00876CBB" w:rsidRPr="00B34FE2">
        <w:rPr>
          <w:rFonts w:hint="eastAsia"/>
          <w:rtl/>
        </w:rPr>
        <w:t>חוק</w:t>
      </w:r>
      <w:r w:rsidR="00876CBB" w:rsidRPr="00B34FE2">
        <w:rPr>
          <w:rtl/>
        </w:rPr>
        <w:t xml:space="preserve"> </w:t>
      </w:r>
      <w:r w:rsidR="00876CBB" w:rsidRPr="00B34FE2">
        <w:rPr>
          <w:rFonts w:hint="eastAsia"/>
          <w:rtl/>
        </w:rPr>
        <w:t>חובת</w:t>
      </w:r>
      <w:r w:rsidR="00876CBB" w:rsidRPr="00B34FE2">
        <w:rPr>
          <w:rtl/>
        </w:rPr>
        <w:t xml:space="preserve"> </w:t>
      </w:r>
      <w:r w:rsidR="00876CBB" w:rsidRPr="00B34FE2">
        <w:rPr>
          <w:rFonts w:hint="eastAsia"/>
          <w:rtl/>
        </w:rPr>
        <w:t>המכרזים</w:t>
      </w:r>
      <w:r w:rsidR="00876CBB" w:rsidRPr="005C4F52">
        <w:rPr>
          <w:b w:val="0"/>
          <w:bCs w:val="0"/>
          <w:rtl/>
        </w:rPr>
        <w:t xml:space="preserve">") </w:t>
      </w:r>
      <w:r w:rsidR="00876CBB" w:rsidRPr="005C4F52">
        <w:rPr>
          <w:rFonts w:hint="eastAsia"/>
          <w:b w:val="0"/>
          <w:bCs w:val="0"/>
          <w:rtl/>
        </w:rPr>
        <w:t>ותקנותיו</w:t>
      </w:r>
      <w:r w:rsidR="00876CBB" w:rsidRPr="005C4F52">
        <w:rPr>
          <w:b w:val="0"/>
          <w:bCs w:val="0"/>
          <w:rtl/>
        </w:rPr>
        <w:t xml:space="preserve">, </w:t>
      </w:r>
      <w:r w:rsidR="00876CBB" w:rsidRPr="005C4F52">
        <w:rPr>
          <w:rFonts w:hint="eastAsia"/>
          <w:b w:val="0"/>
          <w:bCs w:val="0"/>
          <w:rtl/>
        </w:rPr>
        <w:t>ובכלל</w:t>
      </w:r>
      <w:r w:rsidR="00876CBB" w:rsidRPr="005C4F52">
        <w:rPr>
          <w:b w:val="0"/>
          <w:bCs w:val="0"/>
          <w:rtl/>
        </w:rPr>
        <w:t xml:space="preserve"> </w:t>
      </w:r>
      <w:r w:rsidR="00876CBB" w:rsidRPr="005C4F52">
        <w:rPr>
          <w:rFonts w:hint="eastAsia"/>
          <w:b w:val="0"/>
          <w:bCs w:val="0"/>
          <w:rtl/>
        </w:rPr>
        <w:t>זה</w:t>
      </w:r>
      <w:r w:rsidR="00876CBB" w:rsidRPr="005C4F52">
        <w:rPr>
          <w:b w:val="0"/>
          <w:bCs w:val="0"/>
          <w:rtl/>
        </w:rPr>
        <w:t xml:space="preserve"> </w:t>
      </w:r>
      <w:r w:rsidR="00876CBB" w:rsidRPr="005C4F52">
        <w:rPr>
          <w:rFonts w:hint="eastAsia"/>
          <w:b w:val="0"/>
          <w:bCs w:val="0"/>
          <w:rtl/>
        </w:rPr>
        <w:t>תקנות</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"ג-1993 ("</w:t>
      </w:r>
      <w:r w:rsidR="00876CBB" w:rsidRPr="002F5B0D">
        <w:rPr>
          <w:rFonts w:hint="eastAsia"/>
          <w:rtl/>
        </w:rPr>
        <w:t>תקנות</w:t>
      </w:r>
      <w:r w:rsidR="00876CBB" w:rsidRPr="002F5B0D">
        <w:rPr>
          <w:rtl/>
        </w:rPr>
        <w:t xml:space="preserve"> </w:t>
      </w:r>
      <w:r w:rsidR="00876CBB" w:rsidRPr="002F5B0D">
        <w:rPr>
          <w:rFonts w:hint="eastAsia"/>
          <w:rtl/>
        </w:rPr>
        <w:t>חובת</w:t>
      </w:r>
      <w:r w:rsidR="00876CBB" w:rsidRPr="002F5B0D">
        <w:rPr>
          <w:rtl/>
        </w:rPr>
        <w:t xml:space="preserve"> </w:t>
      </w:r>
      <w:r w:rsidR="00876CBB" w:rsidRPr="002F5B0D">
        <w:rPr>
          <w:rFonts w:hint="eastAsia"/>
          <w:rtl/>
        </w:rPr>
        <w:t>המכרזים</w:t>
      </w:r>
      <w:r w:rsidR="00876CBB" w:rsidRPr="005C4F52">
        <w:rPr>
          <w:b w:val="0"/>
          <w:bCs w:val="0"/>
          <w:rtl/>
        </w:rPr>
        <w:t>").</w:t>
      </w:r>
      <w:r w:rsidR="00E3316E" w:rsidRPr="005C4F52">
        <w:rPr>
          <w:b w:val="0"/>
          <w:bCs w:val="0"/>
          <w:rtl/>
        </w:rPr>
        <w:t xml:space="preserve"> </w:t>
      </w:r>
    </w:p>
    <w:bookmarkEnd w:id="36"/>
    <w:p w14:paraId="15084AFF" w14:textId="69AFE4A9" w:rsidR="00876CBB" w:rsidRPr="005C4F52" w:rsidRDefault="00876CBB" w:rsidP="00A67602">
      <w:pPr>
        <w:pStyle w:val="111"/>
        <w:tabs>
          <w:tab w:val="clear" w:pos="1334"/>
        </w:tabs>
        <w:ind w:left="1617" w:hanging="567"/>
      </w:pPr>
      <w:r w:rsidRPr="005C4F52">
        <w:rPr>
          <w:rFonts w:hint="eastAsia"/>
          <w:b w:val="0"/>
          <w:bCs w:val="0"/>
          <w:rtl/>
        </w:rPr>
        <w:t>במסגרת</w:t>
      </w:r>
      <w:r w:rsidRPr="005C4F52">
        <w:rPr>
          <w:b w:val="0"/>
          <w:bCs w:val="0"/>
          <w:rtl/>
        </w:rPr>
        <w:t xml:space="preserve"> </w:t>
      </w:r>
      <w:r w:rsidRPr="005C4F52">
        <w:rPr>
          <w:rFonts w:hint="eastAsia"/>
          <w:b w:val="0"/>
          <w:bCs w:val="0"/>
          <w:rtl/>
        </w:rPr>
        <w:t>ה</w:t>
      </w:r>
      <w:r w:rsidR="00A67602">
        <w:rPr>
          <w:rFonts w:hint="cs"/>
          <w:b w:val="0"/>
          <w:bCs w:val="0"/>
          <w:rtl/>
        </w:rPr>
        <w:t>מכרז</w:t>
      </w:r>
      <w:r w:rsidR="00D4723B">
        <w:rPr>
          <w:rFonts w:hint="cs"/>
          <w:b w:val="0"/>
          <w:bCs w:val="0"/>
          <w:rtl/>
        </w:rPr>
        <w:t>,</w:t>
      </w:r>
      <w:r w:rsidRPr="005C4F52">
        <w:rPr>
          <w:b w:val="0"/>
          <w:bCs w:val="0"/>
          <w:rtl/>
        </w:rPr>
        <w:t xml:space="preserve"> </w:t>
      </w:r>
      <w:r w:rsidRPr="005C4F52">
        <w:rPr>
          <w:rFonts w:hint="eastAsia"/>
          <w:b w:val="0"/>
          <w:bCs w:val="0"/>
          <w:rtl/>
        </w:rPr>
        <w:t>הצעות</w:t>
      </w:r>
      <w:r w:rsidRPr="005C4F52">
        <w:rPr>
          <w:b w:val="0"/>
          <w:bCs w:val="0"/>
          <w:rtl/>
        </w:rPr>
        <w:t xml:space="preserve"> </w:t>
      </w:r>
      <w:r w:rsidRPr="005C4F52">
        <w:rPr>
          <w:rFonts w:hint="eastAsia"/>
          <w:b w:val="0"/>
          <w:bCs w:val="0"/>
          <w:rtl/>
        </w:rPr>
        <w:t>אשר</w:t>
      </w:r>
      <w:r w:rsidRPr="005C4F52">
        <w:rPr>
          <w:b w:val="0"/>
          <w:bCs w:val="0"/>
          <w:rtl/>
        </w:rPr>
        <w:t xml:space="preserve"> </w:t>
      </w:r>
      <w:r w:rsidRPr="005C4F52">
        <w:rPr>
          <w:rFonts w:hint="eastAsia"/>
          <w:b w:val="0"/>
          <w:bCs w:val="0"/>
          <w:rtl/>
        </w:rPr>
        <w:t>יוגשו</w:t>
      </w:r>
      <w:r w:rsidRPr="005C4F52">
        <w:rPr>
          <w:b w:val="0"/>
          <w:bCs w:val="0"/>
          <w:rtl/>
        </w:rPr>
        <w:t xml:space="preserve"> </w:t>
      </w:r>
      <w:r w:rsidRPr="005C4F52">
        <w:rPr>
          <w:rFonts w:hint="eastAsia"/>
          <w:b w:val="0"/>
          <w:bCs w:val="0"/>
          <w:rtl/>
        </w:rPr>
        <w:t>יידרשו</w:t>
      </w:r>
      <w:r w:rsidRPr="005C4F52">
        <w:rPr>
          <w:b w:val="0"/>
          <w:bCs w:val="0"/>
          <w:rtl/>
        </w:rPr>
        <w:t xml:space="preserve"> לעמוד בתנאי הסף להשתתפות במכרז המפורטים להלן. ההצעות אשר </w:t>
      </w:r>
      <w:r w:rsidR="002F5B0D">
        <w:rPr>
          <w:rFonts w:hint="cs"/>
          <w:b w:val="0"/>
          <w:bCs w:val="0"/>
          <w:rtl/>
        </w:rPr>
        <w:t>י</w:t>
      </w:r>
      <w:r w:rsidRPr="005C4F52">
        <w:rPr>
          <w:b w:val="0"/>
          <w:bCs w:val="0"/>
          <w:rtl/>
        </w:rPr>
        <w:t xml:space="preserve">עמדו בתנאי הסף, ידורגו בהתאם לאמות המידה המפורטות במכרז. </w:t>
      </w:r>
    </w:p>
    <w:p w14:paraId="7A31E1EA" w14:textId="738B5219" w:rsidR="00876CBB" w:rsidRPr="005C4F52" w:rsidRDefault="00876CBB" w:rsidP="00602F38">
      <w:pPr>
        <w:pStyle w:val="111"/>
        <w:tabs>
          <w:tab w:val="clear" w:pos="1334"/>
        </w:tabs>
        <w:ind w:left="1617" w:hanging="567"/>
      </w:pPr>
      <w:bookmarkStart w:id="37" w:name="show_numZohim_1"/>
      <w:r w:rsidRPr="005C4F52">
        <w:rPr>
          <w:rFonts w:hint="eastAsia"/>
          <w:b w:val="0"/>
          <w:bCs w:val="0"/>
          <w:rtl/>
        </w:rPr>
        <w:t>בתום</w:t>
      </w:r>
      <w:r w:rsidRPr="005C4F52">
        <w:rPr>
          <w:b w:val="0"/>
          <w:bCs w:val="0"/>
          <w:rtl/>
        </w:rPr>
        <w:t xml:space="preserve"> ה</w:t>
      </w:r>
      <w:r w:rsidR="00A67602">
        <w:rPr>
          <w:rFonts w:hint="cs"/>
          <w:b w:val="0"/>
          <w:bCs w:val="0"/>
          <w:rtl/>
        </w:rPr>
        <w:t>מכרז</w:t>
      </w:r>
      <w:r w:rsidRPr="005C4F52">
        <w:rPr>
          <w:b w:val="0"/>
          <w:bCs w:val="0"/>
          <w:rtl/>
        </w:rPr>
        <w:t xml:space="preserve">, </w:t>
      </w:r>
      <w:r w:rsidR="00E3316E" w:rsidRPr="005C4F52">
        <w:rPr>
          <w:b w:val="0"/>
          <w:bCs w:val="0"/>
          <w:rtl/>
        </w:rPr>
        <w:t>המשרד</w:t>
      </w:r>
      <w:r w:rsidRPr="005C4F52">
        <w:rPr>
          <w:b w:val="0"/>
          <w:bCs w:val="0"/>
          <w:rtl/>
        </w:rPr>
        <w:t xml:space="preserve"> </w:t>
      </w:r>
      <w:r w:rsidRPr="005C4F52">
        <w:rPr>
          <w:rFonts w:hint="eastAsia"/>
          <w:b w:val="0"/>
          <w:bCs w:val="0"/>
          <w:rtl/>
        </w:rPr>
        <w:t>יכריז</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המציעים</w:t>
      </w:r>
      <w:r w:rsidRPr="005C4F52">
        <w:rPr>
          <w:b w:val="0"/>
          <w:bCs w:val="0"/>
          <w:rtl/>
        </w:rPr>
        <w:t xml:space="preserve"> </w:t>
      </w:r>
      <w:r w:rsidRPr="005C4F52">
        <w:rPr>
          <w:rFonts w:hint="eastAsia"/>
          <w:b w:val="0"/>
          <w:bCs w:val="0"/>
          <w:rtl/>
        </w:rPr>
        <w:t>שהגישו</w:t>
      </w:r>
      <w:r w:rsidRPr="005C4F52">
        <w:rPr>
          <w:b w:val="0"/>
          <w:bCs w:val="0"/>
          <w:rtl/>
        </w:rPr>
        <w:t xml:space="preserve"> </w:t>
      </w:r>
      <w:r w:rsidRPr="005C4F52">
        <w:rPr>
          <w:rFonts w:hint="eastAsia"/>
          <w:b w:val="0"/>
          <w:bCs w:val="0"/>
          <w:rtl/>
        </w:rPr>
        <w:t>את</w:t>
      </w:r>
      <w:r w:rsidRPr="005C4F52">
        <w:rPr>
          <w:b w:val="0"/>
          <w:bCs w:val="0"/>
          <w:rtl/>
        </w:rPr>
        <w:t xml:space="preserve"> </w:t>
      </w:r>
      <w:r w:rsidRPr="005C4F52">
        <w:rPr>
          <w:rFonts w:hint="eastAsia"/>
          <w:b w:val="0"/>
          <w:bCs w:val="0"/>
          <w:rtl/>
        </w:rPr>
        <w:t>ההצעות</w:t>
      </w:r>
      <w:r w:rsidRPr="005C4F52">
        <w:rPr>
          <w:b w:val="0"/>
          <w:bCs w:val="0"/>
          <w:rtl/>
        </w:rPr>
        <w:t xml:space="preserve"> </w:t>
      </w:r>
      <w:r w:rsidR="00602F38">
        <w:rPr>
          <w:rFonts w:hint="cs"/>
          <w:b w:val="0"/>
          <w:bCs w:val="0"/>
          <w:rtl/>
        </w:rPr>
        <w:t>שזכו</w:t>
      </w:r>
      <w:r w:rsidRPr="005C4F52">
        <w:rPr>
          <w:b w:val="0"/>
          <w:bCs w:val="0"/>
          <w:rtl/>
        </w:rPr>
        <w:t xml:space="preserve"> </w:t>
      </w:r>
      <w:r w:rsidR="00602F38">
        <w:rPr>
          <w:rFonts w:hint="cs"/>
          <w:b w:val="0"/>
          <w:bCs w:val="0"/>
          <w:rtl/>
        </w:rPr>
        <w:t>ל</w:t>
      </w:r>
      <w:r w:rsidRPr="005C4F52">
        <w:rPr>
          <w:rFonts w:hint="eastAsia"/>
          <w:b w:val="0"/>
          <w:bCs w:val="0"/>
          <w:rtl/>
        </w:rPr>
        <w:t>ניקוד</w:t>
      </w:r>
      <w:r w:rsidRPr="005C4F52">
        <w:rPr>
          <w:b w:val="0"/>
          <w:bCs w:val="0"/>
          <w:rtl/>
        </w:rPr>
        <w:t xml:space="preserve"> </w:t>
      </w:r>
      <w:r w:rsidRPr="005C4F52">
        <w:rPr>
          <w:rFonts w:hint="eastAsia"/>
          <w:b w:val="0"/>
          <w:bCs w:val="0"/>
          <w:rtl/>
        </w:rPr>
        <w:t>הגבוה</w:t>
      </w:r>
      <w:r w:rsidRPr="005C4F52">
        <w:rPr>
          <w:b w:val="0"/>
          <w:bCs w:val="0"/>
          <w:rtl/>
        </w:rPr>
        <w:t xml:space="preserve"> </w:t>
      </w:r>
      <w:r w:rsidRPr="005C4F52">
        <w:rPr>
          <w:rFonts w:hint="eastAsia"/>
          <w:b w:val="0"/>
          <w:bCs w:val="0"/>
          <w:rtl/>
        </w:rPr>
        <w:t>ביותר</w:t>
      </w:r>
      <w:r w:rsidRPr="005C4F52">
        <w:rPr>
          <w:b w:val="0"/>
          <w:bCs w:val="0"/>
          <w:rtl/>
        </w:rPr>
        <w:t xml:space="preserve"> </w:t>
      </w:r>
      <w:r w:rsidRPr="005C4F52">
        <w:rPr>
          <w:rFonts w:hint="eastAsia"/>
          <w:b w:val="0"/>
          <w:bCs w:val="0"/>
          <w:rtl/>
        </w:rPr>
        <w:t>כזוכים</w:t>
      </w:r>
      <w:r w:rsidRPr="005C4F52">
        <w:rPr>
          <w:b w:val="0"/>
          <w:bCs w:val="0"/>
          <w:rtl/>
        </w:rPr>
        <w:t xml:space="preserve"> </w:t>
      </w:r>
      <w:r w:rsidRPr="005C4F52">
        <w:rPr>
          <w:rFonts w:hint="eastAsia"/>
          <w:b w:val="0"/>
          <w:bCs w:val="0"/>
          <w:rtl/>
        </w:rPr>
        <w:t>במכרז</w:t>
      </w:r>
      <w:r w:rsidRPr="005C4F52">
        <w:rPr>
          <w:b w:val="0"/>
          <w:bCs w:val="0"/>
          <w:rtl/>
        </w:rPr>
        <w:t xml:space="preserve"> </w:t>
      </w:r>
      <w:r w:rsidRPr="005C4F52">
        <w:rPr>
          <w:rFonts w:hint="eastAsia"/>
          <w:b w:val="0"/>
          <w:bCs w:val="0"/>
          <w:rtl/>
        </w:rPr>
        <w:t>ויחתום</w:t>
      </w:r>
      <w:r w:rsidRPr="005C4F52">
        <w:rPr>
          <w:b w:val="0"/>
          <w:bCs w:val="0"/>
          <w:rtl/>
        </w:rPr>
        <w:t xml:space="preserve"> </w:t>
      </w:r>
      <w:r w:rsidRPr="005C4F52">
        <w:rPr>
          <w:rFonts w:hint="eastAsia"/>
          <w:b w:val="0"/>
          <w:bCs w:val="0"/>
          <w:rtl/>
        </w:rPr>
        <w:t>עימם</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הסכם</w:t>
      </w:r>
      <w:r w:rsidRPr="005C4F52">
        <w:rPr>
          <w:b w:val="0"/>
          <w:bCs w:val="0"/>
          <w:rtl/>
        </w:rPr>
        <w:t xml:space="preserve"> </w:t>
      </w:r>
      <w:r w:rsidRPr="005C4F52">
        <w:rPr>
          <w:rFonts w:hint="eastAsia"/>
          <w:b w:val="0"/>
          <w:bCs w:val="0"/>
          <w:rtl/>
        </w:rPr>
        <w:t>התקשרות</w:t>
      </w:r>
      <w:r w:rsidRPr="005C4F52">
        <w:rPr>
          <w:b w:val="0"/>
          <w:bCs w:val="0"/>
          <w:rtl/>
        </w:rPr>
        <w:t xml:space="preserve">, </w:t>
      </w:r>
      <w:r w:rsidRPr="005C4F52">
        <w:rPr>
          <w:rFonts w:hint="eastAsia"/>
          <w:b w:val="0"/>
          <w:bCs w:val="0"/>
          <w:rtl/>
        </w:rPr>
        <w:t>הכל</w:t>
      </w:r>
      <w:r w:rsidRPr="005C4F52">
        <w:rPr>
          <w:b w:val="0"/>
          <w:bCs w:val="0"/>
          <w:rtl/>
        </w:rPr>
        <w:t xml:space="preserve"> </w:t>
      </w:r>
      <w:r w:rsidRPr="005C4F52">
        <w:rPr>
          <w:rFonts w:hint="eastAsia"/>
          <w:b w:val="0"/>
          <w:bCs w:val="0"/>
          <w:rtl/>
        </w:rPr>
        <w:t>כמפורט</w:t>
      </w:r>
      <w:r w:rsidRPr="005C4F52">
        <w:rPr>
          <w:b w:val="0"/>
          <w:bCs w:val="0"/>
          <w:rtl/>
        </w:rPr>
        <w:t xml:space="preserve"> </w:t>
      </w:r>
      <w:r w:rsidRPr="005C4F52">
        <w:rPr>
          <w:rFonts w:hint="eastAsia"/>
          <w:b w:val="0"/>
          <w:bCs w:val="0"/>
          <w:rtl/>
        </w:rPr>
        <w:t>להלן</w:t>
      </w:r>
      <w:r w:rsidRPr="005C4F52">
        <w:rPr>
          <w:b w:val="0"/>
          <w:bCs w:val="0"/>
          <w:rtl/>
        </w:rPr>
        <w:t>.</w:t>
      </w:r>
      <w:bookmarkEnd w:id="37"/>
    </w:p>
    <w:p w14:paraId="66B4C092" w14:textId="77777777" w:rsidR="002B605C" w:rsidRDefault="00876CBB" w:rsidP="000B6627">
      <w:pPr>
        <w:pStyle w:val="111"/>
        <w:tabs>
          <w:tab w:val="clear" w:pos="1334"/>
        </w:tabs>
        <w:ind w:left="1617" w:hanging="567"/>
        <w:sectPr w:rsidR="002B605C" w:rsidSect="00654526">
          <w:pgSz w:w="11906" w:h="16838" w:code="9"/>
          <w:pgMar w:top="1616" w:right="1826" w:bottom="1440" w:left="1800" w:header="709" w:footer="709" w:gutter="0"/>
          <w:cols w:space="708"/>
          <w:titlePg/>
          <w:bidi/>
          <w:rtlGutter/>
          <w:docGrid w:linePitch="360"/>
        </w:sectPr>
      </w:pPr>
      <w:r w:rsidRPr="005C4F52">
        <w:rPr>
          <w:rFonts w:hint="eastAsia"/>
          <w:b w:val="0"/>
          <w:bCs w:val="0"/>
          <w:rtl/>
        </w:rPr>
        <w:t>המכרז</w:t>
      </w:r>
      <w:r w:rsidRPr="005C4F52">
        <w:rPr>
          <w:b w:val="0"/>
          <w:bCs w:val="0"/>
          <w:rtl/>
        </w:rPr>
        <w:t xml:space="preserve"> יתנהל בהתאם לדין, ולפי כללי המכרז המפורטים במסמכי המכרז. </w:t>
      </w:r>
    </w:p>
    <w:p w14:paraId="3F4C96E7" w14:textId="77777777" w:rsidR="00876CBB" w:rsidRDefault="00876CBB" w:rsidP="00876CBB">
      <w:pPr>
        <w:pStyle w:val="1ff"/>
      </w:pPr>
      <w:bookmarkStart w:id="38" w:name="_Toc256000053"/>
      <w:bookmarkStart w:id="39" w:name="_Toc32477899"/>
      <w:bookmarkStart w:id="40" w:name="_Toc43400588"/>
      <w:bookmarkStart w:id="41" w:name="_Toc44931897"/>
      <w:bookmarkStart w:id="42" w:name="_Toc44931984"/>
      <w:bookmarkStart w:id="43" w:name="_Toc53331329"/>
      <w:r w:rsidRPr="00BC1E1C">
        <w:rPr>
          <w:rtl/>
        </w:rPr>
        <w:t>תנאי סף</w:t>
      </w:r>
      <w:bookmarkEnd w:id="38"/>
      <w:bookmarkEnd w:id="39"/>
      <w:bookmarkEnd w:id="40"/>
      <w:bookmarkEnd w:id="41"/>
      <w:bookmarkEnd w:id="42"/>
      <w:bookmarkEnd w:id="43"/>
      <w:r w:rsidRPr="00BC1E1C">
        <w:rPr>
          <w:rtl/>
        </w:rPr>
        <w:t xml:space="preserve"> </w:t>
      </w:r>
    </w:p>
    <w:p w14:paraId="7845EB0A" w14:textId="77777777" w:rsidR="00876CBB" w:rsidRPr="00876B8F" w:rsidRDefault="00876CBB" w:rsidP="00876CBB">
      <w:pPr>
        <w:pStyle w:val="11"/>
        <w:rPr>
          <w:rtl/>
        </w:rPr>
      </w:pPr>
      <w:bookmarkStart w:id="44" w:name="_Toc43400589"/>
      <w:bookmarkStart w:id="45" w:name="_Toc44931898"/>
      <w:bookmarkStart w:id="46" w:name="_Toc44931985"/>
      <w:r w:rsidRPr="00876B8F">
        <w:rPr>
          <w:rFonts w:hint="eastAsia"/>
          <w:rtl/>
        </w:rPr>
        <w:t>תנאי</w:t>
      </w:r>
      <w:r w:rsidRPr="00876B8F">
        <w:rPr>
          <w:rtl/>
        </w:rPr>
        <w:t xml:space="preserve"> סף להשתתפות במכרז</w:t>
      </w:r>
      <w:bookmarkEnd w:id="44"/>
      <w:bookmarkEnd w:id="45"/>
      <w:bookmarkEnd w:id="46"/>
    </w:p>
    <w:p w14:paraId="2D56D7A5" w14:textId="77777777" w:rsidR="00876CBB" w:rsidRPr="00876B8F" w:rsidRDefault="00876CBB" w:rsidP="000B6627">
      <w:pPr>
        <w:pStyle w:val="111"/>
        <w:tabs>
          <w:tab w:val="clear" w:pos="1334"/>
        </w:tabs>
        <w:ind w:left="1617" w:hanging="567"/>
      </w:pPr>
      <w:r w:rsidRPr="00876B8F">
        <w:rPr>
          <w:b w:val="0"/>
          <w:bCs w:val="0"/>
          <w:rtl/>
        </w:rPr>
        <w:t>רשאי להשתתף במכרז מציע אשר עומד, במועד האחרון להגשת ההצע</w:t>
      </w:r>
      <w:r w:rsidRPr="00876B8F">
        <w:rPr>
          <w:rFonts w:hint="eastAsia"/>
          <w:b w:val="0"/>
          <w:bCs w:val="0"/>
          <w:rtl/>
        </w:rPr>
        <w:t>ות</w:t>
      </w:r>
      <w:r w:rsidRPr="00876B8F">
        <w:rPr>
          <w:b w:val="0"/>
          <w:bCs w:val="0"/>
          <w:rtl/>
        </w:rPr>
        <w:t>, ב</w:t>
      </w:r>
      <w:r w:rsidRPr="00876B8F">
        <w:rPr>
          <w:rFonts w:hint="eastAsia"/>
          <w:b w:val="0"/>
          <w:bCs w:val="0"/>
          <w:rtl/>
        </w:rPr>
        <w:t>תנאי</w:t>
      </w:r>
      <w:r w:rsidRPr="00876B8F">
        <w:rPr>
          <w:b w:val="0"/>
          <w:bCs w:val="0"/>
          <w:rtl/>
        </w:rPr>
        <w:t xml:space="preserve"> הסף להשתתפות במכרז המנויים להלן. </w:t>
      </w:r>
    </w:p>
    <w:p w14:paraId="779B95E7" w14:textId="77777777" w:rsidR="00876CBB" w:rsidRPr="00876B8F" w:rsidRDefault="00876CBB" w:rsidP="000B6627">
      <w:pPr>
        <w:pStyle w:val="111"/>
        <w:tabs>
          <w:tab w:val="clear" w:pos="1334"/>
        </w:tabs>
        <w:ind w:left="1617" w:hanging="567"/>
      </w:pPr>
      <w:r w:rsidRPr="00876B8F">
        <w:rPr>
          <w:rFonts w:hint="eastAsia"/>
          <w:b w:val="0"/>
          <w:bCs w:val="0"/>
          <w:rtl/>
        </w:rPr>
        <w:t>הוכחת</w:t>
      </w:r>
      <w:r w:rsidRPr="00876B8F">
        <w:rPr>
          <w:b w:val="0"/>
          <w:bCs w:val="0"/>
          <w:rtl/>
        </w:rPr>
        <w:t xml:space="preserve"> </w:t>
      </w:r>
      <w:r w:rsidRPr="00876B8F">
        <w:rPr>
          <w:rFonts w:hint="eastAsia"/>
          <w:b w:val="0"/>
          <w:bCs w:val="0"/>
          <w:rtl/>
        </w:rPr>
        <w:t>העמידה</w:t>
      </w:r>
      <w:r w:rsidRPr="00876B8F">
        <w:rPr>
          <w:b w:val="0"/>
          <w:bCs w:val="0"/>
          <w:rtl/>
        </w:rPr>
        <w:t xml:space="preserve"> </w:t>
      </w:r>
      <w:r w:rsidRPr="00876B8F">
        <w:rPr>
          <w:rFonts w:hint="eastAsia"/>
          <w:b w:val="0"/>
          <w:bCs w:val="0"/>
          <w:rtl/>
        </w:rPr>
        <w:t>בתנאי</w:t>
      </w:r>
      <w:r w:rsidRPr="00876B8F">
        <w:rPr>
          <w:b w:val="0"/>
          <w:bCs w:val="0"/>
          <w:rtl/>
        </w:rPr>
        <w:t xml:space="preserve"> </w:t>
      </w:r>
      <w:r w:rsidRPr="00876B8F">
        <w:rPr>
          <w:rFonts w:hint="eastAsia"/>
          <w:b w:val="0"/>
          <w:bCs w:val="0"/>
          <w:rtl/>
        </w:rPr>
        <w:t>הסף</w:t>
      </w:r>
      <w:r w:rsidRPr="00876B8F">
        <w:rPr>
          <w:b w:val="0"/>
          <w:bCs w:val="0"/>
          <w:rtl/>
        </w:rPr>
        <w:t xml:space="preserve"> </w:t>
      </w:r>
      <w:r w:rsidRPr="00876B8F">
        <w:rPr>
          <w:rFonts w:hint="eastAsia"/>
          <w:b w:val="0"/>
          <w:bCs w:val="0"/>
          <w:rtl/>
        </w:rPr>
        <w:t>המנויים</w:t>
      </w:r>
      <w:r w:rsidRPr="00876B8F">
        <w:rPr>
          <w:b w:val="0"/>
          <w:bCs w:val="0"/>
          <w:rtl/>
        </w:rPr>
        <w:t xml:space="preserve"> </w:t>
      </w:r>
      <w:r w:rsidRPr="00876B8F">
        <w:rPr>
          <w:rFonts w:hint="eastAsia"/>
          <w:b w:val="0"/>
          <w:bCs w:val="0"/>
          <w:rtl/>
        </w:rPr>
        <w:t>להלן</w:t>
      </w:r>
      <w:r w:rsidRPr="00876B8F">
        <w:rPr>
          <w:b w:val="0"/>
          <w:bCs w:val="0"/>
          <w:rtl/>
        </w:rPr>
        <w:t xml:space="preserve">, </w:t>
      </w:r>
      <w:r w:rsidRPr="00876B8F">
        <w:rPr>
          <w:rFonts w:hint="eastAsia"/>
          <w:b w:val="0"/>
          <w:bCs w:val="0"/>
          <w:rtl/>
        </w:rPr>
        <w:t>תתבצע</w:t>
      </w:r>
      <w:r w:rsidRPr="00876B8F">
        <w:rPr>
          <w:b w:val="0"/>
          <w:bCs w:val="0"/>
          <w:rtl/>
        </w:rPr>
        <w:t xml:space="preserve"> </w:t>
      </w:r>
      <w:r w:rsidRPr="00876B8F">
        <w:rPr>
          <w:rFonts w:hint="eastAsia"/>
          <w:b w:val="0"/>
          <w:bCs w:val="0"/>
          <w:rtl/>
        </w:rPr>
        <w:t>בהתאם</w:t>
      </w:r>
      <w:r w:rsidRPr="00876B8F">
        <w:rPr>
          <w:b w:val="0"/>
          <w:bCs w:val="0"/>
          <w:rtl/>
        </w:rPr>
        <w:t xml:space="preserve"> </w:t>
      </w:r>
      <w:r w:rsidRPr="00876B8F">
        <w:rPr>
          <w:rFonts w:hint="eastAsia"/>
          <w:b w:val="0"/>
          <w:bCs w:val="0"/>
          <w:rtl/>
        </w:rPr>
        <w:t>להוראות</w:t>
      </w:r>
      <w:r w:rsidRPr="00876B8F">
        <w:rPr>
          <w:b w:val="0"/>
          <w:bCs w:val="0"/>
          <w:rtl/>
        </w:rPr>
        <w:t xml:space="preserve"> </w:t>
      </w:r>
      <w:r w:rsidRPr="00876B8F">
        <w:rPr>
          <w:rFonts w:hint="eastAsia"/>
          <w:b w:val="0"/>
          <w:bCs w:val="0"/>
          <w:rtl/>
        </w:rPr>
        <w:t>חוברת</w:t>
      </w:r>
      <w:r w:rsidRPr="00876B8F">
        <w:rPr>
          <w:b w:val="0"/>
          <w:bCs w:val="0"/>
          <w:rtl/>
        </w:rPr>
        <w:t xml:space="preserve"> </w:t>
      </w:r>
      <w:r w:rsidRPr="00876B8F">
        <w:rPr>
          <w:rFonts w:hint="eastAsia"/>
          <w:b w:val="0"/>
          <w:bCs w:val="0"/>
          <w:rtl/>
        </w:rPr>
        <w:t>ההצעה</w:t>
      </w:r>
      <w:r w:rsidRPr="00876B8F">
        <w:rPr>
          <w:b w:val="0"/>
          <w:bCs w:val="0"/>
          <w:rtl/>
        </w:rPr>
        <w:t xml:space="preserve"> (</w:t>
      </w:r>
      <w:r w:rsidRPr="00876B8F">
        <w:rPr>
          <w:rFonts w:hint="eastAsia"/>
          <w:b w:val="0"/>
          <w:bCs w:val="0"/>
          <w:rtl/>
        </w:rPr>
        <w:t>פרק</w:t>
      </w:r>
      <w:r w:rsidRPr="00876B8F">
        <w:rPr>
          <w:b w:val="0"/>
          <w:bCs w:val="0"/>
          <w:rtl/>
        </w:rPr>
        <w:t xml:space="preserve"> </w:t>
      </w:r>
      <w:r w:rsidRPr="00876B8F">
        <w:rPr>
          <w:rFonts w:hint="eastAsia"/>
          <w:b w:val="0"/>
          <w:bCs w:val="0"/>
          <w:rtl/>
        </w:rPr>
        <w:t>ב</w:t>
      </w:r>
      <w:r w:rsidRPr="00876B8F">
        <w:rPr>
          <w:b w:val="0"/>
          <w:bCs w:val="0"/>
          <w:rtl/>
        </w:rPr>
        <w:t>).</w:t>
      </w:r>
    </w:p>
    <w:p w14:paraId="26D2AB44" w14:textId="77777777" w:rsidR="00876CBB" w:rsidRPr="00876B8F" w:rsidRDefault="00876CBB" w:rsidP="00876CBB">
      <w:pPr>
        <w:pStyle w:val="11"/>
      </w:pPr>
      <w:bookmarkStart w:id="47" w:name="_Toc43400590"/>
      <w:bookmarkStart w:id="48" w:name="_Toc44931899"/>
      <w:bookmarkStart w:id="49" w:name="_Toc44931986"/>
      <w:r w:rsidRPr="00876B8F">
        <w:rPr>
          <w:rFonts w:hint="eastAsia"/>
          <w:rtl/>
        </w:rPr>
        <w:t>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47"/>
      <w:bookmarkEnd w:id="48"/>
      <w:bookmarkEnd w:id="49"/>
    </w:p>
    <w:p w14:paraId="58879EF9" w14:textId="77D10317" w:rsidR="00912CC4" w:rsidRPr="00876B8F" w:rsidRDefault="00876CBB" w:rsidP="000B6627">
      <w:pPr>
        <w:pStyle w:val="111"/>
        <w:tabs>
          <w:tab w:val="clear" w:pos="1334"/>
        </w:tabs>
        <w:ind w:left="1617" w:hanging="567"/>
        <w:rPr>
          <w:b w:val="0"/>
          <w:bCs w:val="0"/>
        </w:rPr>
      </w:pPr>
      <w:r w:rsidRPr="00876B8F">
        <w:rPr>
          <w:b w:val="0"/>
          <w:bCs w:val="0"/>
          <w:rtl/>
        </w:rPr>
        <w:t xml:space="preserve">רשאי להגיש הצעות במכרז זה </w:t>
      </w:r>
      <w:r w:rsidR="00912CC4" w:rsidRPr="00876B8F">
        <w:rPr>
          <w:rFonts w:hint="eastAsia"/>
          <w:b w:val="0"/>
          <w:bCs w:val="0"/>
          <w:rtl/>
        </w:rPr>
        <w:t>מי</w:t>
      </w:r>
      <w:r w:rsidR="00912CC4" w:rsidRPr="00876B8F">
        <w:rPr>
          <w:b w:val="0"/>
          <w:bCs w:val="0"/>
          <w:rtl/>
        </w:rPr>
        <w:t xml:space="preserve"> </w:t>
      </w:r>
      <w:r w:rsidR="00912CC4" w:rsidRPr="00876B8F">
        <w:rPr>
          <w:rFonts w:hint="eastAsia"/>
          <w:b w:val="0"/>
          <w:bCs w:val="0"/>
          <w:rtl/>
        </w:rPr>
        <w:t>שהוא</w:t>
      </w:r>
      <w:r w:rsidR="00912CC4" w:rsidRPr="00876B8F">
        <w:rPr>
          <w:b w:val="0"/>
          <w:bCs w:val="0"/>
          <w:rtl/>
        </w:rPr>
        <w:t xml:space="preserve"> </w:t>
      </w:r>
      <w:r w:rsidR="00912CC4" w:rsidRPr="00876B8F">
        <w:rPr>
          <w:rFonts w:hint="eastAsia"/>
          <w:b w:val="0"/>
          <w:bCs w:val="0"/>
          <w:rtl/>
        </w:rPr>
        <w:t>אחד</w:t>
      </w:r>
      <w:r w:rsidR="00912CC4" w:rsidRPr="00876B8F">
        <w:rPr>
          <w:b w:val="0"/>
          <w:bCs w:val="0"/>
          <w:rtl/>
        </w:rPr>
        <w:t xml:space="preserve"> </w:t>
      </w:r>
      <w:r w:rsidR="00912CC4" w:rsidRPr="00876B8F">
        <w:rPr>
          <w:rFonts w:hint="eastAsia"/>
          <w:b w:val="0"/>
          <w:bCs w:val="0"/>
          <w:rtl/>
        </w:rPr>
        <w:t>מאלה</w:t>
      </w:r>
      <w:r w:rsidR="00912CC4" w:rsidRPr="00876B8F">
        <w:rPr>
          <w:b w:val="0"/>
          <w:bCs w:val="0"/>
          <w:rtl/>
        </w:rPr>
        <w:t>:</w:t>
      </w:r>
    </w:p>
    <w:p w14:paraId="64DD589E" w14:textId="3475539E" w:rsidR="009B4AD4" w:rsidRPr="00876B8F" w:rsidRDefault="009B4AD4" w:rsidP="00E242C6">
      <w:pPr>
        <w:pStyle w:val="1111"/>
        <w:tabs>
          <w:tab w:val="clear" w:pos="1617"/>
        </w:tabs>
        <w:spacing w:before="0" w:after="0"/>
        <w:ind w:left="2468" w:hanging="425"/>
      </w:pPr>
      <w:r w:rsidRPr="00876B8F">
        <w:rPr>
          <w:sz w:val="22"/>
          <w:rtl/>
        </w:rPr>
        <w:t>יחיד אזרח ישראל;</w:t>
      </w:r>
      <w:r w:rsidRPr="00876B8F">
        <w:rPr>
          <w:rtl/>
        </w:rPr>
        <w:t xml:space="preserve"> </w:t>
      </w:r>
    </w:p>
    <w:p w14:paraId="30AE74D7" w14:textId="7958D491" w:rsidR="00912CC4" w:rsidRPr="00876B8F" w:rsidRDefault="00876CBB" w:rsidP="00E242C6">
      <w:pPr>
        <w:pStyle w:val="1111"/>
        <w:tabs>
          <w:tab w:val="clear" w:pos="1617"/>
        </w:tabs>
        <w:spacing w:before="0" w:after="0"/>
        <w:ind w:left="2468" w:hanging="425"/>
        <w:rPr>
          <w:rtl/>
        </w:rPr>
      </w:pPr>
      <w:r w:rsidRPr="00876B8F">
        <w:rPr>
          <w:rtl/>
        </w:rPr>
        <w:t>עוסק מורש</w:t>
      </w:r>
      <w:r w:rsidR="00912CC4" w:rsidRPr="00876B8F">
        <w:rPr>
          <w:rFonts w:hint="eastAsia"/>
          <w:rtl/>
        </w:rPr>
        <w:t>ה</w:t>
      </w:r>
      <w:r w:rsidR="00912CC4" w:rsidRPr="00876B8F">
        <w:rPr>
          <w:rtl/>
        </w:rPr>
        <w:t>;</w:t>
      </w:r>
    </w:p>
    <w:p w14:paraId="60CE446B" w14:textId="15806B33" w:rsidR="00912CC4" w:rsidRPr="00876B8F" w:rsidRDefault="00912CC4" w:rsidP="00E242C6">
      <w:pPr>
        <w:pStyle w:val="1111"/>
        <w:tabs>
          <w:tab w:val="clear" w:pos="1617"/>
        </w:tabs>
        <w:spacing w:before="0" w:after="0"/>
        <w:ind w:left="2468" w:hanging="425"/>
        <w:rPr>
          <w:rtl/>
        </w:rPr>
      </w:pPr>
      <w:r w:rsidRPr="00876B8F">
        <w:rPr>
          <w:rFonts w:hint="eastAsia"/>
          <w:rtl/>
        </w:rPr>
        <w:t>עוסק</w:t>
      </w:r>
      <w:r w:rsidRPr="00876B8F">
        <w:rPr>
          <w:rtl/>
        </w:rPr>
        <w:t xml:space="preserve"> </w:t>
      </w:r>
      <w:r w:rsidRPr="00876B8F">
        <w:rPr>
          <w:rFonts w:hint="eastAsia"/>
          <w:rtl/>
        </w:rPr>
        <w:t>פטור</w:t>
      </w:r>
      <w:r w:rsidRPr="00876B8F">
        <w:rPr>
          <w:rtl/>
        </w:rPr>
        <w:t>;</w:t>
      </w:r>
    </w:p>
    <w:p w14:paraId="7B011C5A" w14:textId="24222992" w:rsidR="00876CBB" w:rsidRPr="00876B8F" w:rsidRDefault="00876CBB" w:rsidP="00E242C6">
      <w:pPr>
        <w:pStyle w:val="1111"/>
        <w:tabs>
          <w:tab w:val="clear" w:pos="1617"/>
        </w:tabs>
        <w:spacing w:before="0" w:after="0"/>
        <w:ind w:left="2468" w:hanging="425"/>
      </w:pPr>
      <w:r w:rsidRPr="00876B8F">
        <w:rPr>
          <w:rtl/>
        </w:rPr>
        <w:t>תאגיד רשום בישראל.</w:t>
      </w:r>
      <w:r w:rsidR="00E3316E" w:rsidRPr="00876B8F">
        <w:rPr>
          <w:rtl/>
        </w:rPr>
        <w:t xml:space="preserve"> </w:t>
      </w:r>
    </w:p>
    <w:p w14:paraId="252CEACB" w14:textId="77777777" w:rsidR="00912CC4" w:rsidRPr="00815692" w:rsidRDefault="00912CC4" w:rsidP="00E242C6">
      <w:pPr>
        <w:pStyle w:val="111"/>
        <w:numPr>
          <w:ilvl w:val="0"/>
          <w:numId w:val="0"/>
        </w:numPr>
        <w:spacing w:before="0"/>
        <w:ind w:left="1494"/>
        <w:rPr>
          <w:b w:val="0"/>
          <w:bCs w:val="0"/>
          <w:u w:val="single"/>
          <w:rtl/>
        </w:rPr>
      </w:pPr>
    </w:p>
    <w:p w14:paraId="74A9A1ED" w14:textId="7A2050F6" w:rsidR="00876CBB" w:rsidRPr="00815692" w:rsidRDefault="00876CBB" w:rsidP="008A5CCE">
      <w:pPr>
        <w:pStyle w:val="111"/>
        <w:tabs>
          <w:tab w:val="clear" w:pos="1334"/>
        </w:tabs>
        <w:ind w:left="1617" w:hanging="567"/>
        <w:rPr>
          <w:b w:val="0"/>
          <w:bCs w:val="0"/>
          <w:u w:val="single"/>
        </w:rPr>
      </w:pPr>
      <w:r w:rsidRPr="00815692">
        <w:rPr>
          <w:b w:val="0"/>
          <w:bCs w:val="0"/>
          <w:rtl/>
        </w:rPr>
        <w:t>מובהר בזאת כי יחיד אזרח ישראל</w:t>
      </w:r>
      <w:r w:rsidR="00A67602">
        <w:rPr>
          <w:rFonts w:hint="cs"/>
          <w:b w:val="0"/>
          <w:bCs w:val="0"/>
          <w:rtl/>
        </w:rPr>
        <w:t>,</w:t>
      </w:r>
      <w:r w:rsidRPr="00815692">
        <w:rPr>
          <w:b w:val="0"/>
          <w:bCs w:val="0"/>
          <w:rtl/>
        </w:rPr>
        <w:t xml:space="preserve"> אשר הצעתו תתקבל במסגרת מכרז זה</w:t>
      </w:r>
      <w:r w:rsidR="00A67602">
        <w:rPr>
          <w:rFonts w:hint="cs"/>
          <w:b w:val="0"/>
          <w:bCs w:val="0"/>
          <w:rtl/>
        </w:rPr>
        <w:t>,</w:t>
      </w:r>
      <w:r w:rsidRPr="00815692">
        <w:rPr>
          <w:b w:val="0"/>
          <w:bCs w:val="0"/>
          <w:rtl/>
        </w:rPr>
        <w:t xml:space="preserve"> יהיה חייב להתאגד כדין כתאגיד מסחרי או </w:t>
      </w:r>
      <w:r w:rsidR="00D4723B">
        <w:rPr>
          <w:rFonts w:hint="cs"/>
          <w:b w:val="0"/>
          <w:bCs w:val="0"/>
          <w:rtl/>
        </w:rPr>
        <w:t>להירשם כדין</w:t>
      </w:r>
      <w:r w:rsidRPr="00815692">
        <w:rPr>
          <w:b w:val="0"/>
          <w:bCs w:val="0"/>
          <w:rtl/>
        </w:rPr>
        <w:t xml:space="preserve"> כעוסק מורשה</w:t>
      </w:r>
      <w:r w:rsidR="005A190B" w:rsidRPr="00815692">
        <w:rPr>
          <w:b w:val="0"/>
          <w:bCs w:val="0"/>
        </w:rPr>
        <w:t xml:space="preserve"> </w:t>
      </w:r>
      <w:r w:rsidR="005A190B" w:rsidRPr="00815692">
        <w:rPr>
          <w:rFonts w:hint="eastAsia"/>
          <w:b w:val="0"/>
          <w:bCs w:val="0"/>
          <w:rtl/>
        </w:rPr>
        <w:t>או</w:t>
      </w:r>
      <w:r w:rsidR="005A190B" w:rsidRPr="00815692">
        <w:rPr>
          <w:b w:val="0"/>
          <w:bCs w:val="0"/>
          <w:rtl/>
        </w:rPr>
        <w:t xml:space="preserve"> </w:t>
      </w:r>
      <w:r w:rsidR="005A190B" w:rsidRPr="00815692">
        <w:rPr>
          <w:rFonts w:hint="eastAsia"/>
          <w:b w:val="0"/>
          <w:bCs w:val="0"/>
          <w:rtl/>
        </w:rPr>
        <w:t>כעו</w:t>
      </w:r>
      <w:r w:rsidR="00A874DF" w:rsidRPr="00815692">
        <w:rPr>
          <w:rFonts w:hint="eastAsia"/>
          <w:b w:val="0"/>
          <w:bCs w:val="0"/>
          <w:rtl/>
        </w:rPr>
        <w:t>ס</w:t>
      </w:r>
      <w:r w:rsidR="005A190B" w:rsidRPr="00815692">
        <w:rPr>
          <w:rFonts w:hint="eastAsia"/>
          <w:b w:val="0"/>
          <w:bCs w:val="0"/>
          <w:rtl/>
        </w:rPr>
        <w:t>ק</w:t>
      </w:r>
      <w:r w:rsidR="005A190B" w:rsidRPr="00815692">
        <w:rPr>
          <w:b w:val="0"/>
          <w:bCs w:val="0"/>
          <w:rtl/>
        </w:rPr>
        <w:t xml:space="preserve"> </w:t>
      </w:r>
      <w:r w:rsidR="005A190B" w:rsidRPr="00815692">
        <w:rPr>
          <w:rFonts w:hint="eastAsia"/>
          <w:b w:val="0"/>
          <w:bCs w:val="0"/>
          <w:rtl/>
        </w:rPr>
        <w:t>פטור</w:t>
      </w:r>
      <w:r w:rsidRPr="00815692">
        <w:rPr>
          <w:b w:val="0"/>
          <w:bCs w:val="0"/>
          <w:rtl/>
        </w:rPr>
        <w:t xml:space="preserve"> בישראל, כתנאי להתקשרות</w:t>
      </w:r>
      <w:r w:rsidR="0066235B" w:rsidRPr="00815692">
        <w:rPr>
          <w:b w:val="0"/>
          <w:bCs w:val="0"/>
          <w:rtl/>
        </w:rPr>
        <w:t>,</w:t>
      </w:r>
      <w:r w:rsidRPr="00815692">
        <w:rPr>
          <w:b w:val="0"/>
          <w:bCs w:val="0"/>
          <w:rtl/>
        </w:rPr>
        <w:t xml:space="preserve"> בתוך 45 יום מ</w:t>
      </w:r>
      <w:r w:rsidR="002F01AD" w:rsidRPr="00815692">
        <w:rPr>
          <w:rFonts w:hint="eastAsia"/>
          <w:b w:val="0"/>
          <w:bCs w:val="0"/>
          <w:rtl/>
        </w:rPr>
        <w:t>קבלת</w:t>
      </w:r>
      <w:r w:rsidR="002F01AD" w:rsidRPr="00815692">
        <w:rPr>
          <w:b w:val="0"/>
          <w:bCs w:val="0"/>
          <w:rtl/>
        </w:rPr>
        <w:t xml:space="preserve"> </w:t>
      </w:r>
      <w:r w:rsidRPr="00815692">
        <w:rPr>
          <w:b w:val="0"/>
          <w:bCs w:val="0"/>
          <w:rtl/>
        </w:rPr>
        <w:t xml:space="preserve">הודעה על זכייתו </w:t>
      </w:r>
      <w:r w:rsidR="0066235B" w:rsidRPr="00815692">
        <w:rPr>
          <w:b w:val="0"/>
          <w:bCs w:val="0"/>
          <w:rtl/>
        </w:rPr>
        <w:t xml:space="preserve">ולצרף את המסמכים המפורטים להלן, </w:t>
      </w:r>
      <w:r w:rsidR="0066235B" w:rsidRPr="00815692">
        <w:rPr>
          <w:rFonts w:hint="eastAsia"/>
          <w:b w:val="0"/>
          <w:bCs w:val="0"/>
          <w:rtl/>
        </w:rPr>
        <w:t>ב</w:t>
      </w:r>
      <w:r w:rsidR="0066235B" w:rsidRPr="00815692">
        <w:rPr>
          <w:b w:val="0"/>
          <w:bCs w:val="0"/>
          <w:rtl/>
        </w:rPr>
        <w:t xml:space="preserve">סעיף </w:t>
      </w:r>
      <w:r w:rsidR="008A5CCE" w:rsidRPr="00815692">
        <w:rPr>
          <w:b w:val="0"/>
          <w:bCs w:val="0"/>
          <w:rtl/>
        </w:rPr>
        <w:t>9</w:t>
      </w:r>
      <w:r w:rsidR="0066235B" w:rsidRPr="00815692">
        <w:rPr>
          <w:b w:val="0"/>
          <w:bCs w:val="0"/>
          <w:rtl/>
        </w:rPr>
        <w:t>.1</w:t>
      </w:r>
      <w:r w:rsidRPr="00815692">
        <w:rPr>
          <w:b w:val="0"/>
          <w:bCs w:val="0"/>
          <w:rtl/>
        </w:rPr>
        <w:t xml:space="preserve">. </w:t>
      </w:r>
    </w:p>
    <w:p w14:paraId="50D9C8E3" w14:textId="77777777" w:rsidR="00876CBB" w:rsidRPr="00B34FE2" w:rsidRDefault="00876CBB" w:rsidP="00655B46">
      <w:pPr>
        <w:pStyle w:val="11"/>
        <w:rPr>
          <w:sz w:val="24"/>
          <w:szCs w:val="24"/>
        </w:rPr>
      </w:pPr>
      <w:r w:rsidRPr="00B34FE2">
        <w:rPr>
          <w:rFonts w:hint="eastAsia"/>
          <w:b w:val="0"/>
          <w:bCs w:val="0"/>
          <w:sz w:val="24"/>
          <w:szCs w:val="24"/>
          <w:rtl/>
        </w:rPr>
        <w:t>ככל</w:t>
      </w:r>
      <w:r w:rsidRPr="00B34FE2">
        <w:rPr>
          <w:b w:val="0"/>
          <w:bCs w:val="0"/>
          <w:sz w:val="24"/>
          <w:szCs w:val="24"/>
          <w:rtl/>
        </w:rPr>
        <w:t xml:space="preserve"> שחלה על המציע חובת רישום, </w:t>
      </w:r>
      <w:r w:rsidRPr="00B34FE2">
        <w:rPr>
          <w:rFonts w:hint="eastAsia"/>
          <w:b w:val="0"/>
          <w:bCs w:val="0"/>
          <w:sz w:val="24"/>
          <w:szCs w:val="24"/>
          <w:rtl/>
        </w:rPr>
        <w:t>על</w:t>
      </w:r>
      <w:r w:rsidRPr="00B34FE2">
        <w:rPr>
          <w:b w:val="0"/>
          <w:bCs w:val="0"/>
          <w:sz w:val="24"/>
          <w:szCs w:val="24"/>
          <w:rtl/>
        </w:rPr>
        <w:t xml:space="preserve"> </w:t>
      </w:r>
      <w:r w:rsidRPr="00B34FE2">
        <w:rPr>
          <w:rFonts w:hint="eastAsia"/>
          <w:b w:val="0"/>
          <w:bCs w:val="0"/>
          <w:sz w:val="24"/>
          <w:szCs w:val="24"/>
          <w:rtl/>
        </w:rPr>
        <w:t>פי</w:t>
      </w:r>
      <w:r w:rsidRPr="00B34FE2">
        <w:rPr>
          <w:b w:val="0"/>
          <w:bCs w:val="0"/>
          <w:sz w:val="24"/>
          <w:szCs w:val="24"/>
          <w:rtl/>
        </w:rPr>
        <w:t xml:space="preserve"> </w:t>
      </w:r>
      <w:r w:rsidRPr="00B34FE2">
        <w:rPr>
          <w:rFonts w:hint="eastAsia"/>
          <w:b w:val="0"/>
          <w:bCs w:val="0"/>
          <w:sz w:val="24"/>
          <w:szCs w:val="24"/>
          <w:rtl/>
        </w:rPr>
        <w:t>דין</w:t>
      </w:r>
      <w:r w:rsidRPr="00B34FE2">
        <w:rPr>
          <w:b w:val="0"/>
          <w:bCs w:val="0"/>
          <w:sz w:val="24"/>
          <w:szCs w:val="24"/>
          <w:rtl/>
        </w:rPr>
        <w:t xml:space="preserve">, בישראל, </w:t>
      </w:r>
      <w:r w:rsidRPr="00B34FE2">
        <w:rPr>
          <w:rFonts w:hint="eastAsia"/>
          <w:b w:val="0"/>
          <w:bCs w:val="0"/>
          <w:sz w:val="24"/>
          <w:szCs w:val="24"/>
          <w:rtl/>
        </w:rPr>
        <w:t>עליו</w:t>
      </w:r>
      <w:r w:rsidRPr="00B34FE2">
        <w:rPr>
          <w:b w:val="0"/>
          <w:bCs w:val="0"/>
          <w:sz w:val="24"/>
          <w:szCs w:val="24"/>
          <w:rtl/>
        </w:rPr>
        <w:t xml:space="preserve"> להיות רשום כדין.</w:t>
      </w:r>
    </w:p>
    <w:p w14:paraId="4DFC8973" w14:textId="768C33A4" w:rsidR="00876CBB" w:rsidRPr="00B34FE2" w:rsidRDefault="00876CBB" w:rsidP="00EE2C98">
      <w:pPr>
        <w:pStyle w:val="11"/>
        <w:rPr>
          <w:sz w:val="24"/>
          <w:szCs w:val="24"/>
        </w:rPr>
      </w:pPr>
      <w:r w:rsidRPr="00B34FE2">
        <w:rPr>
          <w:rFonts w:hint="eastAsia"/>
          <w:b w:val="0"/>
          <w:bCs w:val="0"/>
          <w:sz w:val="24"/>
          <w:szCs w:val="24"/>
          <w:rtl/>
        </w:rPr>
        <w:t>המציע</w:t>
      </w:r>
      <w:r w:rsidRPr="00B34FE2">
        <w:rPr>
          <w:b w:val="0"/>
          <w:bCs w:val="0"/>
          <w:sz w:val="24"/>
          <w:szCs w:val="24"/>
          <w:rtl/>
        </w:rPr>
        <w:t xml:space="preserve"> עומד </w:t>
      </w:r>
      <w:r w:rsidR="009C5B57">
        <w:rPr>
          <w:rFonts w:hint="cs"/>
          <w:b w:val="0"/>
          <w:bCs w:val="0"/>
          <w:sz w:val="24"/>
          <w:szCs w:val="24"/>
          <w:rtl/>
        </w:rPr>
        <w:t>בכל הדרישות המפורטות בסעיף 9.1 להלן.</w:t>
      </w:r>
    </w:p>
    <w:p w14:paraId="6C31EA93" w14:textId="77777777" w:rsidR="00876CBB" w:rsidRPr="00B34FE2" w:rsidRDefault="00876CBB" w:rsidP="00876CBB">
      <w:pPr>
        <w:pStyle w:val="11"/>
        <w:rPr>
          <w:sz w:val="24"/>
          <w:szCs w:val="24"/>
        </w:rPr>
      </w:pPr>
      <w:bookmarkStart w:id="50" w:name="_Toc32477196"/>
      <w:bookmarkStart w:id="51" w:name="_Toc43400591"/>
      <w:bookmarkStart w:id="52" w:name="_Toc44931900"/>
      <w:bookmarkStart w:id="53" w:name="_Toc44931987"/>
      <w:bookmarkEnd w:id="50"/>
      <w:r w:rsidRPr="00B34FE2">
        <w:rPr>
          <w:rFonts w:hint="eastAsia"/>
          <w:sz w:val="24"/>
          <w:szCs w:val="24"/>
          <w:rtl/>
        </w:rPr>
        <w:t>תנאי</w:t>
      </w:r>
      <w:r w:rsidRPr="00B34FE2">
        <w:rPr>
          <w:sz w:val="24"/>
          <w:szCs w:val="24"/>
          <w:rtl/>
        </w:rPr>
        <w:t xml:space="preserve"> </w:t>
      </w:r>
      <w:r w:rsidRPr="00B34FE2">
        <w:rPr>
          <w:rFonts w:hint="eastAsia"/>
          <w:sz w:val="24"/>
          <w:szCs w:val="24"/>
          <w:rtl/>
        </w:rPr>
        <w:t>סף</w:t>
      </w:r>
      <w:r w:rsidRPr="00B34FE2">
        <w:rPr>
          <w:sz w:val="24"/>
          <w:szCs w:val="24"/>
          <w:rtl/>
        </w:rPr>
        <w:t xml:space="preserve"> </w:t>
      </w:r>
      <w:r w:rsidRPr="00B34FE2">
        <w:rPr>
          <w:rFonts w:hint="eastAsia"/>
          <w:sz w:val="24"/>
          <w:szCs w:val="24"/>
          <w:rtl/>
        </w:rPr>
        <w:t>מקצועיים</w:t>
      </w:r>
      <w:r w:rsidRPr="00B34FE2">
        <w:rPr>
          <w:sz w:val="24"/>
          <w:szCs w:val="24"/>
          <w:rtl/>
        </w:rPr>
        <w:t>:</w:t>
      </w:r>
      <w:bookmarkEnd w:id="51"/>
      <w:bookmarkEnd w:id="52"/>
      <w:bookmarkEnd w:id="53"/>
    </w:p>
    <w:p w14:paraId="47806CBF" w14:textId="1E1A99DA" w:rsidR="00D97D70" w:rsidRDefault="00D97D70" w:rsidP="00895C6C">
      <w:pPr>
        <w:pStyle w:val="111"/>
        <w:numPr>
          <w:ilvl w:val="0"/>
          <w:numId w:val="0"/>
        </w:numPr>
        <w:tabs>
          <w:tab w:val="clear" w:pos="1334"/>
        </w:tabs>
        <w:ind w:left="1494" w:hanging="504"/>
        <w:rPr>
          <w:b w:val="0"/>
          <w:bCs w:val="0"/>
        </w:rPr>
      </w:pPr>
      <w:r w:rsidRPr="00876B8F">
        <w:rPr>
          <w:rtl/>
        </w:rPr>
        <w:t xml:space="preserve">על היועץ המוצע לעמוד בכל הדרישות </w:t>
      </w:r>
      <w:r w:rsidR="009C5B57">
        <w:rPr>
          <w:rFonts w:hint="cs"/>
          <w:rtl/>
        </w:rPr>
        <w:t>המקצועיות</w:t>
      </w:r>
      <w:r w:rsidRPr="00876B8F">
        <w:rPr>
          <w:rtl/>
        </w:rPr>
        <w:t xml:space="preserve"> המפורטות להלן:</w:t>
      </w:r>
      <w:r w:rsidR="00D532A9">
        <w:rPr>
          <w:rtl/>
        </w:rPr>
        <w:t xml:space="preserve">    </w:t>
      </w:r>
      <w:r>
        <w:rPr>
          <w:rFonts w:hint="cs"/>
          <w:rtl/>
        </w:rPr>
        <w:t> </w:t>
      </w:r>
    </w:p>
    <w:p w14:paraId="3CAD8BBF" w14:textId="55362FAA" w:rsidR="00876CBB" w:rsidRPr="001622A0" w:rsidRDefault="00876CBB" w:rsidP="00E242C6">
      <w:pPr>
        <w:pStyle w:val="111"/>
        <w:ind w:left="1620" w:hanging="630"/>
        <w:rPr>
          <w:sz w:val="28"/>
          <w:szCs w:val="28"/>
          <w:u w:val="single"/>
          <w:rtl/>
        </w:rPr>
      </w:pPr>
      <w:r w:rsidRPr="001622A0">
        <w:rPr>
          <w:sz w:val="28"/>
          <w:szCs w:val="28"/>
          <w:u w:val="single"/>
          <w:rtl/>
        </w:rPr>
        <w:t>דרישות השכלה</w:t>
      </w:r>
    </w:p>
    <w:p w14:paraId="172A844F" w14:textId="3E87A5D2" w:rsidR="008A3290" w:rsidRPr="006B570A" w:rsidRDefault="008A3290" w:rsidP="00B34FE2">
      <w:pPr>
        <w:pStyle w:val="1111"/>
        <w:numPr>
          <w:ilvl w:val="0"/>
          <w:numId w:val="0"/>
        </w:numPr>
        <w:tabs>
          <w:tab w:val="clear" w:pos="1617"/>
        </w:tabs>
        <w:ind w:left="2041" w:hanging="765"/>
      </w:pPr>
      <w:r w:rsidRPr="0051253B">
        <w:rPr>
          <w:rtl/>
        </w:rPr>
        <w:t xml:space="preserve">יועץ העונה </w:t>
      </w:r>
      <w:r w:rsidR="000F4E1C">
        <w:rPr>
          <w:rFonts w:hint="cs"/>
          <w:rtl/>
        </w:rPr>
        <w:t xml:space="preserve">לפחות </w:t>
      </w:r>
      <w:r w:rsidRPr="0051253B">
        <w:rPr>
          <w:rtl/>
        </w:rPr>
        <w:t>על אחת משתי החלופות הבאות:</w:t>
      </w:r>
    </w:p>
    <w:p w14:paraId="552291E1" w14:textId="77777777" w:rsidR="008A3290" w:rsidRPr="00301DFA" w:rsidRDefault="008A3290" w:rsidP="000E1299">
      <w:pPr>
        <w:pStyle w:val="11111"/>
        <w:numPr>
          <w:ilvl w:val="0"/>
          <w:numId w:val="0"/>
        </w:numPr>
        <w:ind w:left="2232" w:hanging="792"/>
        <w:rPr>
          <w:u w:val="single"/>
        </w:rPr>
      </w:pPr>
      <w:r w:rsidRPr="00301DFA">
        <w:rPr>
          <w:b/>
          <w:bCs/>
          <w:rtl/>
        </w:rPr>
        <w:t>יועץ העונה על שני התנאים הבאים,</w:t>
      </w:r>
      <w:r w:rsidRPr="00301DFA">
        <w:rPr>
          <w:rtl/>
        </w:rPr>
        <w:t xml:space="preserve"> </w:t>
      </w:r>
      <w:r w:rsidRPr="00301DFA">
        <w:rPr>
          <w:b/>
          <w:bCs/>
          <w:u w:val="single"/>
          <w:rtl/>
        </w:rPr>
        <w:t>במצטבר</w:t>
      </w:r>
      <w:r w:rsidRPr="00301DFA">
        <w:rPr>
          <w:rtl/>
        </w:rPr>
        <w:t>:</w:t>
      </w:r>
    </w:p>
    <w:p w14:paraId="2A435402" w14:textId="77777777" w:rsidR="008A3290" w:rsidRPr="00301DFA" w:rsidRDefault="008A3290" w:rsidP="000E1299">
      <w:pPr>
        <w:pStyle w:val="11111"/>
        <w:numPr>
          <w:ilvl w:val="0"/>
          <w:numId w:val="142"/>
        </w:numPr>
        <w:tabs>
          <w:tab w:val="clear" w:pos="1617"/>
        </w:tabs>
      </w:pPr>
      <w:r w:rsidRPr="00301DFA">
        <w:rPr>
          <w:rtl/>
        </w:rPr>
        <w:t>בעל תואר אקדמאי</w:t>
      </w:r>
      <w:r w:rsidRPr="00301DFA">
        <w:rPr>
          <w:rFonts w:hint="cs"/>
          <w:rtl/>
        </w:rPr>
        <w:t xml:space="preserve"> או בעל תואר מהנדס או בעל תואר אדריכל או בעל תעודת רישום מרשם המהנדסים והאדריכלים;</w:t>
      </w:r>
    </w:p>
    <w:p w14:paraId="641D24A0" w14:textId="04E16FBE" w:rsidR="009C2D96" w:rsidRPr="00301DFA" w:rsidRDefault="008A3290" w:rsidP="00A67602">
      <w:pPr>
        <w:pStyle w:val="11111"/>
        <w:numPr>
          <w:ilvl w:val="0"/>
          <w:numId w:val="142"/>
        </w:numPr>
        <w:tabs>
          <w:tab w:val="clear" w:pos="1617"/>
        </w:tabs>
        <w:rPr>
          <w:rtl/>
        </w:rPr>
      </w:pPr>
      <w:r w:rsidRPr="00301DFA">
        <w:rPr>
          <w:rtl/>
        </w:rPr>
        <w:t>בעל ניסיון מקצועי של</w:t>
      </w:r>
      <w:r w:rsidR="00A67602">
        <w:rPr>
          <w:rFonts w:hint="cs"/>
          <w:rtl/>
        </w:rPr>
        <w:t xml:space="preserve"> </w:t>
      </w:r>
      <w:r w:rsidRPr="00301DFA">
        <w:rPr>
          <w:rFonts w:hint="cs"/>
          <w:rtl/>
        </w:rPr>
        <w:t>5</w:t>
      </w:r>
      <w:r w:rsidRPr="00301DFA">
        <w:rPr>
          <w:rtl/>
        </w:rPr>
        <w:t xml:space="preserve"> שנים </w:t>
      </w:r>
      <w:r w:rsidR="009C2D96" w:rsidRPr="00301DFA">
        <w:rPr>
          <w:rtl/>
        </w:rPr>
        <w:t xml:space="preserve">באחד או יותר מהתחומים המפורטים בסעיף </w:t>
      </w:r>
      <w:r w:rsidR="00301DFA" w:rsidRPr="00301DFA">
        <w:rPr>
          <w:rFonts w:hint="cs"/>
          <w:rtl/>
        </w:rPr>
        <w:t>2.5.1.</w:t>
      </w:r>
      <w:r w:rsidR="00FF48C7">
        <w:rPr>
          <w:rFonts w:hint="cs"/>
          <w:rtl/>
        </w:rPr>
        <w:t>1</w:t>
      </w:r>
      <w:r w:rsidR="00301DFA" w:rsidRPr="00301DFA">
        <w:rPr>
          <w:rtl/>
        </w:rPr>
        <w:t>.</w:t>
      </w:r>
    </w:p>
    <w:p w14:paraId="1B3CF9CF" w14:textId="3DBD6C73" w:rsidR="00D53964" w:rsidRPr="00D53964" w:rsidRDefault="00C443A7" w:rsidP="00E242C6">
      <w:pPr>
        <w:pStyle w:val="11111"/>
        <w:numPr>
          <w:ilvl w:val="0"/>
          <w:numId w:val="0"/>
        </w:numPr>
        <w:tabs>
          <w:tab w:val="clear" w:pos="1617"/>
        </w:tabs>
        <w:ind w:left="2430"/>
        <w:rPr>
          <w:rFonts w:ascii="Arial" w:hAnsi="Arial" w:cs="Arial"/>
          <w:b/>
          <w:bCs/>
          <w:sz w:val="22"/>
          <w:szCs w:val="22"/>
          <w:rtl/>
        </w:rPr>
      </w:pPr>
      <w:r>
        <w:rPr>
          <w:rFonts w:ascii="Arial" w:hAnsi="Arial" w:cs="Arial" w:hint="cs"/>
          <w:b/>
          <w:bCs/>
          <w:sz w:val="22"/>
          <w:szCs w:val="22"/>
          <w:rtl/>
        </w:rPr>
        <w:t>-</w:t>
      </w:r>
      <w:r w:rsidR="00D53964" w:rsidRPr="00D53964">
        <w:rPr>
          <w:rFonts w:ascii="Arial" w:hAnsi="Arial" w:cs="Arial"/>
          <w:b/>
          <w:bCs/>
          <w:sz w:val="22"/>
          <w:szCs w:val="22"/>
          <w:rtl/>
        </w:rPr>
        <w:t>או</w:t>
      </w:r>
      <w:r>
        <w:rPr>
          <w:rFonts w:ascii="Arial" w:hAnsi="Arial" w:cs="Arial" w:hint="cs"/>
          <w:b/>
          <w:bCs/>
          <w:sz w:val="22"/>
          <w:szCs w:val="22"/>
          <w:rtl/>
        </w:rPr>
        <w:t>-</w:t>
      </w:r>
    </w:p>
    <w:p w14:paraId="70EA3FCE" w14:textId="5E38F9F1" w:rsidR="008A3290" w:rsidRPr="00E242C6" w:rsidRDefault="008A3290" w:rsidP="000E1299">
      <w:pPr>
        <w:pStyle w:val="11111"/>
        <w:numPr>
          <w:ilvl w:val="0"/>
          <w:numId w:val="0"/>
        </w:numPr>
        <w:ind w:left="2232" w:hanging="792"/>
        <w:rPr>
          <w:b/>
          <w:bCs/>
          <w:u w:val="single"/>
        </w:rPr>
      </w:pPr>
      <w:r w:rsidRPr="00E242C6">
        <w:rPr>
          <w:b/>
          <w:bCs/>
          <w:rtl/>
        </w:rPr>
        <w:t xml:space="preserve">יועץ העונה על שני התנאים הבאים, </w:t>
      </w:r>
      <w:r w:rsidRPr="001E3EF9">
        <w:rPr>
          <w:b/>
          <w:bCs/>
          <w:u w:val="single"/>
          <w:rtl/>
        </w:rPr>
        <w:t>במצטבר</w:t>
      </w:r>
      <w:r w:rsidRPr="00E242C6">
        <w:rPr>
          <w:b/>
          <w:bCs/>
          <w:rtl/>
        </w:rPr>
        <w:t>:</w:t>
      </w:r>
    </w:p>
    <w:p w14:paraId="659EAE8E" w14:textId="3A7FDD66" w:rsidR="008A3290" w:rsidRPr="00E242C6" w:rsidRDefault="008A3290" w:rsidP="000E1299">
      <w:pPr>
        <w:pStyle w:val="11111"/>
        <w:numPr>
          <w:ilvl w:val="0"/>
          <w:numId w:val="143"/>
        </w:numPr>
        <w:tabs>
          <w:tab w:val="clear" w:pos="1617"/>
        </w:tabs>
      </w:pPr>
      <w:r w:rsidRPr="001E3EF9">
        <w:rPr>
          <w:rFonts w:hint="cs"/>
          <w:rtl/>
        </w:rPr>
        <w:t>בעל תואר מקצועי מוכר או בעל תעודת רישום מרשם ההנדסאים והטכנאים המוסמכים;</w:t>
      </w:r>
    </w:p>
    <w:p w14:paraId="2A041641" w14:textId="5F3F968C" w:rsidR="009C2D96" w:rsidRPr="00301DFA" w:rsidRDefault="008A3290" w:rsidP="00A67602">
      <w:pPr>
        <w:pStyle w:val="11111"/>
        <w:numPr>
          <w:ilvl w:val="0"/>
          <w:numId w:val="143"/>
        </w:numPr>
        <w:tabs>
          <w:tab w:val="clear" w:pos="1617"/>
        </w:tabs>
        <w:rPr>
          <w:rtl/>
        </w:rPr>
      </w:pPr>
      <w:r w:rsidRPr="002B7BC6">
        <w:rPr>
          <w:rFonts w:hint="cs"/>
          <w:rtl/>
        </w:rPr>
        <w:t xml:space="preserve">בעל ניסיון מקצועי </w:t>
      </w:r>
      <w:r>
        <w:rPr>
          <w:rFonts w:hint="cs"/>
          <w:rtl/>
        </w:rPr>
        <w:t>של 8</w:t>
      </w:r>
      <w:r w:rsidRPr="002B7BC6">
        <w:rPr>
          <w:rFonts w:hint="cs"/>
          <w:rtl/>
        </w:rPr>
        <w:t xml:space="preserve"> שנים </w:t>
      </w:r>
      <w:r w:rsidR="009C2D96" w:rsidRPr="009C2D96">
        <w:rPr>
          <w:rtl/>
        </w:rPr>
        <w:t xml:space="preserve">באחד או יותר מהתחומים </w:t>
      </w:r>
      <w:r w:rsidR="009C2D96" w:rsidRPr="00301DFA">
        <w:rPr>
          <w:rtl/>
        </w:rPr>
        <w:t>המפורטים בסעיף</w:t>
      </w:r>
      <w:r w:rsidR="00301DFA">
        <w:rPr>
          <w:rFonts w:hint="cs"/>
          <w:rtl/>
        </w:rPr>
        <w:t xml:space="preserve"> </w:t>
      </w:r>
      <w:r w:rsidR="00301DFA" w:rsidRPr="00301DFA">
        <w:rPr>
          <w:rFonts w:hint="cs"/>
          <w:rtl/>
        </w:rPr>
        <w:t>2.5.1.</w:t>
      </w:r>
      <w:r w:rsidR="00FF48C7">
        <w:rPr>
          <w:rFonts w:hint="cs"/>
          <w:rtl/>
        </w:rPr>
        <w:t>1</w:t>
      </w:r>
      <w:r w:rsidR="00301DFA" w:rsidRPr="00301DFA">
        <w:rPr>
          <w:rtl/>
        </w:rPr>
        <w:t>.</w:t>
      </w:r>
    </w:p>
    <w:p w14:paraId="69AB8042" w14:textId="70D78EE0" w:rsidR="001004D4" w:rsidRDefault="001004D4" w:rsidP="0051253B">
      <w:pPr>
        <w:pStyle w:val="1111"/>
      </w:pPr>
      <w:r>
        <w:rPr>
          <w:rFonts w:hint="cs"/>
          <w:rtl/>
        </w:rPr>
        <w:t>על המועמ</w:t>
      </w:r>
      <w:r w:rsidRPr="00301DFA">
        <w:rPr>
          <w:rFonts w:hint="cs"/>
          <w:rtl/>
        </w:rPr>
        <w:t xml:space="preserve">ד לציין באיזה אשכול (או אשכולות), המפורטים </w:t>
      </w:r>
      <w:r w:rsidRPr="00301DFA">
        <w:rPr>
          <w:rFonts w:hint="eastAsia"/>
          <w:rtl/>
        </w:rPr>
        <w:t>בסעיף</w:t>
      </w:r>
      <w:r w:rsidRPr="00301DFA">
        <w:rPr>
          <w:rtl/>
        </w:rPr>
        <w:t xml:space="preserve"> </w:t>
      </w:r>
      <w:r w:rsidRPr="00301DFA">
        <w:rPr>
          <w:rFonts w:hint="cs"/>
          <w:rtl/>
        </w:rPr>
        <w:t>2.5.1.</w:t>
      </w:r>
      <w:r w:rsidR="00FF48C7">
        <w:rPr>
          <w:rFonts w:hint="cs"/>
          <w:rtl/>
        </w:rPr>
        <w:t>1</w:t>
      </w:r>
      <w:r w:rsidRPr="00301DFA">
        <w:rPr>
          <w:rtl/>
        </w:rPr>
        <w:t>.,</w:t>
      </w:r>
      <w:r>
        <w:rPr>
          <w:rFonts w:hint="cs"/>
          <w:rtl/>
        </w:rPr>
        <w:t xml:space="preserve"> ברצונו להכלל. ועדת המכרזים רשאית, בהתאם לשיקול דעתה, לשבץ מועמד באשכול נוסף, או אחר, המתאים לו.</w:t>
      </w:r>
    </w:p>
    <w:p w14:paraId="1A4DE576" w14:textId="48B1FF97" w:rsidR="001E3EF9" w:rsidRPr="00B34FE2" w:rsidRDefault="00876CBB" w:rsidP="00B34FE2">
      <w:pPr>
        <w:pStyle w:val="11111"/>
        <w:rPr>
          <w:rFonts w:eastAsiaTheme="minorHAnsi"/>
          <w:u w:val="single"/>
          <w:rtl/>
        </w:rPr>
      </w:pPr>
      <w:r w:rsidRPr="00B34FE2">
        <w:rPr>
          <w:rFonts w:eastAsiaTheme="minorHAnsi"/>
          <w:u w:val="single"/>
          <w:rtl/>
        </w:rPr>
        <w:t>אשכול 1: מדעי האדמה</w:t>
      </w:r>
      <w:r w:rsidR="001E3EF9" w:rsidRPr="00B34FE2">
        <w:rPr>
          <w:rFonts w:eastAsiaTheme="minorHAnsi"/>
          <w:u w:val="single"/>
          <w:rtl/>
        </w:rPr>
        <w:t xml:space="preserve">, </w:t>
      </w:r>
      <w:r w:rsidRPr="00B34FE2">
        <w:rPr>
          <w:rFonts w:eastAsiaTheme="minorHAnsi"/>
          <w:u w:val="single"/>
          <w:rtl/>
        </w:rPr>
        <w:t>הים והסביבה</w:t>
      </w:r>
    </w:p>
    <w:p w14:paraId="523305B5" w14:textId="3FFF06BC" w:rsidR="001E3EF9" w:rsidRPr="00AE20EB" w:rsidRDefault="001E3EF9" w:rsidP="00B34FE2">
      <w:pPr>
        <w:pStyle w:val="11111"/>
        <w:numPr>
          <w:ilvl w:val="0"/>
          <w:numId w:val="147"/>
        </w:numPr>
        <w:tabs>
          <w:tab w:val="clear" w:pos="1617"/>
        </w:tabs>
        <w:spacing w:after="0" w:line="240" w:lineRule="auto"/>
        <w:rPr>
          <w:rFonts w:eastAsiaTheme="minorHAnsi"/>
          <w:rtl/>
        </w:rPr>
      </w:pPr>
      <w:r>
        <w:rPr>
          <w:rFonts w:eastAsiaTheme="minorHAnsi" w:hint="cs"/>
          <w:rtl/>
        </w:rPr>
        <w:t>אשכול זה כולל את התחומים הבאים:</w:t>
      </w:r>
    </w:p>
    <w:p w14:paraId="6F876073" w14:textId="1FBC634D" w:rsidR="001E3EF9" w:rsidRPr="00D621F2"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כרייה וחציבה, כולל תחליפים לחומרי חציבה</w:t>
      </w:r>
    </w:p>
    <w:p w14:paraId="6B3C3DF7" w14:textId="7C69889E"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חיפוש והפקת גז ונפט</w:t>
      </w:r>
    </w:p>
    <w:p w14:paraId="77AAFEE5" w14:textId="4CE6CCF9"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מים ומערכות מים, כולל הסרת מזהמים, התפלה ושפכים</w:t>
      </w:r>
    </w:p>
    <w:p w14:paraId="502C558B" w14:textId="305DB5F9" w:rsidR="001E3EF9" w:rsidRPr="001E3EF9" w:rsidRDefault="001E3EF9" w:rsidP="00E242C6">
      <w:pPr>
        <w:pStyle w:val="11111"/>
        <w:numPr>
          <w:ilvl w:val="0"/>
          <w:numId w:val="115"/>
        </w:numPr>
        <w:spacing w:before="0" w:after="0" w:line="240" w:lineRule="auto"/>
        <w:rPr>
          <w:rFonts w:eastAsiaTheme="minorHAnsi"/>
          <w:u w:val="single"/>
        </w:rPr>
      </w:pPr>
      <w:r>
        <w:rPr>
          <w:rFonts w:eastAsiaTheme="minorHAnsi" w:hint="cs"/>
          <w:rtl/>
        </w:rPr>
        <w:t>משק הדלק (כולל צנרת הובלה)</w:t>
      </w:r>
    </w:p>
    <w:p w14:paraId="161ACF33" w14:textId="795D1694" w:rsidR="001E3EF9" w:rsidRPr="00E35282" w:rsidRDefault="001E3EF9" w:rsidP="00A87613">
      <w:pPr>
        <w:pStyle w:val="11111"/>
        <w:numPr>
          <w:ilvl w:val="0"/>
          <w:numId w:val="115"/>
        </w:numPr>
        <w:spacing w:before="0" w:after="0" w:line="240" w:lineRule="auto"/>
        <w:rPr>
          <w:rFonts w:eastAsiaTheme="minorHAnsi"/>
          <w:u w:val="single"/>
        </w:rPr>
      </w:pPr>
      <w:r>
        <w:rPr>
          <w:rFonts w:eastAsiaTheme="minorHAnsi" w:hint="cs"/>
          <w:rtl/>
        </w:rPr>
        <w:t>הטמנת פחמן דו חמצני או מימן</w:t>
      </w:r>
    </w:p>
    <w:p w14:paraId="033813C5" w14:textId="66FD2E6F" w:rsidR="005C08F3" w:rsidRPr="00D621F2" w:rsidRDefault="005C08F3" w:rsidP="00A87613">
      <w:pPr>
        <w:pStyle w:val="11111"/>
        <w:numPr>
          <w:ilvl w:val="0"/>
          <w:numId w:val="115"/>
        </w:numPr>
        <w:spacing w:before="0" w:after="0" w:line="240" w:lineRule="auto"/>
        <w:rPr>
          <w:rFonts w:eastAsiaTheme="minorHAnsi"/>
          <w:u w:val="single"/>
          <w:rtl/>
        </w:rPr>
      </w:pPr>
      <w:r>
        <w:rPr>
          <w:rFonts w:ascii="Arial" w:hAnsi="Arial" w:cs="Arial"/>
          <w:sz w:val="22"/>
          <w:szCs w:val="22"/>
          <w:rtl/>
        </w:rPr>
        <w:t>היערכות לרעידות אדמה וצונמי</w:t>
      </w:r>
    </w:p>
    <w:p w14:paraId="294C79F2" w14:textId="2F884CF7" w:rsidR="00876CBB"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w:t>
      </w:r>
      <w:r w:rsidR="001E3EF9">
        <w:rPr>
          <w:rFonts w:eastAsiaTheme="minorHAnsi" w:hint="cs"/>
          <w:rtl/>
        </w:rPr>
        <w:t>מומחיות או השכלה מאחת הדסיפלינות האקדמיות הבאות:</w:t>
      </w:r>
    </w:p>
    <w:p w14:paraId="75EF01E4"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אקולוגיה</w:t>
      </w:r>
    </w:p>
    <w:p w14:paraId="6D2884E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הסביבה</w:t>
      </w:r>
    </w:p>
    <w:p w14:paraId="467EB21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כדור הארץ</w:t>
      </w:r>
    </w:p>
    <w:p w14:paraId="0582C3B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גיאולוגיה</w:t>
      </w:r>
    </w:p>
    <w:p w14:paraId="2D55F9D3"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גיאופיזיקה</w:t>
      </w:r>
    </w:p>
    <w:p w14:paraId="565DF1E9"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גיאוכימיה</w:t>
      </w:r>
    </w:p>
    <w:p w14:paraId="6D1664D0"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 xml:space="preserve">אוקיאנוגרפיה </w:t>
      </w:r>
    </w:p>
    <w:p w14:paraId="0F26725B"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הידרולוגיה</w:t>
      </w:r>
    </w:p>
    <w:p w14:paraId="50FDCB0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ביולוגיה</w:t>
      </w:r>
    </w:p>
    <w:p w14:paraId="33628756" w14:textId="4C279BFF" w:rsidR="00876CBB" w:rsidRDefault="00876CBB" w:rsidP="00E242C6">
      <w:pPr>
        <w:pStyle w:val="11111"/>
        <w:numPr>
          <w:ilvl w:val="0"/>
          <w:numId w:val="118"/>
        </w:numPr>
        <w:spacing w:before="0" w:after="0" w:line="240" w:lineRule="auto"/>
        <w:rPr>
          <w:rFonts w:eastAsiaTheme="minorHAnsi"/>
        </w:rPr>
      </w:pPr>
      <w:r w:rsidRPr="00E242C6">
        <w:rPr>
          <w:rFonts w:eastAsiaTheme="minorHAnsi"/>
          <w:rtl/>
        </w:rPr>
        <w:t>ביוטכנולוגיה</w:t>
      </w:r>
    </w:p>
    <w:p w14:paraId="269853CA" w14:textId="4153F732" w:rsidR="001E3EF9" w:rsidRDefault="001E3EF9" w:rsidP="00A87613">
      <w:pPr>
        <w:pStyle w:val="11111"/>
        <w:numPr>
          <w:ilvl w:val="0"/>
          <w:numId w:val="118"/>
        </w:numPr>
        <w:spacing w:before="0" w:after="0" w:line="240" w:lineRule="auto"/>
        <w:rPr>
          <w:rFonts w:eastAsiaTheme="minorHAnsi"/>
        </w:rPr>
      </w:pPr>
      <w:r>
        <w:rPr>
          <w:rFonts w:eastAsiaTheme="minorHAnsi" w:hint="cs"/>
          <w:rtl/>
        </w:rPr>
        <w:t>כימיה</w:t>
      </w:r>
    </w:p>
    <w:p w14:paraId="4D3F012B" w14:textId="4C71942E"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הנדסת חומרים</w:t>
      </w:r>
    </w:p>
    <w:p w14:paraId="3C4E7F7A" w14:textId="320D504C"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הנדסה אזרחית</w:t>
      </w:r>
    </w:p>
    <w:p w14:paraId="43CE4641" w14:textId="3B8ABF75" w:rsidR="00DB203B" w:rsidRDefault="00DB203B" w:rsidP="00A87613">
      <w:pPr>
        <w:pStyle w:val="11111"/>
        <w:numPr>
          <w:ilvl w:val="0"/>
          <w:numId w:val="118"/>
        </w:numPr>
        <w:spacing w:before="0" w:after="0" w:line="240" w:lineRule="auto"/>
        <w:rPr>
          <w:rFonts w:eastAsiaTheme="minorHAnsi"/>
        </w:rPr>
      </w:pPr>
      <w:r>
        <w:rPr>
          <w:rFonts w:eastAsiaTheme="minorHAnsi" w:hint="cs"/>
          <w:rtl/>
        </w:rPr>
        <w:t>הנדסת סביבה</w:t>
      </w:r>
    </w:p>
    <w:p w14:paraId="60115BCC" w14:textId="50235AB1" w:rsidR="00A87613" w:rsidRDefault="00A87613" w:rsidP="00A87613">
      <w:pPr>
        <w:pStyle w:val="11111"/>
        <w:numPr>
          <w:ilvl w:val="0"/>
          <w:numId w:val="118"/>
        </w:numPr>
        <w:spacing w:before="0" w:after="0" w:line="240" w:lineRule="auto"/>
        <w:rPr>
          <w:rFonts w:eastAsiaTheme="minorHAnsi"/>
        </w:rPr>
      </w:pPr>
      <w:r>
        <w:rPr>
          <w:rFonts w:eastAsiaTheme="minorHAnsi" w:hint="cs"/>
          <w:rtl/>
        </w:rPr>
        <w:t>מדיניות וכלכלה</w:t>
      </w:r>
    </w:p>
    <w:p w14:paraId="775B0805" w14:textId="59C20149" w:rsidR="00A87613" w:rsidRDefault="00A87613" w:rsidP="00A87613">
      <w:pPr>
        <w:pStyle w:val="11111"/>
        <w:numPr>
          <w:ilvl w:val="0"/>
          <w:numId w:val="118"/>
        </w:numPr>
        <w:spacing w:before="0" w:after="0" w:line="240" w:lineRule="auto"/>
        <w:rPr>
          <w:rFonts w:eastAsiaTheme="minorHAnsi"/>
        </w:rPr>
      </w:pPr>
      <w:r>
        <w:rPr>
          <w:rFonts w:eastAsiaTheme="minorHAnsi" w:hint="cs"/>
          <w:rtl/>
        </w:rPr>
        <w:t>תוכנה ומיחשוב</w:t>
      </w:r>
    </w:p>
    <w:p w14:paraId="1F5E1B09" w14:textId="77777777" w:rsidR="007D3F9F" w:rsidRDefault="007D3F9F" w:rsidP="007D3F9F">
      <w:pPr>
        <w:pStyle w:val="11111"/>
        <w:numPr>
          <w:ilvl w:val="0"/>
          <w:numId w:val="118"/>
        </w:numPr>
        <w:spacing w:before="0" w:after="0" w:line="240" w:lineRule="auto"/>
        <w:rPr>
          <w:rFonts w:eastAsiaTheme="minorHAnsi"/>
        </w:rPr>
      </w:pPr>
      <w:r w:rsidRPr="00E250C1">
        <w:rPr>
          <w:rFonts w:eastAsiaTheme="minorHAnsi"/>
          <w:rtl/>
        </w:rPr>
        <w:t>הנדסה אווירונאוטית</w:t>
      </w:r>
    </w:p>
    <w:p w14:paraId="02B83D77" w14:textId="77777777" w:rsidR="007D3F9F" w:rsidRPr="00E242C6" w:rsidRDefault="007D3F9F" w:rsidP="005C08F3">
      <w:pPr>
        <w:pStyle w:val="11111"/>
        <w:numPr>
          <w:ilvl w:val="0"/>
          <w:numId w:val="0"/>
        </w:numPr>
        <w:spacing w:before="0" w:after="0" w:line="240" w:lineRule="auto"/>
        <w:ind w:left="3240"/>
        <w:rPr>
          <w:rFonts w:eastAsiaTheme="minorHAnsi"/>
        </w:rPr>
      </w:pPr>
    </w:p>
    <w:p w14:paraId="65EEC622" w14:textId="614AC911" w:rsidR="00876CBB" w:rsidRPr="00B34FE2" w:rsidRDefault="00876CBB" w:rsidP="00B34FE2">
      <w:pPr>
        <w:pStyle w:val="11111"/>
        <w:rPr>
          <w:rFonts w:eastAsiaTheme="minorHAnsi"/>
          <w:u w:val="single"/>
        </w:rPr>
      </w:pPr>
      <w:r w:rsidRPr="00B34FE2">
        <w:rPr>
          <w:rFonts w:eastAsiaTheme="minorHAnsi"/>
          <w:u w:val="single"/>
          <w:rtl/>
        </w:rPr>
        <w:t xml:space="preserve">אשכול 2: </w:t>
      </w:r>
      <w:r w:rsidR="00A87613" w:rsidRPr="00B34FE2">
        <w:rPr>
          <w:rFonts w:eastAsiaTheme="minorHAnsi" w:hint="eastAsia"/>
          <w:u w:val="single"/>
          <w:rtl/>
        </w:rPr>
        <w:t>תחליפי</w:t>
      </w:r>
      <w:r w:rsidR="00A87613" w:rsidRPr="00B34FE2">
        <w:rPr>
          <w:rFonts w:eastAsiaTheme="minorHAnsi"/>
          <w:u w:val="single"/>
          <w:rtl/>
        </w:rPr>
        <w:t xml:space="preserve"> </w:t>
      </w:r>
      <w:r w:rsidR="00A87613" w:rsidRPr="00B34FE2">
        <w:rPr>
          <w:rFonts w:eastAsiaTheme="minorHAnsi" w:hint="eastAsia"/>
          <w:u w:val="single"/>
          <w:rtl/>
        </w:rPr>
        <w:t>דלקים</w:t>
      </w:r>
      <w:r w:rsidR="00A87613" w:rsidRPr="00B34FE2">
        <w:rPr>
          <w:rFonts w:eastAsiaTheme="minorHAnsi"/>
          <w:u w:val="single"/>
          <w:rtl/>
        </w:rPr>
        <w:t xml:space="preserve"> </w:t>
      </w:r>
      <w:r w:rsidR="00A87613" w:rsidRPr="00B34FE2">
        <w:rPr>
          <w:rFonts w:eastAsiaTheme="minorHAnsi" w:hint="eastAsia"/>
          <w:u w:val="single"/>
          <w:rtl/>
        </w:rPr>
        <w:t>ומימן</w:t>
      </w:r>
    </w:p>
    <w:p w14:paraId="4ED0B32C" w14:textId="60BE1973" w:rsidR="00A87613" w:rsidRPr="00E242C6" w:rsidRDefault="00A87613"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0BC780CD"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תחליפי נפט</w:t>
      </w:r>
    </w:p>
    <w:p w14:paraId="7FA4DF17"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דלקים ביולוגיים</w:t>
      </w:r>
    </w:p>
    <w:p w14:paraId="730F7323"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ביואנרגיה</w:t>
      </w:r>
    </w:p>
    <w:p w14:paraId="32C10CD0" w14:textId="26D4B456" w:rsidR="001E3EF9" w:rsidRDefault="001E3EF9" w:rsidP="00E242C6">
      <w:pPr>
        <w:pStyle w:val="11111"/>
        <w:numPr>
          <w:ilvl w:val="0"/>
          <w:numId w:val="120"/>
        </w:numPr>
        <w:spacing w:before="0" w:after="0" w:line="240" w:lineRule="auto"/>
        <w:rPr>
          <w:rFonts w:eastAsiaTheme="minorHAnsi"/>
        </w:rPr>
      </w:pPr>
      <w:r>
        <w:rPr>
          <w:rFonts w:eastAsiaTheme="minorHAnsi" w:hint="cs"/>
          <w:rtl/>
        </w:rPr>
        <w:t>דלקים סינטטיים</w:t>
      </w:r>
    </w:p>
    <w:p w14:paraId="49171205" w14:textId="10348DAA" w:rsidR="00A87613" w:rsidRDefault="00A87613" w:rsidP="00A87613">
      <w:pPr>
        <w:pStyle w:val="11111"/>
        <w:numPr>
          <w:ilvl w:val="0"/>
          <w:numId w:val="120"/>
        </w:numPr>
        <w:spacing w:before="0" w:after="0" w:line="240" w:lineRule="auto"/>
        <w:rPr>
          <w:rFonts w:eastAsiaTheme="minorHAnsi"/>
        </w:rPr>
      </w:pPr>
      <w:r>
        <w:rPr>
          <w:rFonts w:eastAsiaTheme="minorHAnsi" w:hint="cs"/>
          <w:rtl/>
        </w:rPr>
        <w:t>מימן ותאי דלק</w:t>
      </w:r>
    </w:p>
    <w:p w14:paraId="4B2B5AFE" w14:textId="084D9561"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לאנרגיה</w:t>
      </w:r>
    </w:p>
    <w:p w14:paraId="23684D4F" w14:textId="041F7B8A"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לח"ג</w:t>
      </w:r>
    </w:p>
    <w:p w14:paraId="7C2C3051" w14:textId="7548C924" w:rsidR="00A87613"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מומחיות או השכלה מאחת </w:t>
      </w:r>
      <w:r w:rsidR="00F528B0">
        <w:rPr>
          <w:rFonts w:eastAsiaTheme="minorHAnsi" w:hint="cs"/>
          <w:rtl/>
        </w:rPr>
        <w:t>או יותר מ</w:t>
      </w:r>
      <w:r>
        <w:rPr>
          <w:rFonts w:eastAsiaTheme="minorHAnsi" w:hint="cs"/>
          <w:rtl/>
        </w:rPr>
        <w:t>הדסיפלינות האקדמיות הבאות:</w:t>
      </w:r>
    </w:p>
    <w:p w14:paraId="1433E2AB" w14:textId="5AD4DFA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הנדסת חומרים </w:t>
      </w:r>
    </w:p>
    <w:p w14:paraId="258B6535" w14:textId="7777777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הנדסה כימית </w:t>
      </w:r>
    </w:p>
    <w:p w14:paraId="6FB666BC" w14:textId="2F1509A6" w:rsidR="00876CBB" w:rsidRDefault="00876CBB" w:rsidP="00A87613">
      <w:pPr>
        <w:pStyle w:val="11111"/>
        <w:numPr>
          <w:ilvl w:val="0"/>
          <w:numId w:val="126"/>
        </w:numPr>
        <w:spacing w:before="0" w:after="0" w:line="240" w:lineRule="auto"/>
        <w:rPr>
          <w:rFonts w:eastAsiaTheme="minorHAnsi"/>
        </w:rPr>
      </w:pPr>
      <w:r w:rsidRPr="00A87613">
        <w:rPr>
          <w:rFonts w:eastAsiaTheme="minorHAnsi"/>
          <w:rtl/>
        </w:rPr>
        <w:t>כימיה</w:t>
      </w:r>
    </w:p>
    <w:p w14:paraId="551FE584" w14:textId="46385C43" w:rsidR="00F528B0" w:rsidRDefault="00F528B0" w:rsidP="00A87613">
      <w:pPr>
        <w:pStyle w:val="11111"/>
        <w:numPr>
          <w:ilvl w:val="0"/>
          <w:numId w:val="126"/>
        </w:numPr>
        <w:spacing w:before="0" w:after="0" w:line="240" w:lineRule="auto"/>
        <w:rPr>
          <w:rFonts w:eastAsiaTheme="minorHAnsi"/>
        </w:rPr>
      </w:pPr>
      <w:r>
        <w:rPr>
          <w:rFonts w:eastAsiaTheme="minorHAnsi" w:hint="cs"/>
          <w:rtl/>
        </w:rPr>
        <w:t>פיסיקה</w:t>
      </w:r>
    </w:p>
    <w:p w14:paraId="7B384C94" w14:textId="0BBF43E3" w:rsidR="00F528B0" w:rsidRDefault="00F528B0" w:rsidP="00A87613">
      <w:pPr>
        <w:pStyle w:val="11111"/>
        <w:numPr>
          <w:ilvl w:val="0"/>
          <w:numId w:val="126"/>
        </w:numPr>
        <w:spacing w:before="0" w:after="0" w:line="240" w:lineRule="auto"/>
        <w:rPr>
          <w:rFonts w:eastAsiaTheme="minorHAnsi"/>
        </w:rPr>
      </w:pPr>
      <w:r>
        <w:rPr>
          <w:rFonts w:eastAsiaTheme="minorHAnsi" w:hint="cs"/>
          <w:rtl/>
        </w:rPr>
        <w:t>ביולוגיה</w:t>
      </w:r>
    </w:p>
    <w:p w14:paraId="439C17EF" w14:textId="09E336AC" w:rsidR="00F528B0" w:rsidRDefault="00F528B0" w:rsidP="00A87613">
      <w:pPr>
        <w:pStyle w:val="11111"/>
        <w:numPr>
          <w:ilvl w:val="0"/>
          <w:numId w:val="126"/>
        </w:numPr>
        <w:spacing w:before="0" w:after="0" w:line="240" w:lineRule="auto"/>
        <w:rPr>
          <w:rFonts w:eastAsiaTheme="minorHAnsi"/>
        </w:rPr>
      </w:pPr>
      <w:r>
        <w:rPr>
          <w:rFonts w:eastAsiaTheme="minorHAnsi" w:hint="cs"/>
          <w:rtl/>
        </w:rPr>
        <w:t>הנדסת מכונות</w:t>
      </w:r>
    </w:p>
    <w:p w14:paraId="6CB51363" w14:textId="4057F374" w:rsidR="00F528B0" w:rsidRDefault="00F528B0" w:rsidP="00A87613">
      <w:pPr>
        <w:pStyle w:val="11111"/>
        <w:numPr>
          <w:ilvl w:val="0"/>
          <w:numId w:val="126"/>
        </w:numPr>
        <w:spacing w:before="0" w:after="0" w:line="240" w:lineRule="auto"/>
        <w:rPr>
          <w:rFonts w:eastAsiaTheme="minorHAnsi"/>
        </w:rPr>
      </w:pPr>
      <w:r>
        <w:rPr>
          <w:rFonts w:eastAsiaTheme="minorHAnsi" w:hint="cs"/>
          <w:rtl/>
        </w:rPr>
        <w:t>הנדסת מערכות</w:t>
      </w:r>
    </w:p>
    <w:p w14:paraId="2454E694" w14:textId="77777777" w:rsidR="00E35282" w:rsidRDefault="00E35282" w:rsidP="00E35282">
      <w:pPr>
        <w:pStyle w:val="11111"/>
        <w:numPr>
          <w:ilvl w:val="0"/>
          <w:numId w:val="126"/>
        </w:numPr>
        <w:spacing w:before="0" w:after="0" w:line="240" w:lineRule="auto"/>
        <w:rPr>
          <w:rFonts w:eastAsiaTheme="minorHAnsi"/>
        </w:rPr>
      </w:pPr>
      <w:r w:rsidRPr="00E250C1">
        <w:rPr>
          <w:rFonts w:eastAsiaTheme="minorHAnsi"/>
          <w:rtl/>
        </w:rPr>
        <w:t>הנדסה אווירונאוטית</w:t>
      </w:r>
    </w:p>
    <w:p w14:paraId="1C8F4F6F" w14:textId="681E7648" w:rsidR="005C08F3" w:rsidRDefault="005C08F3" w:rsidP="007D3F9F">
      <w:pPr>
        <w:pStyle w:val="11111"/>
        <w:numPr>
          <w:ilvl w:val="0"/>
          <w:numId w:val="126"/>
        </w:numPr>
        <w:spacing w:before="0" w:after="0" w:line="240" w:lineRule="auto"/>
        <w:rPr>
          <w:rFonts w:eastAsiaTheme="minorHAnsi"/>
        </w:rPr>
      </w:pPr>
      <w:r>
        <w:rPr>
          <w:rFonts w:asciiTheme="minorBidi" w:hAnsiTheme="minorBidi" w:cstheme="minorBidi" w:hint="cs"/>
          <w:sz w:val="22"/>
          <w:szCs w:val="22"/>
          <w:rtl/>
        </w:rPr>
        <w:t>מהנדס חשמל</w:t>
      </w:r>
    </w:p>
    <w:p w14:paraId="092388E7" w14:textId="77777777" w:rsidR="007D3F9F" w:rsidRDefault="007D3F9F" w:rsidP="005C08F3">
      <w:pPr>
        <w:pStyle w:val="11111"/>
        <w:numPr>
          <w:ilvl w:val="0"/>
          <w:numId w:val="0"/>
        </w:numPr>
        <w:spacing w:before="0" w:after="0" w:line="240" w:lineRule="auto"/>
        <w:ind w:left="3240"/>
        <w:rPr>
          <w:rFonts w:eastAsiaTheme="minorHAnsi"/>
        </w:rPr>
      </w:pPr>
    </w:p>
    <w:p w14:paraId="76212D01" w14:textId="4DC5553E" w:rsidR="00AE20EB" w:rsidRDefault="00AE20EB" w:rsidP="00AE20EB">
      <w:pPr>
        <w:pStyle w:val="11111"/>
        <w:numPr>
          <w:ilvl w:val="0"/>
          <w:numId w:val="0"/>
        </w:numPr>
        <w:spacing w:before="0" w:after="0" w:line="240" w:lineRule="auto"/>
        <w:ind w:left="3240"/>
        <w:rPr>
          <w:rFonts w:eastAsiaTheme="minorHAnsi"/>
          <w:rtl/>
        </w:rPr>
      </w:pPr>
    </w:p>
    <w:p w14:paraId="26641D57" w14:textId="0D329170" w:rsidR="00AE20EB" w:rsidRDefault="00AE20EB" w:rsidP="00AE20EB">
      <w:pPr>
        <w:pStyle w:val="11111"/>
        <w:numPr>
          <w:ilvl w:val="0"/>
          <w:numId w:val="0"/>
        </w:numPr>
        <w:spacing w:before="0" w:after="0" w:line="240" w:lineRule="auto"/>
        <w:ind w:left="3240"/>
        <w:rPr>
          <w:rFonts w:eastAsiaTheme="minorHAnsi"/>
          <w:rtl/>
        </w:rPr>
      </w:pPr>
    </w:p>
    <w:p w14:paraId="680237D9" w14:textId="77777777" w:rsidR="00AE20EB" w:rsidRPr="00A87613" w:rsidRDefault="00AE20EB" w:rsidP="00AE20EB">
      <w:pPr>
        <w:pStyle w:val="11111"/>
        <w:numPr>
          <w:ilvl w:val="0"/>
          <w:numId w:val="0"/>
        </w:numPr>
        <w:spacing w:before="0" w:after="0" w:line="240" w:lineRule="auto"/>
        <w:ind w:left="3240"/>
        <w:rPr>
          <w:rFonts w:eastAsiaTheme="minorHAnsi"/>
        </w:rPr>
      </w:pPr>
    </w:p>
    <w:p w14:paraId="0172225E" w14:textId="007CC369" w:rsidR="00E80055" w:rsidRPr="00B34FE2" w:rsidRDefault="00876CBB" w:rsidP="00B34FE2">
      <w:pPr>
        <w:pStyle w:val="11111"/>
        <w:rPr>
          <w:rFonts w:eastAsiaTheme="minorHAnsi"/>
          <w:u w:val="single"/>
        </w:rPr>
      </w:pPr>
      <w:r w:rsidRPr="00B34FE2">
        <w:rPr>
          <w:rFonts w:eastAsiaTheme="minorHAnsi"/>
          <w:u w:val="single"/>
          <w:rtl/>
        </w:rPr>
        <w:t xml:space="preserve">אשכול 3: </w:t>
      </w:r>
      <w:r w:rsidR="00E250C1" w:rsidRPr="00B34FE2">
        <w:rPr>
          <w:rFonts w:eastAsiaTheme="minorHAnsi" w:hint="eastAsia"/>
          <w:u w:val="single"/>
          <w:rtl/>
        </w:rPr>
        <w:t>אנרגיה</w:t>
      </w:r>
    </w:p>
    <w:p w14:paraId="64620DA1" w14:textId="74712A23" w:rsidR="00E250C1" w:rsidRPr="00E242C6" w:rsidRDefault="00E250C1"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538A06D9"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אגירת אנרגיה</w:t>
      </w:r>
    </w:p>
    <w:p w14:paraId="713585DA"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המרות אנרגיה</w:t>
      </w:r>
    </w:p>
    <w:p w14:paraId="2D5CDFED"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אנרגיה מתחדשת</w:t>
      </w:r>
    </w:p>
    <w:p w14:paraId="5F0757F2"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צמצום פליטות ומזעור השפעות סביבתיות של משק האנרגיה</w:t>
      </w:r>
    </w:p>
    <w:p w14:paraId="37C5B861"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וייצור אנרגיה במרחב העירוני, לרבות איפוס מבנים, מתחמים ושכונות.</w:t>
      </w:r>
    </w:p>
    <w:p w14:paraId="373F366F" w14:textId="0A30F09E"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באנרגיה</w:t>
      </w:r>
      <w:r w:rsidR="00E250C1">
        <w:rPr>
          <w:rFonts w:eastAsiaTheme="minorHAnsi" w:hint="cs"/>
          <w:rtl/>
        </w:rPr>
        <w:t xml:space="preserve"> ושימור אנרגיה</w:t>
      </w:r>
    </w:p>
    <w:p w14:paraId="128B99A5" w14:textId="39664247" w:rsidR="00E250C1" w:rsidRDefault="00E250C1" w:rsidP="00E80055">
      <w:pPr>
        <w:pStyle w:val="11111"/>
        <w:numPr>
          <w:ilvl w:val="0"/>
          <w:numId w:val="128"/>
        </w:numPr>
        <w:spacing w:before="0" w:after="0" w:line="240" w:lineRule="auto"/>
        <w:rPr>
          <w:rFonts w:eastAsiaTheme="minorHAnsi"/>
        </w:rPr>
      </w:pPr>
      <w:r>
        <w:rPr>
          <w:rFonts w:eastAsiaTheme="minorHAnsi" w:hint="cs"/>
          <w:rtl/>
        </w:rPr>
        <w:t>ביזור אנרגיה</w:t>
      </w:r>
    </w:p>
    <w:p w14:paraId="0F1807F5" w14:textId="1B657462" w:rsidR="00E80055" w:rsidRDefault="00E80055" w:rsidP="00E80055">
      <w:pPr>
        <w:pStyle w:val="11111"/>
        <w:numPr>
          <w:ilvl w:val="0"/>
          <w:numId w:val="128"/>
        </w:numPr>
        <w:spacing w:before="0" w:after="0" w:line="240" w:lineRule="auto"/>
        <w:rPr>
          <w:rFonts w:eastAsiaTheme="minorHAnsi"/>
        </w:rPr>
      </w:pPr>
      <w:r>
        <w:rPr>
          <w:rFonts w:eastAsiaTheme="minorHAnsi" w:hint="cs"/>
          <w:rtl/>
        </w:rPr>
        <w:t>יצור חשמל, רשת החשמל ומשק החשמל</w:t>
      </w:r>
    </w:p>
    <w:p w14:paraId="1E2E964A" w14:textId="4A493064" w:rsidR="00F528B0" w:rsidRPr="00A87613" w:rsidRDefault="00F528B0" w:rsidP="00F528B0">
      <w:pPr>
        <w:pStyle w:val="11111"/>
        <w:numPr>
          <w:ilvl w:val="0"/>
          <w:numId w:val="128"/>
        </w:numPr>
        <w:spacing w:before="0" w:after="0" w:line="240" w:lineRule="auto"/>
        <w:rPr>
          <w:rFonts w:eastAsiaTheme="minorHAnsi"/>
          <w:rtl/>
        </w:rPr>
      </w:pPr>
      <w:r>
        <w:rPr>
          <w:rFonts w:eastAsiaTheme="minorHAnsi" w:hint="cs"/>
          <w:rtl/>
        </w:rPr>
        <w:t>אנרגיה גרעינית, ביקוע והיתוך</w:t>
      </w:r>
    </w:p>
    <w:p w14:paraId="55A68F95" w14:textId="7D1F364B" w:rsidR="00F528B0" w:rsidRPr="00F528B0" w:rsidRDefault="00F528B0" w:rsidP="00B34FE2">
      <w:pPr>
        <w:pStyle w:val="11111"/>
        <w:numPr>
          <w:ilvl w:val="0"/>
          <w:numId w:val="146"/>
        </w:numPr>
        <w:tabs>
          <w:tab w:val="clear" w:pos="1617"/>
        </w:tabs>
        <w:spacing w:before="120"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0F3DD0F5" w14:textId="71DF3BB7" w:rsidR="00876CBB" w:rsidRPr="00E250C1" w:rsidRDefault="00F528B0" w:rsidP="00F528B0">
      <w:pPr>
        <w:pStyle w:val="11111"/>
        <w:numPr>
          <w:ilvl w:val="0"/>
          <w:numId w:val="131"/>
        </w:numPr>
        <w:spacing w:before="0" w:after="0" w:line="240" w:lineRule="auto"/>
        <w:rPr>
          <w:rFonts w:eastAsiaTheme="minorHAnsi"/>
        </w:rPr>
      </w:pPr>
      <w:r w:rsidRPr="00F528B0">
        <w:rPr>
          <w:rFonts w:eastAsiaTheme="minorHAnsi"/>
          <w:rtl/>
        </w:rPr>
        <w:t xml:space="preserve"> </w:t>
      </w:r>
      <w:r w:rsidR="00876CBB" w:rsidRPr="00E250C1">
        <w:rPr>
          <w:rFonts w:eastAsiaTheme="minorHAnsi"/>
          <w:rtl/>
        </w:rPr>
        <w:t>הנדסה אזרחית</w:t>
      </w:r>
      <w:r w:rsidR="005B75EA" w:rsidRPr="00E250C1">
        <w:rPr>
          <w:rFonts w:eastAsiaTheme="minorHAnsi" w:hint="cs"/>
          <w:rtl/>
        </w:rPr>
        <w:t>, אדריכלות, תכנון ערים</w:t>
      </w:r>
    </w:p>
    <w:p w14:paraId="5185FE26"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חשמל</w:t>
      </w:r>
    </w:p>
    <w:p w14:paraId="1C73EC05"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אלקטרוניקה</w:t>
      </w:r>
    </w:p>
    <w:p w14:paraId="26324B18"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מערכת</w:t>
      </w:r>
    </w:p>
    <w:p w14:paraId="727791EF"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מכונות</w:t>
      </w:r>
    </w:p>
    <w:p w14:paraId="70268332"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 xml:space="preserve">הנדסת מחשבים </w:t>
      </w:r>
    </w:p>
    <w:p w14:paraId="1083FB4B" w14:textId="1E1ED8C9" w:rsidR="00876CBB" w:rsidRDefault="00876CBB" w:rsidP="00E250C1">
      <w:pPr>
        <w:pStyle w:val="11111"/>
        <w:numPr>
          <w:ilvl w:val="0"/>
          <w:numId w:val="131"/>
        </w:numPr>
        <w:spacing w:before="0" w:after="0" w:line="240" w:lineRule="auto"/>
        <w:rPr>
          <w:rFonts w:eastAsiaTheme="minorHAnsi"/>
        </w:rPr>
      </w:pPr>
      <w:r w:rsidRPr="00E250C1">
        <w:rPr>
          <w:rFonts w:eastAsiaTheme="minorHAnsi"/>
          <w:rtl/>
        </w:rPr>
        <w:t>הנדסה אווירונאוטית</w:t>
      </w:r>
    </w:p>
    <w:p w14:paraId="7DE18B71" w14:textId="34E05E27" w:rsidR="00F528B0" w:rsidRDefault="00F528B0" w:rsidP="00E250C1">
      <w:pPr>
        <w:pStyle w:val="11111"/>
        <w:numPr>
          <w:ilvl w:val="0"/>
          <w:numId w:val="131"/>
        </w:numPr>
        <w:spacing w:before="0" w:after="0" w:line="240" w:lineRule="auto"/>
        <w:rPr>
          <w:rFonts w:eastAsiaTheme="minorHAnsi"/>
        </w:rPr>
      </w:pPr>
      <w:r>
        <w:rPr>
          <w:rFonts w:eastAsiaTheme="minorHAnsi" w:hint="cs"/>
          <w:rtl/>
        </w:rPr>
        <w:t>כימיה</w:t>
      </w:r>
    </w:p>
    <w:p w14:paraId="206F5FA1" w14:textId="6EF66730" w:rsidR="00F528B0" w:rsidRDefault="00F528B0" w:rsidP="00E250C1">
      <w:pPr>
        <w:pStyle w:val="11111"/>
        <w:numPr>
          <w:ilvl w:val="0"/>
          <w:numId w:val="131"/>
        </w:numPr>
        <w:spacing w:before="0" w:after="0" w:line="240" w:lineRule="auto"/>
        <w:rPr>
          <w:rFonts w:eastAsiaTheme="minorHAnsi"/>
        </w:rPr>
      </w:pPr>
      <w:r>
        <w:rPr>
          <w:rFonts w:eastAsiaTheme="minorHAnsi" w:hint="cs"/>
          <w:rtl/>
        </w:rPr>
        <w:t>פיסיקה</w:t>
      </w:r>
    </w:p>
    <w:p w14:paraId="4ABF533F" w14:textId="664FF04E" w:rsidR="00F528B0" w:rsidRDefault="00F528B0" w:rsidP="00E250C1">
      <w:pPr>
        <w:pStyle w:val="11111"/>
        <w:numPr>
          <w:ilvl w:val="0"/>
          <w:numId w:val="131"/>
        </w:numPr>
        <w:spacing w:before="0" w:after="0" w:line="240" w:lineRule="auto"/>
        <w:rPr>
          <w:rFonts w:eastAsiaTheme="minorHAnsi"/>
        </w:rPr>
      </w:pPr>
      <w:r>
        <w:rPr>
          <w:rFonts w:eastAsiaTheme="minorHAnsi" w:hint="cs"/>
          <w:rtl/>
        </w:rPr>
        <w:t>הנדסת גרעין</w:t>
      </w:r>
    </w:p>
    <w:p w14:paraId="40672885" w14:textId="70AFA415" w:rsidR="008A3290" w:rsidRPr="00F528B0" w:rsidRDefault="00876CBB" w:rsidP="00E242C6">
      <w:pPr>
        <w:pStyle w:val="11111"/>
        <w:numPr>
          <w:ilvl w:val="0"/>
          <w:numId w:val="131"/>
        </w:numPr>
        <w:spacing w:before="0" w:after="0" w:line="240" w:lineRule="auto"/>
        <w:rPr>
          <w:rFonts w:eastAsiaTheme="minorHAnsi"/>
        </w:rPr>
      </w:pPr>
      <w:r w:rsidRPr="00F528B0">
        <w:rPr>
          <w:rFonts w:eastAsiaTheme="minorHAnsi"/>
          <w:rtl/>
        </w:rPr>
        <w:t>מדעי הנתונים</w:t>
      </w:r>
    </w:p>
    <w:p w14:paraId="30BCA79A" w14:textId="5C2C2E18" w:rsidR="00876CBB" w:rsidRDefault="005B75EA" w:rsidP="00E250C1">
      <w:pPr>
        <w:pStyle w:val="11111"/>
        <w:numPr>
          <w:ilvl w:val="0"/>
          <w:numId w:val="131"/>
        </w:numPr>
        <w:spacing w:before="0" w:after="0" w:line="240" w:lineRule="auto"/>
        <w:rPr>
          <w:rFonts w:eastAsiaTheme="minorHAnsi"/>
        </w:rPr>
      </w:pPr>
      <w:r w:rsidRPr="00E250C1">
        <w:rPr>
          <w:rFonts w:eastAsiaTheme="minorHAnsi" w:hint="cs"/>
          <w:rtl/>
        </w:rPr>
        <w:t>סטטיסטיקה</w:t>
      </w:r>
    </w:p>
    <w:p w14:paraId="2070AC72" w14:textId="65E16853" w:rsidR="00E250C1" w:rsidRPr="00E250C1" w:rsidRDefault="00E250C1" w:rsidP="00E250C1">
      <w:pPr>
        <w:pStyle w:val="11111"/>
        <w:numPr>
          <w:ilvl w:val="0"/>
          <w:numId w:val="131"/>
        </w:numPr>
        <w:spacing w:before="0" w:after="0" w:line="240" w:lineRule="auto"/>
        <w:rPr>
          <w:rFonts w:eastAsiaTheme="minorHAnsi"/>
        </w:rPr>
      </w:pPr>
      <w:r>
        <w:rPr>
          <w:rFonts w:eastAsiaTheme="minorHAnsi" w:hint="cs"/>
          <w:rtl/>
        </w:rPr>
        <w:t>מדיניות וכלכלה</w:t>
      </w:r>
    </w:p>
    <w:p w14:paraId="507679C3" w14:textId="64D1B1F5" w:rsidR="00876CBB" w:rsidRPr="00B34FE2" w:rsidRDefault="00876CBB" w:rsidP="00B34FE2">
      <w:pPr>
        <w:pStyle w:val="11111"/>
        <w:rPr>
          <w:rFonts w:eastAsiaTheme="minorHAnsi"/>
          <w:u w:val="single"/>
        </w:rPr>
      </w:pPr>
      <w:r w:rsidRPr="00B34FE2">
        <w:rPr>
          <w:rFonts w:eastAsiaTheme="minorHAnsi"/>
          <w:u w:val="single"/>
          <w:rtl/>
        </w:rPr>
        <w:t xml:space="preserve">אשכול 4: </w:t>
      </w:r>
      <w:r w:rsidR="00F528B0" w:rsidRPr="00B34FE2">
        <w:rPr>
          <w:rFonts w:eastAsiaTheme="minorHAnsi" w:hint="eastAsia"/>
          <w:u w:val="single"/>
          <w:rtl/>
        </w:rPr>
        <w:t>חירום</w:t>
      </w:r>
    </w:p>
    <w:p w14:paraId="368454A0" w14:textId="5822B47A" w:rsidR="00F528B0" w:rsidRPr="00E242C6" w:rsidRDefault="00F528B0"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75B357D5"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חירום בתשתיות; </w:t>
      </w:r>
    </w:p>
    <w:p w14:paraId="7DC5AA0A"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הגנה פיסית וסייבר בתשתיות; </w:t>
      </w:r>
    </w:p>
    <w:p w14:paraId="67775FE3" w14:textId="63079CE6" w:rsidR="00F528B0" w:rsidRP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תוכנה ומחשוב.</w:t>
      </w:r>
      <w:r w:rsidR="00D532A9">
        <w:rPr>
          <w:rFonts w:eastAsiaTheme="minorHAnsi" w:hint="cs"/>
          <w:rtl/>
        </w:rPr>
        <w:t xml:space="preserve"> </w:t>
      </w:r>
    </w:p>
    <w:p w14:paraId="0D702328" w14:textId="3CF3ED58" w:rsidR="00F528B0" w:rsidRPr="00F528B0" w:rsidRDefault="00F528B0" w:rsidP="00B34FE2">
      <w:pPr>
        <w:pStyle w:val="11111"/>
        <w:numPr>
          <w:ilvl w:val="0"/>
          <w:numId w:val="146"/>
        </w:numPr>
        <w:tabs>
          <w:tab w:val="clear" w:pos="1617"/>
        </w:tabs>
        <w:spacing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2C5E1CEA" w14:textId="0D39B60A"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מחשבים</w:t>
      </w:r>
    </w:p>
    <w:p w14:paraId="7A094F28" w14:textId="6E94DAA4"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מערכות</w:t>
      </w:r>
    </w:p>
    <w:p w14:paraId="5F94C21B" w14:textId="3D40D0BC"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הנדסה אזרחית</w:t>
      </w:r>
    </w:p>
    <w:p w14:paraId="7A94A412" w14:textId="6A5AF89D" w:rsidR="00DB203B" w:rsidRDefault="00DB203B" w:rsidP="00F528B0">
      <w:pPr>
        <w:pStyle w:val="11111"/>
        <w:numPr>
          <w:ilvl w:val="0"/>
          <w:numId w:val="137"/>
        </w:numPr>
        <w:spacing w:before="0" w:after="0" w:line="240" w:lineRule="auto"/>
        <w:rPr>
          <w:rFonts w:eastAsiaTheme="minorHAnsi"/>
        </w:rPr>
      </w:pPr>
      <w:r>
        <w:rPr>
          <w:rFonts w:eastAsiaTheme="minorHAnsi" w:hint="cs"/>
          <w:rtl/>
        </w:rPr>
        <w:t>הנדסת מכונות</w:t>
      </w:r>
    </w:p>
    <w:p w14:paraId="26267EE7" w14:textId="52088834"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 xml:space="preserve">כלכלה </w:t>
      </w:r>
    </w:p>
    <w:p w14:paraId="2DDF39B6" w14:textId="098FC8B9"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מדיניות ציבורית</w:t>
      </w:r>
      <w:r w:rsidR="00F528B0" w:rsidRPr="00F528B0">
        <w:rPr>
          <w:rFonts w:eastAsiaTheme="minorHAnsi" w:hint="cs"/>
          <w:rtl/>
        </w:rPr>
        <w:t xml:space="preserve"> או סביבתית</w:t>
      </w:r>
    </w:p>
    <w:p w14:paraId="67B5D421" w14:textId="77F0C1F0" w:rsidR="00876CBB" w:rsidRPr="008B322B" w:rsidRDefault="00876CBB" w:rsidP="00F528B0">
      <w:pPr>
        <w:pStyle w:val="11111"/>
        <w:numPr>
          <w:ilvl w:val="0"/>
          <w:numId w:val="137"/>
        </w:numPr>
        <w:spacing w:before="0" w:after="0" w:line="240" w:lineRule="auto"/>
      </w:pPr>
      <w:r w:rsidRPr="00F528B0">
        <w:rPr>
          <w:rFonts w:eastAsiaTheme="minorHAnsi"/>
          <w:rtl/>
        </w:rPr>
        <w:t>מדיניות סביבתית</w:t>
      </w:r>
    </w:p>
    <w:p w14:paraId="3E61B395" w14:textId="77777777" w:rsidR="00E35282" w:rsidRDefault="00E35282" w:rsidP="00E35282">
      <w:pPr>
        <w:pStyle w:val="11111"/>
        <w:numPr>
          <w:ilvl w:val="0"/>
          <w:numId w:val="137"/>
        </w:numPr>
        <w:spacing w:before="0" w:after="0" w:line="240" w:lineRule="auto"/>
        <w:rPr>
          <w:rFonts w:eastAsiaTheme="minorHAnsi"/>
        </w:rPr>
      </w:pPr>
      <w:r w:rsidRPr="00E250C1">
        <w:rPr>
          <w:rFonts w:eastAsiaTheme="minorHAnsi"/>
          <w:rtl/>
        </w:rPr>
        <w:t>הנדסה אווירונאוטית</w:t>
      </w:r>
    </w:p>
    <w:p w14:paraId="5E25E87A" w14:textId="705294D1" w:rsidR="00D97D70" w:rsidRDefault="007D3740" w:rsidP="00D97D70">
      <w:pPr>
        <w:pStyle w:val="111"/>
        <w:ind w:left="990"/>
        <w:rPr>
          <w:b w:val="0"/>
          <w:bCs w:val="0"/>
          <w:rtl/>
        </w:rPr>
      </w:pPr>
      <w:r>
        <w:rPr>
          <w:rFonts w:hint="cs"/>
          <w:b w:val="0"/>
          <w:bCs w:val="0"/>
          <w:rtl/>
        </w:rPr>
        <w:t>כ</w:t>
      </w:r>
      <w:r w:rsidR="00D97D70" w:rsidRPr="005D573C">
        <w:rPr>
          <w:b w:val="0"/>
          <w:bCs w:val="0"/>
          <w:rtl/>
        </w:rPr>
        <w:t>תואר אקדמי יחשב תואר ממוסד אקדמי המוכר על ידי המועצה להשכלה גבוהה</w:t>
      </w:r>
      <w:r w:rsidR="00D97D70">
        <w:rPr>
          <w:rFonts w:hint="cs"/>
          <w:b w:val="0"/>
          <w:bCs w:val="0"/>
          <w:rtl/>
        </w:rPr>
        <w:t xml:space="preserve"> או מקביל לו מחוץ לישראל</w:t>
      </w:r>
      <w:r>
        <w:rPr>
          <w:rFonts w:hint="cs"/>
          <w:b w:val="0"/>
          <w:bCs w:val="0"/>
          <w:rtl/>
        </w:rPr>
        <w:t>, יחד עם אישור שקילות מטעם המועצה להשכלה גבוהה</w:t>
      </w:r>
      <w:r w:rsidR="00D97D70" w:rsidRPr="005D573C">
        <w:rPr>
          <w:b w:val="0"/>
          <w:bCs w:val="0"/>
          <w:rtl/>
        </w:rPr>
        <w:t xml:space="preserve">. </w:t>
      </w:r>
    </w:p>
    <w:p w14:paraId="0A6C5217" w14:textId="3CD77BAD" w:rsidR="00876CBB" w:rsidRPr="00795EA6" w:rsidRDefault="00876CBB" w:rsidP="000E46F6">
      <w:pPr>
        <w:pStyle w:val="11111"/>
        <w:numPr>
          <w:ilvl w:val="0"/>
          <w:numId w:val="0"/>
        </w:numPr>
        <w:ind w:left="2232"/>
        <w:rPr>
          <w:rtl/>
        </w:rPr>
      </w:pPr>
    </w:p>
    <w:p w14:paraId="7B35840C" w14:textId="0ED4C6FD" w:rsidR="00876CBB" w:rsidRPr="00DF5726" w:rsidRDefault="00876CBB" w:rsidP="00876CBB">
      <w:pPr>
        <w:pStyle w:val="11"/>
      </w:pPr>
      <w:r w:rsidRPr="00DF5726">
        <w:rPr>
          <w:rFonts w:hint="cs"/>
          <w:rtl/>
        </w:rPr>
        <w:t>דרישות אחרות</w:t>
      </w:r>
    </w:p>
    <w:p w14:paraId="270E28DA" w14:textId="048F81DE" w:rsidR="00876CBB" w:rsidRPr="00DF5726" w:rsidRDefault="00876CBB" w:rsidP="00CB655D">
      <w:pPr>
        <w:pStyle w:val="111"/>
        <w:rPr>
          <w:b w:val="0"/>
          <w:bCs w:val="0"/>
        </w:rPr>
      </w:pPr>
      <w:r w:rsidRPr="00DF5726">
        <w:rPr>
          <w:rFonts w:hint="cs"/>
          <w:b w:val="0"/>
          <w:bCs w:val="0"/>
          <w:rtl/>
        </w:rPr>
        <w:t xml:space="preserve">נותן </w:t>
      </w:r>
      <w:r w:rsidR="00A5720C">
        <w:rPr>
          <w:rFonts w:hint="cs"/>
          <w:b w:val="0"/>
          <w:bCs w:val="0"/>
          <w:rtl/>
        </w:rPr>
        <w:t>ה</w:t>
      </w:r>
      <w:r w:rsidRPr="00DF5726">
        <w:rPr>
          <w:rFonts w:hint="cs"/>
          <w:b w:val="0"/>
          <w:bCs w:val="0"/>
          <w:rtl/>
        </w:rPr>
        <w:t>שירותים</w:t>
      </w:r>
      <w:r w:rsidR="00A5720C">
        <w:rPr>
          <w:rFonts w:hint="cs"/>
          <w:b w:val="0"/>
          <w:bCs w:val="0"/>
          <w:rtl/>
        </w:rPr>
        <w:t xml:space="preserve"> למשרד</w:t>
      </w:r>
      <w:r w:rsidRPr="00DF5726">
        <w:rPr>
          <w:b w:val="0"/>
          <w:bCs w:val="0"/>
          <w:rtl/>
        </w:rPr>
        <w:t xml:space="preserve"> </w:t>
      </w:r>
      <w:r w:rsidR="003A0F4E">
        <w:rPr>
          <w:rFonts w:hint="cs"/>
          <w:b w:val="0"/>
          <w:bCs w:val="0"/>
          <w:rtl/>
        </w:rPr>
        <w:t xml:space="preserve">יהיה </w:t>
      </w:r>
      <w:r w:rsidRPr="00DF5726">
        <w:rPr>
          <w:b w:val="0"/>
          <w:bCs w:val="0"/>
          <w:rtl/>
        </w:rPr>
        <w:t>עובד קבוע של המציע</w:t>
      </w:r>
      <w:r w:rsidR="00A5720C">
        <w:rPr>
          <w:rFonts w:hint="cs"/>
          <w:b w:val="0"/>
          <w:bCs w:val="0"/>
          <w:rtl/>
        </w:rPr>
        <w:t>.</w:t>
      </w:r>
      <w:r w:rsidRPr="00DF5726">
        <w:rPr>
          <w:b w:val="0"/>
          <w:bCs w:val="0"/>
          <w:rtl/>
        </w:rPr>
        <w:t xml:space="preserve"> אין צורך להגיש הסכם התקשרות כאמור, אולם יש לציין בהצעה, בצורה ברורה שאינה משתמעת לשני פנים, כי אותו איש צוות מועסק באופן קבוע על ידי המציע.</w:t>
      </w:r>
    </w:p>
    <w:p w14:paraId="2CF5FDC0" w14:textId="77777777" w:rsidR="00876CBB" w:rsidRDefault="00876CBB" w:rsidP="00876CBB">
      <w:pPr>
        <w:pStyle w:val="11"/>
        <w:sectPr w:rsidR="00876CBB" w:rsidSect="00654526">
          <w:pgSz w:w="11906" w:h="16838" w:code="9"/>
          <w:pgMar w:top="1616" w:right="1826" w:bottom="1440" w:left="1800" w:header="709" w:footer="709" w:gutter="0"/>
          <w:cols w:space="708"/>
          <w:titlePg/>
          <w:bidi/>
          <w:rtlGutter/>
          <w:docGrid w:linePitch="360"/>
        </w:sectPr>
      </w:pPr>
    </w:p>
    <w:p w14:paraId="741488D0" w14:textId="77777777" w:rsidR="00876CBB" w:rsidRPr="00B63569" w:rsidRDefault="00876CBB" w:rsidP="00876CBB">
      <w:pPr>
        <w:pStyle w:val="1ff"/>
        <w:rPr>
          <w:rtl/>
        </w:rPr>
      </w:pPr>
      <w:bookmarkStart w:id="54" w:name="_Toc256000054"/>
      <w:r>
        <w:rPr>
          <w:rFonts w:hint="cs"/>
          <w:rtl/>
        </w:rPr>
        <w:t>ניקוד ההצעות</w:t>
      </w:r>
      <w:bookmarkEnd w:id="54"/>
    </w:p>
    <w:p w14:paraId="52D17A23" w14:textId="0B77FF28" w:rsidR="00876CBB" w:rsidRPr="002A3E64" w:rsidRDefault="00876CBB" w:rsidP="00EE2C98">
      <w:pPr>
        <w:pStyle w:val="11"/>
        <w:outlineLvl w:val="9"/>
        <w:rPr>
          <w:rtl/>
        </w:rPr>
      </w:pPr>
      <w:bookmarkStart w:id="55" w:name="_Toc43400593"/>
      <w:bookmarkStart w:id="56" w:name="_Toc44931902"/>
      <w:bookmarkStart w:id="57" w:name="_Toc44931989"/>
      <w:bookmarkStart w:id="58" w:name="_Toc516503348"/>
      <w:r w:rsidRPr="002A3E64">
        <w:rPr>
          <w:rFonts w:hint="eastAsia"/>
          <w:rtl/>
        </w:rPr>
        <w:t>אופן</w:t>
      </w:r>
      <w:r w:rsidRPr="002A3E64">
        <w:rPr>
          <w:rtl/>
        </w:rPr>
        <w:t xml:space="preserve"> </w:t>
      </w:r>
      <w:r w:rsidRPr="002A3E64">
        <w:rPr>
          <w:rFonts w:hint="eastAsia"/>
          <w:rtl/>
        </w:rPr>
        <w:t>ניקוד</w:t>
      </w:r>
      <w:r w:rsidRPr="002A3E64">
        <w:rPr>
          <w:rtl/>
        </w:rPr>
        <w:t xml:space="preserve"> </w:t>
      </w:r>
      <w:r w:rsidR="00120BF6">
        <w:rPr>
          <w:rFonts w:hint="cs"/>
          <w:rtl/>
        </w:rPr>
        <w:t>ה</w:t>
      </w:r>
      <w:r w:rsidRPr="002A3E64">
        <w:rPr>
          <w:rFonts w:hint="eastAsia"/>
          <w:rtl/>
        </w:rPr>
        <w:t>הצעות</w:t>
      </w:r>
      <w:r w:rsidRPr="002A3E64">
        <w:rPr>
          <w:rtl/>
        </w:rPr>
        <w:t xml:space="preserve"> </w:t>
      </w:r>
      <w:r w:rsidRPr="002A3E64">
        <w:rPr>
          <w:rFonts w:hint="eastAsia"/>
          <w:rtl/>
        </w:rPr>
        <w:t>במכרז</w:t>
      </w:r>
      <w:bookmarkEnd w:id="55"/>
      <w:bookmarkEnd w:id="56"/>
      <w:bookmarkEnd w:id="57"/>
    </w:p>
    <w:p w14:paraId="4947842E" w14:textId="785D7CD8" w:rsidR="00876CBB" w:rsidRPr="000A6B62" w:rsidRDefault="00876CBB" w:rsidP="0051253B">
      <w:pPr>
        <w:pStyle w:val="1112"/>
      </w:pPr>
      <w:r>
        <w:rPr>
          <w:rFonts w:hint="cs"/>
          <w:rtl/>
        </w:rPr>
        <w:t xml:space="preserve">הניקוד של כל הצעה </w:t>
      </w:r>
      <w:r w:rsidRPr="000A6B62">
        <w:rPr>
          <w:rFonts w:hint="cs"/>
          <w:rtl/>
        </w:rPr>
        <w:t xml:space="preserve">במכרז יהיה בהתאם </w:t>
      </w:r>
      <w:r w:rsidR="00AB1794" w:rsidRPr="000A6B62">
        <w:rPr>
          <w:rFonts w:hint="cs"/>
          <w:rtl/>
        </w:rPr>
        <w:t>למשקלות</w:t>
      </w:r>
      <w:r w:rsidRPr="000A6B62">
        <w:rPr>
          <w:rtl/>
        </w:rPr>
        <w:t xml:space="preserve"> הבא</w:t>
      </w:r>
      <w:r w:rsidRPr="000A6B62">
        <w:rPr>
          <w:rFonts w:hint="cs"/>
          <w:rtl/>
        </w:rPr>
        <w:t>ות</w:t>
      </w:r>
      <w:r w:rsidRPr="000A6B62">
        <w:rPr>
          <w:rtl/>
        </w:rPr>
        <w:t xml:space="preserve">: </w:t>
      </w:r>
    </w:p>
    <w:p w14:paraId="57A6AF07" w14:textId="3FF5DCDE" w:rsidR="00876CBB" w:rsidRPr="000A6B62" w:rsidRDefault="00876CBB" w:rsidP="002E4D66">
      <w:pPr>
        <w:pStyle w:val="1111"/>
        <w:ind w:left="2043" w:hanging="567"/>
      </w:pPr>
      <w:bookmarkStart w:id="59" w:name="show_MishkalIchut"/>
      <w:r w:rsidRPr="000A6B62">
        <w:rPr>
          <w:rtl/>
        </w:rPr>
        <w:t>איכות –</w:t>
      </w:r>
      <w:r w:rsidR="003A0F4E" w:rsidRPr="000A6B62">
        <w:rPr>
          <w:rFonts w:hint="cs"/>
          <w:rtl/>
        </w:rPr>
        <w:t>70</w:t>
      </w:r>
      <w:r w:rsidRPr="000A6B62">
        <w:rPr>
          <w:rtl/>
        </w:rPr>
        <w:t>%</w:t>
      </w:r>
      <w:r w:rsidRPr="000A6B62">
        <w:rPr>
          <w:rFonts w:hint="cs"/>
          <w:rtl/>
        </w:rPr>
        <w:t>;</w:t>
      </w:r>
      <w:r w:rsidRPr="000A6B62">
        <w:rPr>
          <w:rtl/>
        </w:rPr>
        <w:t xml:space="preserve"> </w:t>
      </w:r>
    </w:p>
    <w:p w14:paraId="309582F9" w14:textId="51540ECB" w:rsidR="00876CBB" w:rsidRPr="000A6B62" w:rsidRDefault="00876CBB" w:rsidP="002E4D66">
      <w:pPr>
        <w:pStyle w:val="1111"/>
        <w:ind w:left="2043" w:hanging="567"/>
      </w:pPr>
      <w:bookmarkStart w:id="60" w:name="show_MishkalMechir"/>
      <w:bookmarkEnd w:id="59"/>
      <w:r w:rsidRPr="000A6B62">
        <w:rPr>
          <w:rFonts w:hint="cs"/>
          <w:rtl/>
        </w:rPr>
        <w:t>מחיר</w:t>
      </w:r>
      <w:r w:rsidRPr="000A6B62">
        <w:rPr>
          <w:rtl/>
        </w:rPr>
        <w:t xml:space="preserve"> –</w:t>
      </w:r>
      <w:r w:rsidR="003A0F4E" w:rsidRPr="000A6B62">
        <w:rPr>
          <w:rFonts w:hint="cs"/>
          <w:rtl/>
        </w:rPr>
        <w:t>30</w:t>
      </w:r>
      <w:r w:rsidRPr="000A6B62">
        <w:rPr>
          <w:rtl/>
        </w:rPr>
        <w:t>%</w:t>
      </w:r>
      <w:r w:rsidRPr="000A6B62">
        <w:rPr>
          <w:rFonts w:hint="cs"/>
          <w:rtl/>
        </w:rPr>
        <w:t>;</w:t>
      </w:r>
    </w:p>
    <w:p w14:paraId="72CE65B8" w14:textId="77777777" w:rsidR="00876CBB" w:rsidRPr="000A6B62" w:rsidRDefault="00876CBB" w:rsidP="00876CBB">
      <w:pPr>
        <w:pStyle w:val="1112"/>
      </w:pPr>
      <w:bookmarkStart w:id="61" w:name="show_isMarkivIchut_1"/>
      <w:bookmarkEnd w:id="60"/>
      <w:r w:rsidRPr="000A6B62">
        <w:rPr>
          <w:rFonts w:hint="cs"/>
          <w:rtl/>
        </w:rPr>
        <w:t>שקלול הציון של כל מציע יעשה בהתאם לנוסחה המפורטת להלן:</w:t>
      </w:r>
    </w:p>
    <w:tbl>
      <w:tblPr>
        <w:tblStyle w:val="affff5"/>
        <w:bidiVisual/>
        <w:tblW w:w="0" w:type="auto"/>
        <w:tblInd w:w="-98" w:type="dxa"/>
        <w:tblLook w:val="04A0" w:firstRow="1" w:lastRow="0" w:firstColumn="1" w:lastColumn="0" w:noHBand="0" w:noVBand="1"/>
      </w:tblPr>
      <w:tblGrid>
        <w:gridCol w:w="4729"/>
        <w:gridCol w:w="3639"/>
      </w:tblGrid>
      <w:tr w:rsidR="00876CBB" w14:paraId="6B44150D" w14:textId="77777777" w:rsidTr="001579A6">
        <w:tc>
          <w:tcPr>
            <w:tcW w:w="4729" w:type="dxa"/>
          </w:tcPr>
          <w:p w14:paraId="732126D2" w14:textId="77777777" w:rsidR="00876CBB" w:rsidRPr="000A6B62" w:rsidRDefault="00876CBB" w:rsidP="001579A6">
            <w:pPr>
              <w:pStyle w:val="1112"/>
              <w:rPr>
                <w:rtl/>
              </w:rPr>
            </w:pPr>
            <w:bookmarkStart w:id="62" w:name="_Toc256000067"/>
            <w:r w:rsidRPr="000A6B62">
              <w:rPr>
                <w:noProof/>
              </w:rPr>
              <w:drawing>
                <wp:anchor distT="0" distB="0" distL="114300" distR="114300" simplePos="0" relativeHeight="251658241" behindDoc="1" locked="0" layoutInCell="1" allowOverlap="1" wp14:anchorId="31D500CB" wp14:editId="538C36C0">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62"/>
          </w:p>
        </w:tc>
        <w:tc>
          <w:tcPr>
            <w:tcW w:w="3639" w:type="dxa"/>
          </w:tcPr>
          <w:p w14:paraId="59DB448B" w14:textId="77777777" w:rsidR="00876CBB" w:rsidRPr="000A6B62" w:rsidRDefault="00876CBB" w:rsidP="001579A6">
            <w:pPr>
              <w:pStyle w:val="111"/>
              <w:numPr>
                <w:ilvl w:val="0"/>
                <w:numId w:val="0"/>
              </w:numPr>
              <w:spacing w:before="120" w:after="120" w:line="276" w:lineRule="auto"/>
              <w:rPr>
                <w:rtl/>
              </w:rPr>
            </w:pPr>
            <w:r w:rsidRPr="000A6B62">
              <w:rPr>
                <w:rFonts w:hint="eastAsia"/>
                <w:rtl/>
              </w:rPr>
              <w:t>הגדרות</w:t>
            </w:r>
            <w:r w:rsidRPr="000A6B62">
              <w:rPr>
                <w:rtl/>
              </w:rPr>
              <w:t>:</w:t>
            </w:r>
          </w:p>
          <w:p w14:paraId="4BE164E2" w14:textId="77777777" w:rsidR="00876CBB" w:rsidRPr="000A6B62" w:rsidRDefault="00876CBB" w:rsidP="001579A6">
            <w:pPr>
              <w:pStyle w:val="111"/>
              <w:numPr>
                <w:ilvl w:val="0"/>
                <w:numId w:val="0"/>
              </w:numPr>
              <w:spacing w:before="0" w:after="0" w:line="276" w:lineRule="auto"/>
              <w:rPr>
                <w:b w:val="0"/>
                <w:bCs w:val="0"/>
              </w:rPr>
            </w:pPr>
            <w:r w:rsidRPr="000A6B62">
              <w:rPr>
                <w:rFonts w:hint="eastAsia"/>
                <w:b w:val="0"/>
                <w:bCs w:val="0"/>
                <w:rtl/>
              </w:rPr>
              <w:t>ציונו</w:t>
            </w:r>
            <w:r w:rsidRPr="000A6B62">
              <w:rPr>
                <w:b w:val="0"/>
                <w:bCs w:val="0"/>
                <w:rtl/>
              </w:rPr>
              <w:t xml:space="preserve"> המשוקלל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20E80A85" w14:textId="77777777" w:rsidR="00876CBB" w:rsidRPr="000A6B62" w:rsidRDefault="00876CBB" w:rsidP="001579A6">
            <w:pPr>
              <w:pStyle w:val="111"/>
              <w:numPr>
                <w:ilvl w:val="0"/>
                <w:numId w:val="0"/>
              </w:numPr>
              <w:tabs>
                <w:tab w:val="left" w:pos="3793"/>
              </w:tabs>
              <w:spacing w:before="0" w:after="0" w:line="276" w:lineRule="auto"/>
              <w:rPr>
                <w:rFonts w:eastAsiaTheme="minorEastAsia"/>
                <w:b w:val="0"/>
                <w:bCs w:val="0"/>
                <w:rtl/>
              </w:rPr>
            </w:pPr>
            <w:r w:rsidRPr="000A6B62">
              <w:rPr>
                <w:rFonts w:hint="cs"/>
                <w:b w:val="0"/>
                <w:bCs w:val="0"/>
                <w:rtl/>
              </w:rPr>
              <w:t>ציון</w:t>
            </w:r>
            <w:r w:rsidRPr="000A6B62">
              <w:rPr>
                <w:b w:val="0"/>
                <w:bCs w:val="0"/>
                <w:rtl/>
              </w:rPr>
              <w:t xml:space="preserve"> האיכות של מציע </w:t>
            </w:r>
            <w:r w:rsidRPr="000A6B62">
              <w:rPr>
                <w:b w:val="0"/>
                <w:bCs w:val="0"/>
              </w:rPr>
              <w:t>i</w:t>
            </w:r>
            <w:r w:rsidRPr="000A6B62">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0E850AF" w14:textId="77777777" w:rsidR="00876CBB" w:rsidRPr="000A6B62" w:rsidRDefault="00876CBB" w:rsidP="001579A6">
            <w:pPr>
              <w:pStyle w:val="111"/>
              <w:numPr>
                <w:ilvl w:val="0"/>
                <w:numId w:val="0"/>
              </w:numPr>
              <w:spacing w:before="0" w:after="0" w:line="276" w:lineRule="auto"/>
              <w:rPr>
                <w:rFonts w:eastAsiaTheme="minorEastAsia"/>
                <w:b w:val="0"/>
                <w:bCs w:val="0"/>
                <w:rtl/>
              </w:rPr>
            </w:pPr>
            <w:r w:rsidRPr="000A6B62">
              <w:rPr>
                <w:b w:val="0"/>
                <w:bCs w:val="0"/>
                <w:rtl/>
              </w:rPr>
              <w:t xml:space="preserve">ציון המחיר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B6BFE2C" w14:textId="37A05024" w:rsidR="00876CBB" w:rsidRPr="000A6B62" w:rsidRDefault="00876CBB" w:rsidP="000A6B62">
            <w:pPr>
              <w:pStyle w:val="111"/>
              <w:numPr>
                <w:ilvl w:val="0"/>
                <w:numId w:val="0"/>
              </w:numPr>
              <w:spacing w:before="0" w:after="0" w:line="276" w:lineRule="auto"/>
              <w:rPr>
                <w:rFonts w:eastAsiaTheme="minorEastAsia"/>
                <w:b w:val="0"/>
                <w:bCs w:val="0"/>
                <w:rtl/>
              </w:rPr>
            </w:pPr>
            <w:r w:rsidRPr="000A6B62">
              <w:rPr>
                <w:rFonts w:hint="cs"/>
                <w:b w:val="0"/>
                <w:bCs w:val="0"/>
                <w:rtl/>
              </w:rPr>
              <w:t>משקל</w:t>
            </w:r>
            <w:r w:rsidRPr="000A6B62">
              <w:rPr>
                <w:b w:val="0"/>
                <w:bCs w:val="0"/>
                <w:rtl/>
              </w:rPr>
              <w:t xml:space="preserve"> </w:t>
            </w:r>
            <w:r w:rsidRPr="000A6B62">
              <w:rPr>
                <w:rFonts w:hint="eastAsia"/>
                <w:b w:val="0"/>
                <w:bCs w:val="0"/>
                <w:rtl/>
              </w:rPr>
              <w:t>ה</w:t>
            </w:r>
            <w:r w:rsidRPr="000A6B62">
              <w:rPr>
                <w:b w:val="0"/>
                <w:bCs w:val="0"/>
                <w:rtl/>
              </w:rPr>
              <w:t>איכות</w:t>
            </w:r>
            <w:r w:rsidRPr="000A6B62">
              <w:rPr>
                <w:rFonts w:hint="cs"/>
                <w:b w:val="0"/>
                <w:bCs w:val="0"/>
                <w:rtl/>
              </w:rPr>
              <w:t xml:space="preserve"> 0.</w:t>
            </w:r>
            <w:r w:rsidR="000A6B62" w:rsidRPr="000A6B62">
              <w:rPr>
                <w:rFonts w:hint="cs"/>
                <w:b w:val="0"/>
                <w:bCs w:val="0"/>
                <w:rtl/>
              </w:rPr>
              <w:t xml:space="preserve">7 </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2902CB75" w14:textId="27D6351B" w:rsidR="00876CBB" w:rsidRDefault="00876CBB" w:rsidP="000A6B62">
            <w:pPr>
              <w:pStyle w:val="1112"/>
              <w:rPr>
                <w:rtl/>
              </w:rPr>
            </w:pPr>
            <w:r w:rsidRPr="000A6B62">
              <w:rPr>
                <w:rFonts w:hint="eastAsia"/>
                <w:rtl/>
              </w:rPr>
              <w:t>משקל</w:t>
            </w:r>
            <w:r w:rsidRPr="000A6B62">
              <w:rPr>
                <w:rtl/>
              </w:rPr>
              <w:t xml:space="preserve"> </w:t>
            </w:r>
            <w:r w:rsidRPr="000A6B62">
              <w:rPr>
                <w:rFonts w:hint="eastAsia"/>
                <w:rtl/>
              </w:rPr>
              <w:t>מחיר</w:t>
            </w:r>
            <w:r w:rsidRPr="000A6B62">
              <w:rPr>
                <w:rtl/>
              </w:rPr>
              <w:t xml:space="preserve"> </w:t>
            </w:r>
            <w:r w:rsidRPr="000A6B62">
              <w:rPr>
                <w:rFonts w:hint="cs"/>
                <w:rtl/>
              </w:rPr>
              <w:t>0.</w:t>
            </w:r>
            <w:r w:rsidR="000A6B62" w:rsidRPr="000A6B62">
              <w:rPr>
                <w:rFonts w:hint="cs"/>
                <w:rtl/>
              </w:rPr>
              <w:t>3</w:t>
            </w:r>
            <w:r w:rsidRPr="000A6B62">
              <w:rPr>
                <w:rFonts w:hint="cs"/>
                <w:rtl/>
              </w:rPr>
              <w:t xml:space="preserve"> </w:t>
            </w:r>
            <w:r w:rsidRPr="000A6B62">
              <w:rPr>
                <w:rtl/>
              </w:rPr>
              <w:t>–</w:t>
            </w:r>
            <w:r w:rsidR="00E3316E" w:rsidRPr="000A6B62">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76CBB" w14:paraId="4E7CDD0C" w14:textId="77777777" w:rsidTr="001579A6">
        <w:tc>
          <w:tcPr>
            <w:tcW w:w="8368" w:type="dxa"/>
            <w:gridSpan w:val="2"/>
          </w:tcPr>
          <w:p w14:paraId="2DE893DA" w14:textId="77777777" w:rsidR="00876CBB" w:rsidRDefault="00876CBB" w:rsidP="001579A6">
            <w:pPr>
              <w:pStyle w:val="1112"/>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273900CF" w14:textId="77777777" w:rsidR="00876CBB" w:rsidRDefault="00876CBB" w:rsidP="00876CBB">
      <w:pPr>
        <w:pStyle w:val="1112"/>
        <w:ind w:left="1494"/>
      </w:pPr>
      <w:r w:rsidRPr="00B41858">
        <w:rPr>
          <w:rtl/>
        </w:rPr>
        <w:t xml:space="preserve"> </w:t>
      </w:r>
    </w:p>
    <w:p w14:paraId="50E0CACF" w14:textId="40EF3470" w:rsidR="00876CBB" w:rsidRPr="00D9348F" w:rsidRDefault="00876CBB" w:rsidP="00876CBB">
      <w:pPr>
        <w:pStyle w:val="11"/>
        <w:outlineLvl w:val="9"/>
      </w:pPr>
      <w:bookmarkStart w:id="63" w:name="_Toc43400594"/>
      <w:bookmarkStart w:id="64" w:name="_Toc44931903"/>
      <w:bookmarkStart w:id="65" w:name="_Toc44931990"/>
      <w:r w:rsidRPr="002A3E64">
        <w:rPr>
          <w:rFonts w:hint="eastAsia"/>
          <w:rtl/>
        </w:rPr>
        <w:t>ציון</w:t>
      </w:r>
      <w:r w:rsidRPr="002A3E64">
        <w:rPr>
          <w:rtl/>
        </w:rPr>
        <w:t xml:space="preserve"> בגין איכות</w:t>
      </w:r>
      <w:bookmarkEnd w:id="58"/>
      <w:r w:rsidRPr="002A3E64">
        <w:rPr>
          <w:rtl/>
        </w:rPr>
        <w:t xml:space="preserve"> ההצעות</w:t>
      </w:r>
      <w:bookmarkEnd w:id="63"/>
      <w:bookmarkEnd w:id="64"/>
      <w:bookmarkEnd w:id="65"/>
      <w:r w:rsidR="00E3316E">
        <w:rPr>
          <w:rtl/>
        </w:rPr>
        <w:t xml:space="preserve"> </w:t>
      </w:r>
    </w:p>
    <w:p w14:paraId="5AD13739" w14:textId="47CB405E" w:rsidR="00876CBB" w:rsidRPr="00AE506C" w:rsidRDefault="00876CBB" w:rsidP="000327CC">
      <w:pPr>
        <w:pStyle w:val="111"/>
        <w:tabs>
          <w:tab w:val="clear" w:pos="1334"/>
          <w:tab w:val="left" w:pos="1476"/>
        </w:tabs>
        <w:spacing w:line="240" w:lineRule="auto"/>
        <w:ind w:left="1759" w:hanging="992"/>
        <w:rPr>
          <w:b w:val="0"/>
          <w:bCs w:val="0"/>
        </w:rPr>
      </w:pPr>
      <w:r w:rsidRPr="00AE506C">
        <w:rPr>
          <w:b w:val="0"/>
          <w:bCs w:val="0"/>
          <w:rtl/>
        </w:rPr>
        <w:t>הדירוג יעשה על פי הקריטריונים שלהלן</w:t>
      </w:r>
      <w:r w:rsidRPr="00AE506C">
        <w:rPr>
          <w:rFonts w:hint="cs"/>
          <w:b w:val="0"/>
          <w:bCs w:val="0"/>
          <w:rtl/>
        </w:rPr>
        <w:t>.</w:t>
      </w:r>
      <w:r w:rsidRPr="00AE506C">
        <w:rPr>
          <w:b w:val="0"/>
          <w:bCs w:val="0"/>
          <w:rtl/>
        </w:rPr>
        <w:t xml:space="preserve"> </w:t>
      </w:r>
    </w:p>
    <w:p w14:paraId="27405F40" w14:textId="6B35C27A" w:rsidR="00876CBB" w:rsidRPr="008C1E2F" w:rsidRDefault="00876CBB" w:rsidP="00B34FE2">
      <w:pPr>
        <w:pStyle w:val="111"/>
        <w:numPr>
          <w:ilvl w:val="0"/>
          <w:numId w:val="0"/>
        </w:numPr>
        <w:tabs>
          <w:tab w:val="clear" w:pos="1334"/>
          <w:tab w:val="left" w:pos="1476"/>
        </w:tabs>
        <w:ind w:left="1494" w:hanging="54"/>
      </w:pPr>
      <w:r w:rsidRPr="008C1E2F">
        <w:rPr>
          <w:b w:val="0"/>
          <w:bCs w:val="0"/>
          <w:rtl/>
        </w:rPr>
        <w:t>לכל אשכול</w:t>
      </w:r>
      <w:r w:rsidR="001004D4">
        <w:rPr>
          <w:rFonts w:hint="cs"/>
          <w:b w:val="0"/>
          <w:bCs w:val="0"/>
          <w:rtl/>
        </w:rPr>
        <w:t>, כמפורט בסעיף 2.5.1.</w:t>
      </w:r>
      <w:r w:rsidR="00FF48C7">
        <w:rPr>
          <w:rFonts w:hint="cs"/>
          <w:b w:val="0"/>
          <w:bCs w:val="0"/>
          <w:rtl/>
        </w:rPr>
        <w:t>1</w:t>
      </w:r>
      <w:r w:rsidR="001004D4">
        <w:rPr>
          <w:rFonts w:hint="cs"/>
          <w:b w:val="0"/>
          <w:bCs w:val="0"/>
          <w:rtl/>
        </w:rPr>
        <w:t>,</w:t>
      </w:r>
      <w:r w:rsidRPr="008C1E2F">
        <w:rPr>
          <w:rFonts w:hint="cs"/>
          <w:b w:val="0"/>
          <w:bCs w:val="0"/>
          <w:rtl/>
        </w:rPr>
        <w:t>ו</w:t>
      </w:r>
      <w:r w:rsidRPr="008C1E2F">
        <w:rPr>
          <w:b w:val="0"/>
          <w:bCs w:val="0"/>
          <w:rtl/>
        </w:rPr>
        <w:t xml:space="preserve">בהתאם </w:t>
      </w:r>
      <w:r w:rsidR="001004D4">
        <w:rPr>
          <w:rFonts w:hint="cs"/>
          <w:b w:val="0"/>
          <w:bCs w:val="0"/>
          <w:rtl/>
        </w:rPr>
        <w:t>ל</w:t>
      </w:r>
      <w:r w:rsidRPr="008C1E2F">
        <w:rPr>
          <w:b w:val="0"/>
          <w:bCs w:val="0"/>
          <w:rtl/>
        </w:rPr>
        <w:t xml:space="preserve">מסמך מדיניות המו"פ </w:t>
      </w:r>
      <w:r w:rsidR="001004D4">
        <w:rPr>
          <w:rFonts w:hint="cs"/>
          <w:b w:val="0"/>
          <w:bCs w:val="0"/>
          <w:rtl/>
        </w:rPr>
        <w:t>ש</w:t>
      </w:r>
      <w:r w:rsidRPr="008C1E2F">
        <w:rPr>
          <w:b w:val="0"/>
          <w:bCs w:val="0"/>
          <w:rtl/>
        </w:rPr>
        <w:t xml:space="preserve">מפרט את תחומי העניין והפעילות של המשרד (המסמך בקישור – </w:t>
      </w:r>
      <w:hyperlink r:id="rId18" w:history="1">
        <w:r w:rsidRPr="008C1E2F">
          <w:rPr>
            <w:rStyle w:val="Hyperlink"/>
            <w:rFonts w:ascii="David" w:hAnsi="David" w:cs="David"/>
            <w:b w:val="0"/>
            <w:bCs w:val="0"/>
          </w:rPr>
          <w:t>https://www.gov.il/BlobFolder/guide/rd_grants/he/rd_support.pdf</w:t>
        </w:r>
      </w:hyperlink>
      <w:r w:rsidRPr="008C1E2F">
        <w:rPr>
          <w:b w:val="0"/>
          <w:bCs w:val="0"/>
          <w:u w:val="single"/>
          <w:rtl/>
        </w:rPr>
        <w:t>)</w:t>
      </w:r>
      <w:r w:rsidR="00FF48C7">
        <w:rPr>
          <w:rFonts w:hint="cs"/>
          <w:rtl/>
        </w:rPr>
        <w:t>,</w:t>
      </w:r>
      <w:r w:rsidRPr="008C1E2F">
        <w:rPr>
          <w:rtl/>
        </w:rPr>
        <w:t xml:space="preserve"> </w:t>
      </w:r>
      <w:r w:rsidRPr="008C1E2F">
        <w:rPr>
          <w:b w:val="0"/>
          <w:bCs w:val="0"/>
          <w:rtl/>
        </w:rPr>
        <w:t xml:space="preserve">תהיה רשימת דירוג נפרדת. </w:t>
      </w:r>
      <w:r w:rsidR="00FF48C7">
        <w:rPr>
          <w:rFonts w:hint="cs"/>
          <w:b w:val="0"/>
          <w:bCs w:val="0"/>
          <w:rtl/>
        </w:rPr>
        <w:t>בהתאם לכך,</w:t>
      </w:r>
      <w:r w:rsidRPr="008C1E2F">
        <w:rPr>
          <w:b w:val="0"/>
          <w:bCs w:val="0"/>
          <w:rtl/>
        </w:rPr>
        <w:t xml:space="preserve"> מציע מתמודד מול מציעים אחרים באותו אשכול</w:t>
      </w:r>
      <w:r w:rsidRPr="008C1E2F">
        <w:rPr>
          <w:rFonts w:hint="cs"/>
          <w:b w:val="0"/>
          <w:bCs w:val="0"/>
          <w:rtl/>
        </w:rPr>
        <w:t>, תחומי עניין ותחומי פעילות</w:t>
      </w:r>
      <w:r w:rsidRPr="008C1E2F">
        <w:rPr>
          <w:b w:val="0"/>
          <w:bCs w:val="0"/>
          <w:rtl/>
        </w:rPr>
        <w:t xml:space="preserve">. </w:t>
      </w:r>
    </w:p>
    <w:p w14:paraId="75A770A0" w14:textId="2803F595" w:rsidR="00AD4940" w:rsidRDefault="000327CC" w:rsidP="000327CC">
      <w:pPr>
        <w:pStyle w:val="111"/>
        <w:tabs>
          <w:tab w:val="clear" w:pos="1334"/>
          <w:tab w:val="left" w:pos="1476"/>
        </w:tabs>
        <w:ind w:left="1476" w:hanging="709"/>
        <w:rPr>
          <w:b w:val="0"/>
          <w:bCs w:val="0"/>
        </w:rPr>
      </w:pPr>
      <w:r>
        <w:rPr>
          <w:rFonts w:hint="cs"/>
          <w:b w:val="0"/>
          <w:bCs w:val="0"/>
          <w:rtl/>
        </w:rPr>
        <w:t xml:space="preserve">בדירוג ההצעות תעשה הבחנה ברורה בין </w:t>
      </w:r>
      <w:r w:rsidR="00C3078B">
        <w:rPr>
          <w:rFonts w:hint="cs"/>
          <w:b w:val="0"/>
          <w:bCs w:val="0"/>
          <w:rtl/>
        </w:rPr>
        <w:t>שני מסלולים</w:t>
      </w:r>
      <w:r>
        <w:rPr>
          <w:rFonts w:hint="cs"/>
          <w:b w:val="0"/>
          <w:bCs w:val="0"/>
          <w:rtl/>
        </w:rPr>
        <w:t>:</w:t>
      </w:r>
    </w:p>
    <w:p w14:paraId="198331A8" w14:textId="359E81A3" w:rsidR="00AD4940" w:rsidRDefault="00AD4940" w:rsidP="002772E1">
      <w:pPr>
        <w:pStyle w:val="1111"/>
      </w:pPr>
      <w:r>
        <w:rPr>
          <w:rFonts w:hint="cs"/>
          <w:rtl/>
        </w:rPr>
        <w:t xml:space="preserve">מסלול 1: עבור נותן שירותים (יועץ) חדש, </w:t>
      </w:r>
      <w:r w:rsidR="000327CC" w:rsidRPr="00AE506C">
        <w:rPr>
          <w:rtl/>
        </w:rPr>
        <w:t>אשר</w:t>
      </w:r>
      <w:r w:rsidR="000327CC">
        <w:rPr>
          <w:rtl/>
        </w:rPr>
        <w:t xml:space="preserve"> </w:t>
      </w:r>
      <w:r w:rsidR="000327CC" w:rsidRPr="00AE506C">
        <w:rPr>
          <w:rtl/>
        </w:rPr>
        <w:t>לא הייתה לו התקשרות עם יחידת המדען ראשי של המשרד בשלוש השנים האחרונות</w:t>
      </w:r>
      <w:r w:rsidR="000B09B9">
        <w:rPr>
          <w:rFonts w:hint="cs"/>
          <w:rtl/>
        </w:rPr>
        <w:t>,</w:t>
      </w:r>
      <w:r w:rsidR="000327CC">
        <w:rPr>
          <w:rFonts w:hint="cs"/>
          <w:rtl/>
        </w:rPr>
        <w:t xml:space="preserve"> הדירוג</w:t>
      </w:r>
      <w:r w:rsidR="000B09B9">
        <w:rPr>
          <w:rFonts w:hint="cs"/>
          <w:rtl/>
        </w:rPr>
        <w:t xml:space="preserve"> יהיה בהתאם</w:t>
      </w:r>
      <w:r w:rsidR="000327CC">
        <w:rPr>
          <w:rFonts w:hint="cs"/>
          <w:rtl/>
        </w:rPr>
        <w:t xml:space="preserve"> </w:t>
      </w:r>
      <w:r w:rsidR="000B09B9">
        <w:rPr>
          <w:rFonts w:hint="cs"/>
          <w:rtl/>
        </w:rPr>
        <w:t>ל</w:t>
      </w:r>
      <w:r w:rsidR="000327CC">
        <w:rPr>
          <w:rFonts w:hint="cs"/>
          <w:rtl/>
        </w:rPr>
        <w:t>טבלה שבסעיף 3.2.3 להלן.</w:t>
      </w:r>
    </w:p>
    <w:p w14:paraId="7A44463B" w14:textId="443A443C" w:rsidR="00876CBB" w:rsidRPr="00775077" w:rsidRDefault="00AD4940" w:rsidP="002772E1">
      <w:pPr>
        <w:pStyle w:val="1111"/>
        <w:tabs>
          <w:tab w:val="left" w:pos="1445"/>
        </w:tabs>
        <w:ind w:left="1445"/>
        <w:outlineLvl w:val="0"/>
      </w:pPr>
      <w:r w:rsidRPr="00AD4940">
        <w:rPr>
          <w:rFonts w:hint="cs"/>
          <w:rtl/>
        </w:rPr>
        <w:t xml:space="preserve">מסלול 2: עבור נותן שירותים </w:t>
      </w:r>
      <w:r w:rsidR="00876CBB" w:rsidRPr="00AE506C">
        <w:rPr>
          <w:rtl/>
        </w:rPr>
        <w:t>אשר הייתה לו בשלוש השנים האחרונות התקשרות עם יחידת המדען הראשי של המשרד</w:t>
      </w:r>
      <w:r w:rsidR="000B09B9">
        <w:rPr>
          <w:rFonts w:hint="cs"/>
          <w:rtl/>
        </w:rPr>
        <w:t>, הדירוג יהיה בהתאם ל</w:t>
      </w:r>
      <w:r w:rsidR="00FF48C7">
        <w:rPr>
          <w:rFonts w:hint="cs"/>
          <w:rtl/>
        </w:rPr>
        <w:t>טבלה שבסעיף 3.2.4 להלן.</w:t>
      </w:r>
    </w:p>
    <w:p w14:paraId="2847389A" w14:textId="3F13B639" w:rsidR="00876CBB" w:rsidRPr="00985464" w:rsidRDefault="00C3078B" w:rsidP="00876CBB">
      <w:pPr>
        <w:pStyle w:val="111"/>
        <w:tabs>
          <w:tab w:val="clear" w:pos="1334"/>
          <w:tab w:val="left" w:pos="1476"/>
        </w:tabs>
        <w:ind w:left="1476" w:hanging="709"/>
        <w:rPr>
          <w:b w:val="0"/>
          <w:bCs w:val="0"/>
          <w:lang w:eastAsia="he-IL"/>
        </w:rPr>
      </w:pPr>
      <w:bookmarkStart w:id="66" w:name="_Toc43400595"/>
      <w:bookmarkStart w:id="67" w:name="_Toc44931904"/>
      <w:bookmarkStart w:id="68" w:name="_Toc44931991"/>
      <w:bookmarkStart w:id="69" w:name="hidden_AmotMidaA"/>
      <w:bookmarkEnd w:id="61"/>
      <w:r w:rsidRPr="00D621F2">
        <w:rPr>
          <w:rFonts w:hint="eastAsia"/>
          <w:u w:val="single"/>
          <w:rtl/>
          <w:lang w:eastAsia="he-IL"/>
        </w:rPr>
        <w:t>מסלול</w:t>
      </w:r>
      <w:r w:rsidRPr="00D621F2">
        <w:rPr>
          <w:u w:val="single"/>
          <w:rtl/>
          <w:lang w:eastAsia="he-IL"/>
        </w:rPr>
        <w:t xml:space="preserve"> 1</w:t>
      </w:r>
      <w:r>
        <w:rPr>
          <w:rFonts w:hint="cs"/>
          <w:b w:val="0"/>
          <w:bCs w:val="0"/>
          <w:rtl/>
          <w:lang w:eastAsia="he-IL"/>
        </w:rPr>
        <w:t xml:space="preserve">: </w:t>
      </w:r>
      <w:r w:rsidR="00876CBB" w:rsidRPr="00985464">
        <w:rPr>
          <w:rFonts w:hint="cs"/>
          <w:b w:val="0"/>
          <w:bCs w:val="0"/>
          <w:rtl/>
          <w:lang w:eastAsia="he-IL"/>
        </w:rPr>
        <w:t>עבור נותן שירותים חדש:</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4"/>
        <w:gridCol w:w="2241"/>
      </w:tblGrid>
      <w:tr w:rsidR="00876CBB" w:rsidRPr="00985464" w14:paraId="7F62ABC4" w14:textId="77777777" w:rsidTr="001579A6">
        <w:trPr>
          <w:trHeight w:val="1066"/>
        </w:trPr>
        <w:tc>
          <w:tcPr>
            <w:tcW w:w="5834" w:type="dxa"/>
            <w:shd w:val="clear" w:color="auto" w:fill="D9D9D9"/>
            <w:noWrap/>
            <w:vAlign w:val="center"/>
            <w:hideMark/>
          </w:tcPr>
          <w:p w14:paraId="4F532677" w14:textId="0D963A65"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43F777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07B9D666"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6C56B878" w14:textId="77777777" w:rsidTr="001579A6">
        <w:trPr>
          <w:trHeight w:val="1066"/>
        </w:trPr>
        <w:tc>
          <w:tcPr>
            <w:tcW w:w="5834" w:type="dxa"/>
            <w:shd w:val="clear" w:color="auto" w:fill="auto"/>
            <w:vAlign w:val="center"/>
            <w:hideMark/>
          </w:tcPr>
          <w:p w14:paraId="07647E8F" w14:textId="4E461135"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3557ED45"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09364830"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62E792A3"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027BFDEF" w14:textId="4E02B564" w:rsidR="008F640C" w:rsidRPr="00985464" w:rsidRDefault="008F640C" w:rsidP="00E242C6">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w:t>
            </w:r>
            <w:r w:rsidR="00DD7782">
              <w:rPr>
                <w:rFonts w:ascii="David" w:hAnsi="David" w:cs="David" w:hint="cs"/>
                <w:rtl/>
              </w:rPr>
              <w:t>לפי</w:t>
            </w:r>
            <w:r>
              <w:rPr>
                <w:rFonts w:ascii="David" w:hAnsi="David" w:cs="David" w:hint="cs"/>
                <w:rtl/>
              </w:rPr>
              <w:t xml:space="preserve"> התואר הגבוה ביותר </w:t>
            </w:r>
            <w:r w:rsidR="00DD7782">
              <w:rPr>
                <w:rFonts w:ascii="David" w:hAnsi="David" w:cs="David" w:hint="cs"/>
                <w:rtl/>
              </w:rPr>
              <w:t>ובלבד</w:t>
            </w:r>
            <w:r>
              <w:rPr>
                <w:rFonts w:ascii="David" w:hAnsi="David" w:cs="David" w:hint="cs"/>
                <w:rtl/>
              </w:rPr>
              <w:t xml:space="preserve"> </w:t>
            </w:r>
            <w:r w:rsidR="00DD7782">
              <w:rPr>
                <w:rFonts w:ascii="David" w:hAnsi="David" w:cs="David" w:hint="cs"/>
                <w:rtl/>
              </w:rPr>
              <w:t xml:space="preserve">שהוא </w:t>
            </w:r>
            <w:r>
              <w:rPr>
                <w:rFonts w:ascii="David" w:hAnsi="David" w:cs="David" w:hint="cs"/>
                <w:rtl/>
              </w:rPr>
              <w:t>רלוונטי לתחום****</w:t>
            </w:r>
          </w:p>
        </w:tc>
        <w:tc>
          <w:tcPr>
            <w:tcW w:w="2241" w:type="dxa"/>
            <w:shd w:val="clear" w:color="auto" w:fill="auto"/>
            <w:noWrap/>
            <w:vAlign w:val="center"/>
            <w:hideMark/>
          </w:tcPr>
          <w:p w14:paraId="69C9588B"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CFDDFAB" w14:textId="77777777" w:rsidTr="001579A6">
        <w:trPr>
          <w:trHeight w:val="53"/>
        </w:trPr>
        <w:tc>
          <w:tcPr>
            <w:tcW w:w="5834" w:type="dxa"/>
            <w:shd w:val="clear" w:color="auto" w:fill="auto"/>
            <w:vAlign w:val="center"/>
          </w:tcPr>
          <w:p w14:paraId="55EFBA9F"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hint="cs"/>
                <w:b/>
                <w:bCs/>
                <w:rtl/>
              </w:rPr>
              <w:t xml:space="preserve">נותן שירותים חדש </w:t>
            </w:r>
          </w:p>
          <w:p w14:paraId="58E576D6" w14:textId="49C81A49" w:rsidR="0005579B" w:rsidRDefault="00876CBB" w:rsidP="00D532A9">
            <w:pPr>
              <w:numPr>
                <w:ilvl w:val="0"/>
                <w:numId w:val="79"/>
              </w:numPr>
              <w:tabs>
                <w:tab w:val="left" w:pos="1445"/>
              </w:tabs>
              <w:spacing w:line="360" w:lineRule="auto"/>
              <w:contextualSpacing/>
              <w:jc w:val="both"/>
              <w:rPr>
                <w:rFonts w:ascii="David" w:hAnsi="David" w:cs="David"/>
                <w:lang w:eastAsia="he-IL"/>
              </w:rPr>
            </w:pPr>
            <w:r w:rsidRPr="00B34FE2">
              <w:rPr>
                <w:rFonts w:ascii="David" w:hAnsi="David" w:cs="David" w:hint="eastAsia"/>
                <w:rtl/>
                <w:lang w:eastAsia="he-IL"/>
              </w:rPr>
              <w:t>ניסיון</w:t>
            </w:r>
            <w:r w:rsidRPr="00985464">
              <w:rPr>
                <w:rFonts w:ascii="David" w:hAnsi="David" w:cs="David"/>
                <w:b/>
                <w:bCs/>
                <w:rtl/>
                <w:lang w:eastAsia="he-IL"/>
              </w:rPr>
              <w:t xml:space="preserve"> </w:t>
            </w:r>
            <w:r w:rsidRPr="00985464">
              <w:rPr>
                <w:rFonts w:ascii="David" w:hAnsi="David" w:cs="David" w:hint="cs"/>
                <w:rtl/>
                <w:lang w:eastAsia="he-IL"/>
              </w:rPr>
              <w:t>בתחום</w:t>
            </w:r>
            <w:r w:rsidR="00B743F2">
              <w:rPr>
                <w:rFonts w:ascii="David" w:hAnsi="David" w:cs="David" w:hint="cs"/>
                <w:rtl/>
                <w:lang w:eastAsia="he-IL"/>
              </w:rPr>
              <w:t xml:space="preserve"> הרלוונטי</w:t>
            </w:r>
            <w:r w:rsidRPr="00985464">
              <w:rPr>
                <w:rFonts w:ascii="David" w:hAnsi="David" w:cs="David" w:hint="cs"/>
                <w:rtl/>
                <w:lang w:eastAsia="he-IL"/>
              </w:rPr>
              <w:t xml:space="preserve"> </w:t>
            </w:r>
            <w:r w:rsidR="00B743F2">
              <w:rPr>
                <w:rFonts w:ascii="David" w:hAnsi="David" w:cs="David" w:hint="cs"/>
                <w:rtl/>
                <w:lang w:eastAsia="he-IL"/>
              </w:rPr>
              <w:t xml:space="preserve">כמפורט </w:t>
            </w:r>
            <w:r>
              <w:rPr>
                <w:rFonts w:ascii="David" w:hAnsi="David" w:cs="David" w:hint="cs"/>
                <w:rtl/>
                <w:lang w:eastAsia="he-IL"/>
              </w:rPr>
              <w:t>ב</w:t>
            </w:r>
            <w:r w:rsidRPr="00876B8F">
              <w:rPr>
                <w:rFonts w:ascii="David" w:hAnsi="David" w:cs="David" w:hint="cs"/>
                <w:rtl/>
                <w:lang w:eastAsia="he-IL"/>
              </w:rPr>
              <w:t>סעיף</w:t>
            </w:r>
            <w:r w:rsidR="00D158C7">
              <w:rPr>
                <w:rFonts w:ascii="David" w:hAnsi="David" w:cs="David" w:hint="cs"/>
                <w:rtl/>
                <w:lang w:eastAsia="he-IL"/>
              </w:rPr>
              <w:t xml:space="preserve"> </w:t>
            </w:r>
            <w:r w:rsidRPr="00876B8F">
              <w:rPr>
                <w:rFonts w:ascii="David" w:hAnsi="David" w:cs="David"/>
                <w:rtl/>
                <w:lang w:eastAsia="he-IL"/>
              </w:rPr>
              <w:t>2.</w:t>
            </w:r>
            <w:r w:rsidR="00301DFA" w:rsidRPr="00876B8F">
              <w:rPr>
                <w:rFonts w:ascii="David" w:hAnsi="David" w:cs="David" w:hint="cs"/>
                <w:rtl/>
                <w:lang w:eastAsia="he-IL"/>
              </w:rPr>
              <w:t>5</w:t>
            </w:r>
            <w:r w:rsidR="00D158C7">
              <w:rPr>
                <w:rFonts w:ascii="David" w:hAnsi="David" w:cs="David" w:hint="cs"/>
                <w:rtl/>
                <w:lang w:eastAsia="he-IL"/>
              </w:rPr>
              <w:t xml:space="preserve"> לעיל</w:t>
            </w:r>
            <w:r w:rsidR="00B743F2">
              <w:rPr>
                <w:rFonts w:ascii="David" w:hAnsi="David" w:cs="David" w:hint="cs"/>
                <w:rtl/>
                <w:lang w:eastAsia="he-IL"/>
              </w:rPr>
              <w:t xml:space="preserve"> ומסמכי המכרז</w:t>
            </w:r>
            <w:r w:rsidR="00D158C7">
              <w:rPr>
                <w:rFonts w:ascii="David" w:hAnsi="David" w:cs="David" w:hint="cs"/>
                <w:rtl/>
                <w:lang w:eastAsia="he-IL"/>
              </w:rPr>
              <w:t>:</w:t>
            </w:r>
            <w:r w:rsidRPr="00985464">
              <w:rPr>
                <w:rFonts w:ascii="David" w:hAnsi="David" w:cs="David" w:hint="cs"/>
                <w:rtl/>
                <w:lang w:eastAsia="he-IL"/>
              </w:rPr>
              <w:t xml:space="preserve"> עד 25 נקודות.</w:t>
            </w:r>
          </w:p>
          <w:p w14:paraId="2886F24A" w14:textId="12881CC0" w:rsidR="00B176FC" w:rsidRPr="00876B8F" w:rsidRDefault="00876CBB" w:rsidP="002D1BBF">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לוותק</w:t>
            </w:r>
            <w:r w:rsidRPr="00876B8F">
              <w:rPr>
                <w:rFonts w:ascii="David" w:hAnsi="David" w:cs="David"/>
                <w:rtl/>
                <w:lang w:eastAsia="he-IL"/>
              </w:rPr>
              <w:t xml:space="preserve"> (מספר שנות ניסיון)</w:t>
            </w:r>
            <w:r w:rsidR="00B95306">
              <w:rPr>
                <w:rFonts w:ascii="David" w:hAnsi="David" w:cs="David" w:hint="cs"/>
                <w:rtl/>
                <w:lang w:eastAsia="he-IL"/>
              </w:rPr>
              <w:t>, מעבר לנדרש בתנאי הסף,</w:t>
            </w:r>
            <w:r w:rsidRPr="00876B8F">
              <w:rPr>
                <w:rFonts w:ascii="David" w:hAnsi="David" w:cs="David"/>
                <w:rtl/>
                <w:lang w:eastAsia="he-IL"/>
              </w:rPr>
              <w:t xml:space="preserve"> </w:t>
            </w:r>
            <w:r w:rsidR="0005579B" w:rsidRPr="00876B8F">
              <w:rPr>
                <w:rFonts w:ascii="David" w:hAnsi="David" w:cs="David" w:hint="eastAsia"/>
                <w:rtl/>
                <w:lang w:eastAsia="he-IL"/>
              </w:rPr>
              <w:t>ינתן</w:t>
            </w:r>
            <w:r w:rsidR="0005579B" w:rsidRPr="00876B8F">
              <w:rPr>
                <w:rFonts w:ascii="David" w:hAnsi="David" w:cs="David"/>
                <w:rtl/>
                <w:lang w:eastAsia="he-IL"/>
              </w:rPr>
              <w:t xml:space="preserve"> </w:t>
            </w:r>
            <w:r w:rsidR="0005579B" w:rsidRPr="00876B8F">
              <w:rPr>
                <w:rFonts w:ascii="David" w:hAnsi="David" w:cs="David" w:hint="eastAsia"/>
                <w:rtl/>
                <w:lang w:eastAsia="he-IL"/>
              </w:rPr>
              <w:t>ציון</w:t>
            </w:r>
            <w:r w:rsidR="0005579B" w:rsidRPr="00876B8F">
              <w:rPr>
                <w:rFonts w:ascii="David" w:hAnsi="David" w:cs="David"/>
                <w:rtl/>
                <w:lang w:eastAsia="he-IL"/>
              </w:rPr>
              <w:t xml:space="preserve"> </w:t>
            </w:r>
            <w:r w:rsidR="00B95306">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B743F2">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sidR="00FF48C7">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w:t>
            </w:r>
            <w:r w:rsidR="004371F3" w:rsidRPr="00876B8F">
              <w:rPr>
                <w:rFonts w:ascii="David" w:hAnsi="David" w:cs="David"/>
                <w:rtl/>
                <w:lang w:eastAsia="he-IL"/>
              </w:rPr>
              <w:t xml:space="preserve"> </w:t>
            </w:r>
          </w:p>
          <w:p w14:paraId="68D7364F" w14:textId="21FCC289" w:rsidR="00876CBB" w:rsidRPr="00935CF3" w:rsidRDefault="004371F3" w:rsidP="0051253B">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0008677B" w:rsidRPr="00935CF3">
              <w:rPr>
                <w:rFonts w:ascii="David" w:hAnsi="David" w:cs="David" w:hint="cs"/>
                <w:rtl/>
                <w:lang w:eastAsia="he-IL"/>
              </w:rPr>
              <w:t xml:space="preserve"> </w:t>
            </w:r>
            <w:r w:rsidR="0005579B">
              <w:rPr>
                <w:rFonts w:ascii="David" w:hAnsi="David" w:cs="David" w:hint="cs"/>
                <w:rtl/>
                <w:lang w:eastAsia="he-IL"/>
              </w:rPr>
              <w:t>שנעשו ב</w:t>
            </w:r>
            <w:r w:rsidR="0008677B" w:rsidRPr="00935CF3">
              <w:rPr>
                <w:rFonts w:ascii="David" w:hAnsi="David" w:cs="David" w:hint="cs"/>
                <w:rtl/>
                <w:lang w:eastAsia="he-IL"/>
              </w:rPr>
              <w:t>תחומי העניין</w:t>
            </w:r>
            <w:r w:rsidR="0005579B">
              <w:rPr>
                <w:rFonts w:ascii="David" w:hAnsi="David" w:cs="David" w:hint="cs"/>
                <w:rtl/>
                <w:lang w:eastAsia="he-IL"/>
              </w:rPr>
              <w:t xml:space="preserve"> של המשרד</w:t>
            </w:r>
            <w:r w:rsidR="00876B8F">
              <w:rPr>
                <w:rFonts w:ascii="David" w:hAnsi="David" w:cs="David" w:hint="cs"/>
                <w:rtl/>
                <w:lang w:eastAsia="he-IL"/>
              </w:rPr>
              <w:t xml:space="preserve"> </w:t>
            </w:r>
            <w:r w:rsidR="0005579B">
              <w:rPr>
                <w:rFonts w:ascii="David" w:hAnsi="David" w:cs="David" w:hint="cs"/>
                <w:rtl/>
                <w:lang w:eastAsia="he-IL"/>
              </w:rPr>
              <w:t>(כמפורט במסמך יעדי המו"פ),</w:t>
            </w:r>
            <w:r w:rsidR="0008677B" w:rsidRPr="00935CF3">
              <w:rPr>
                <w:rFonts w:ascii="David" w:hAnsi="David" w:cs="David"/>
                <w:rtl/>
                <w:lang w:eastAsia="he-IL"/>
              </w:rPr>
              <w:t xml:space="preserve"> כגון </w:t>
            </w:r>
            <w:r w:rsidR="006A2FDA" w:rsidRPr="00935CF3">
              <w:rPr>
                <w:rFonts w:ascii="David" w:hAnsi="David" w:cs="David"/>
                <w:rtl/>
                <w:lang w:eastAsia="he-IL"/>
              </w:rPr>
              <w:t>מסמכי</w:t>
            </w:r>
            <w:r w:rsidR="006A2FDA">
              <w:rPr>
                <w:rFonts w:ascii="David" w:hAnsi="David" w:cs="David" w:hint="cs"/>
                <w:rtl/>
                <w:lang w:eastAsia="he-IL"/>
              </w:rPr>
              <w:t xml:space="preserve"> מדיניות, חוות דעת </w:t>
            </w:r>
            <w:r w:rsidR="006A2FDA" w:rsidRPr="00935CF3">
              <w:rPr>
                <w:rFonts w:ascii="David" w:hAnsi="David" w:cs="David"/>
                <w:rtl/>
                <w:lang w:eastAsia="he-IL"/>
              </w:rPr>
              <w:t xml:space="preserve"> </w:t>
            </w:r>
            <w:r w:rsidR="006A2FDA">
              <w:rPr>
                <w:rFonts w:ascii="David" w:hAnsi="David" w:cs="David" w:hint="cs"/>
                <w:rtl/>
                <w:lang w:eastAsia="he-IL"/>
              </w:rPr>
              <w:t>ו</w:t>
            </w:r>
            <w:r w:rsidR="0008677B" w:rsidRPr="00935CF3">
              <w:rPr>
                <w:rFonts w:ascii="David" w:hAnsi="David" w:cs="David"/>
                <w:rtl/>
                <w:lang w:eastAsia="he-IL"/>
              </w:rPr>
              <w:t>עבודות אקדמיות</w:t>
            </w:r>
            <w:r w:rsidR="00B176FC">
              <w:rPr>
                <w:rFonts w:ascii="David" w:hAnsi="David" w:cs="David" w:hint="cs"/>
                <w:rtl/>
                <w:lang w:eastAsia="he-IL"/>
              </w:rPr>
              <w:t>.</w:t>
            </w:r>
            <w:r w:rsidR="0008677B" w:rsidRPr="00935CF3">
              <w:rPr>
                <w:rFonts w:ascii="David" w:hAnsi="David" w:cs="David" w:hint="cs"/>
                <w:rtl/>
                <w:lang w:eastAsia="he-IL"/>
              </w:rPr>
              <w:t xml:space="preserve"> </w:t>
            </w:r>
            <w:r w:rsidR="006A2FDA">
              <w:rPr>
                <w:rFonts w:ascii="David" w:hAnsi="David" w:cs="David" w:hint="cs"/>
                <w:rtl/>
                <w:lang w:eastAsia="he-IL"/>
              </w:rPr>
              <w:t>עבור כל עבודה ינתנו עד חמש נקודות.</w:t>
            </w:r>
          </w:p>
          <w:p w14:paraId="234B58A8" w14:textId="181C2750" w:rsidR="00876CBB" w:rsidRPr="00985464" w:rsidRDefault="00876CBB" w:rsidP="0005579B">
            <w:pPr>
              <w:numPr>
                <w:ilvl w:val="0"/>
                <w:numId w:val="79"/>
              </w:numPr>
              <w:tabs>
                <w:tab w:val="left" w:pos="1445"/>
              </w:tabs>
              <w:spacing w:line="360" w:lineRule="auto"/>
              <w:contextualSpacing/>
              <w:jc w:val="both"/>
              <w:rPr>
                <w:rFonts w:ascii="David" w:hAnsi="David" w:cs="David"/>
                <w:rtl/>
                <w:lang w:eastAsia="he-IL"/>
              </w:rPr>
            </w:pPr>
            <w:r w:rsidRPr="00985464">
              <w:rPr>
                <w:rFonts w:ascii="David" w:hAnsi="David" w:cs="David" w:hint="eastAsia"/>
                <w:b/>
                <w:bCs/>
                <w:rtl/>
                <w:lang w:eastAsia="he-IL"/>
              </w:rPr>
              <w:t>המלצות</w:t>
            </w:r>
            <w:r w:rsidR="00D158C7">
              <w:rPr>
                <w:rFonts w:ascii="David" w:hAnsi="David" w:cs="David" w:hint="cs"/>
                <w:b/>
                <w:bCs/>
                <w:rtl/>
                <w:lang w:eastAsia="he-IL"/>
              </w:rPr>
              <w:t>:</w:t>
            </w:r>
            <w:r w:rsidRPr="00985464">
              <w:rPr>
                <w:rFonts w:ascii="David" w:hAnsi="David" w:cs="David" w:hint="cs"/>
                <w:rtl/>
                <w:lang w:eastAsia="he-IL"/>
              </w:rPr>
              <w:t xml:space="preserve"> עד 15 נקודות. </w:t>
            </w:r>
            <w:r w:rsidR="00B77DFE" w:rsidRPr="00985464">
              <w:rPr>
                <w:rFonts w:ascii="David" w:hAnsi="David" w:cs="David" w:hint="cs"/>
                <w:rtl/>
                <w:lang w:eastAsia="he-IL"/>
              </w:rPr>
              <w:t>עבור כל המלצה רלוונטית</w:t>
            </w:r>
            <w:r w:rsidR="00F80168">
              <w:rPr>
                <w:rFonts w:ascii="David" w:hAnsi="David" w:cs="David" w:hint="cs"/>
                <w:rtl/>
                <w:lang w:eastAsia="he-IL"/>
              </w:rPr>
              <w:t>, אשר קשורה לתחומי העיניין של המשרד,</w:t>
            </w:r>
            <w:r w:rsidR="00B77DFE" w:rsidRPr="00985464">
              <w:rPr>
                <w:rFonts w:ascii="David" w:hAnsi="David" w:cs="David" w:hint="cs"/>
                <w:rtl/>
                <w:lang w:eastAsia="he-IL"/>
              </w:rPr>
              <w:t xml:space="preserve"> </w:t>
            </w:r>
            <w:r w:rsidR="0066032B">
              <w:rPr>
                <w:rFonts w:ascii="David" w:hAnsi="David" w:cs="David" w:hint="cs"/>
                <w:rtl/>
                <w:lang w:eastAsia="he-IL"/>
              </w:rPr>
              <w:t>י</w:t>
            </w:r>
            <w:r w:rsidR="00B77DFE">
              <w:rPr>
                <w:rFonts w:ascii="David" w:hAnsi="David" w:cs="David" w:hint="cs"/>
                <w:rtl/>
                <w:lang w:eastAsia="he-IL"/>
              </w:rPr>
              <w:t>ינת</w:t>
            </w:r>
            <w:r w:rsidR="006A2FDA">
              <w:rPr>
                <w:rFonts w:ascii="David" w:hAnsi="David" w:cs="David" w:hint="cs"/>
                <w:rtl/>
                <w:lang w:eastAsia="he-IL"/>
              </w:rPr>
              <w:t>נו עד</w:t>
            </w:r>
            <w:r w:rsidR="00B77DFE">
              <w:rPr>
                <w:rFonts w:ascii="David" w:hAnsi="David" w:cs="David" w:hint="cs"/>
                <w:rtl/>
                <w:lang w:eastAsia="he-IL"/>
              </w:rPr>
              <w:t xml:space="preserve"> </w:t>
            </w:r>
            <w:r w:rsidR="00B77DFE" w:rsidRPr="00985464">
              <w:rPr>
                <w:rFonts w:ascii="David" w:hAnsi="David" w:cs="David" w:hint="cs"/>
                <w:rtl/>
                <w:lang w:eastAsia="he-IL"/>
              </w:rPr>
              <w:t xml:space="preserve">חמש נקודות. </w:t>
            </w:r>
          </w:p>
        </w:tc>
        <w:tc>
          <w:tcPr>
            <w:tcW w:w="2241" w:type="dxa"/>
            <w:shd w:val="clear" w:color="auto" w:fill="auto"/>
            <w:noWrap/>
            <w:vAlign w:val="center"/>
          </w:tcPr>
          <w:p w14:paraId="1C94E459"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40</w:t>
            </w:r>
          </w:p>
          <w:p w14:paraId="1708F07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709E6558" w14:textId="77777777" w:rsidTr="001579A6">
        <w:trPr>
          <w:trHeight w:val="53"/>
        </w:trPr>
        <w:tc>
          <w:tcPr>
            <w:tcW w:w="5834" w:type="dxa"/>
            <w:shd w:val="clear" w:color="auto" w:fill="auto"/>
            <w:vAlign w:val="center"/>
          </w:tcPr>
          <w:p w14:paraId="427A862D" w14:textId="6C91FFDD"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4B2574">
              <w:rPr>
                <w:rFonts w:ascii="David" w:hAnsi="David" w:cs="David" w:hint="cs"/>
                <w:rtl/>
              </w:rPr>
              <w:t>:</w:t>
            </w:r>
            <w:r w:rsidRPr="00985464">
              <w:rPr>
                <w:rFonts w:ascii="David" w:hAnsi="David" w:cs="David" w:hint="cs"/>
                <w:rtl/>
              </w:rPr>
              <w:t xml:space="preserve"> עד 10 נקודות.</w:t>
            </w:r>
          </w:p>
          <w:p w14:paraId="717A4B21"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7BA1289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10987BD8" w14:textId="77777777" w:rsidTr="001579A6">
        <w:trPr>
          <w:trHeight w:val="85"/>
        </w:trPr>
        <w:tc>
          <w:tcPr>
            <w:tcW w:w="5834" w:type="dxa"/>
            <w:shd w:val="clear" w:color="auto" w:fill="auto"/>
          </w:tcPr>
          <w:p w14:paraId="07A2C800" w14:textId="4483FA7A" w:rsidR="00876CBB" w:rsidRPr="00985464" w:rsidRDefault="00B176FC" w:rsidP="00D13A23">
            <w:pPr>
              <w:tabs>
                <w:tab w:val="left" w:pos="1445"/>
              </w:tabs>
              <w:spacing w:line="360" w:lineRule="auto"/>
              <w:jc w:val="both"/>
              <w:rPr>
                <w:rFonts w:ascii="David" w:hAnsi="David" w:cs="David"/>
                <w:rtl/>
              </w:rPr>
            </w:pPr>
            <w:r w:rsidRPr="00876B8F">
              <w:rPr>
                <w:rFonts w:ascii="David" w:hAnsi="David" w:cs="David" w:hint="cs"/>
                <w:b/>
                <w:bCs/>
                <w:rtl/>
              </w:rPr>
              <w:t>ראיון</w:t>
            </w:r>
            <w:r>
              <w:rPr>
                <w:rFonts w:ascii="David" w:hAnsi="David" w:cs="David" w:hint="cs"/>
                <w:rtl/>
              </w:rPr>
              <w:t xml:space="preserve"> </w:t>
            </w:r>
            <w:r>
              <w:rPr>
                <w:rFonts w:ascii="David" w:hAnsi="David" w:cs="David"/>
                <w:rtl/>
              </w:rPr>
              <w:t>–</w:t>
            </w:r>
            <w:r>
              <w:rPr>
                <w:rFonts w:ascii="David" w:hAnsi="David" w:cs="David" w:hint="cs"/>
                <w:rtl/>
              </w:rPr>
              <w:t xml:space="preserve"> </w:t>
            </w:r>
            <w:r w:rsidR="00876CBB" w:rsidRPr="00985464">
              <w:rPr>
                <w:rFonts w:ascii="David" w:hAnsi="David" w:cs="David" w:hint="cs"/>
                <w:rtl/>
              </w:rPr>
              <w:t xml:space="preserve">מציעים </w:t>
            </w:r>
            <w:r w:rsidR="00876CBB" w:rsidRPr="00985464">
              <w:rPr>
                <w:rFonts w:ascii="David" w:hAnsi="David" w:cs="David"/>
                <w:rtl/>
              </w:rPr>
              <w:t>אשר ע</w:t>
            </w:r>
            <w:r w:rsidR="00D13A23">
              <w:rPr>
                <w:rFonts w:ascii="David" w:hAnsi="David" w:cs="David" w:hint="cs"/>
                <w:rtl/>
              </w:rPr>
              <w:t>ומדים בכל</w:t>
            </w:r>
            <w:r w:rsidR="00876CBB" w:rsidRPr="00985464">
              <w:rPr>
                <w:rFonts w:ascii="David" w:hAnsi="David" w:cs="David"/>
                <w:rtl/>
              </w:rPr>
              <w:t xml:space="preserve"> תנאי </w:t>
            </w:r>
            <w:r w:rsidR="00D13A23">
              <w:rPr>
                <w:rFonts w:ascii="David" w:hAnsi="David" w:cs="David" w:hint="cs"/>
                <w:rtl/>
              </w:rPr>
              <w:t>ה</w:t>
            </w:r>
            <w:r w:rsidR="00876CBB" w:rsidRPr="00985464">
              <w:rPr>
                <w:rFonts w:ascii="David" w:hAnsi="David" w:cs="David"/>
                <w:rtl/>
              </w:rPr>
              <w:t xml:space="preserve">סף </w:t>
            </w:r>
            <w:r w:rsidR="004B3FF4">
              <w:rPr>
                <w:rFonts w:ascii="David" w:hAnsi="David" w:cs="David" w:hint="cs"/>
                <w:rtl/>
              </w:rPr>
              <w:t>ה</w:t>
            </w:r>
            <w:r w:rsidR="00876CBB" w:rsidRPr="00985464">
              <w:rPr>
                <w:rFonts w:ascii="David" w:hAnsi="David" w:cs="David"/>
                <w:rtl/>
              </w:rPr>
              <w:t xml:space="preserve">מקצועיים </w:t>
            </w:r>
            <w:r w:rsidR="00876CBB" w:rsidRPr="00985464">
              <w:rPr>
                <w:rFonts w:ascii="David" w:hAnsi="David" w:cs="David" w:hint="cs"/>
                <w:rtl/>
              </w:rPr>
              <w:t>יזומנו</w:t>
            </w:r>
            <w:r w:rsidR="00876CBB" w:rsidRPr="00985464">
              <w:rPr>
                <w:rFonts w:ascii="David" w:hAnsi="David" w:cs="David"/>
                <w:rtl/>
              </w:rPr>
              <w:t xml:space="preserve"> לראיון</w:t>
            </w:r>
            <w:r w:rsidR="00D13A23">
              <w:rPr>
                <w:rFonts w:ascii="David" w:hAnsi="David" w:cs="David" w:hint="cs"/>
                <w:rtl/>
              </w:rPr>
              <w:t xml:space="preserve">, שמטרתו </w:t>
            </w:r>
            <w:r w:rsidR="00D13A23" w:rsidRPr="00985464">
              <w:rPr>
                <w:rFonts w:ascii="David" w:hAnsi="David" w:cs="David"/>
                <w:rtl/>
              </w:rPr>
              <w:t>אימות בע</w:t>
            </w:r>
            <w:r w:rsidR="00D13A23" w:rsidRPr="00985464">
              <w:rPr>
                <w:rFonts w:ascii="David" w:hAnsi="David" w:cs="David" w:hint="cs"/>
                <w:rtl/>
              </w:rPr>
              <w:t xml:space="preserve">ל </w:t>
            </w:r>
            <w:r w:rsidR="00D13A23" w:rsidRPr="00985464">
              <w:rPr>
                <w:rFonts w:ascii="David" w:hAnsi="David" w:cs="David"/>
                <w:rtl/>
              </w:rPr>
              <w:t>פ</w:t>
            </w:r>
            <w:r w:rsidR="00D13A23" w:rsidRPr="00985464">
              <w:rPr>
                <w:rFonts w:ascii="David" w:hAnsi="David" w:cs="David" w:hint="cs"/>
                <w:rtl/>
              </w:rPr>
              <w:t>ה</w:t>
            </w:r>
            <w:r w:rsidR="00D13A23" w:rsidRPr="00985464">
              <w:rPr>
                <w:rFonts w:ascii="David" w:hAnsi="David" w:cs="David"/>
                <w:rtl/>
              </w:rPr>
              <w:t xml:space="preserve"> של </w:t>
            </w:r>
            <w:r w:rsidR="00D13A23" w:rsidRPr="00985464">
              <w:rPr>
                <w:rFonts w:ascii="David" w:hAnsi="David" w:cs="David" w:hint="cs"/>
                <w:rtl/>
              </w:rPr>
              <w:t>כ</w:t>
            </w:r>
            <w:r w:rsidR="00D13A23" w:rsidRPr="00985464">
              <w:rPr>
                <w:rFonts w:ascii="David" w:hAnsi="David" w:cs="David"/>
                <w:rtl/>
              </w:rPr>
              <w:t>ישוריו</w:t>
            </w:r>
            <w:r w:rsidR="00D13A23">
              <w:rPr>
                <w:rFonts w:ascii="David" w:hAnsi="David" w:cs="David" w:hint="cs"/>
                <w:rtl/>
              </w:rPr>
              <w:t xml:space="preserve"> והתרשמות בלתי אמצעית</w:t>
            </w:r>
            <w:r w:rsidR="00530CCE">
              <w:rPr>
                <w:rFonts w:ascii="David" w:hAnsi="David" w:cs="David" w:hint="cs"/>
                <w:rtl/>
              </w:rPr>
              <w:t xml:space="preserve"> מהמציע</w:t>
            </w:r>
            <w:r w:rsidR="00D13A23">
              <w:rPr>
                <w:rFonts w:ascii="David" w:hAnsi="David" w:cs="David" w:hint="cs"/>
                <w:rtl/>
              </w:rPr>
              <w:t>.</w:t>
            </w:r>
            <w:r w:rsidR="00876CBB" w:rsidRPr="00985464">
              <w:rPr>
                <w:rFonts w:ascii="David" w:hAnsi="David" w:cs="David" w:hint="cs"/>
                <w:rtl/>
              </w:rPr>
              <w:t xml:space="preserve"> </w:t>
            </w:r>
          </w:p>
          <w:p w14:paraId="0ADF5230" w14:textId="538A7C61"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הראיון יתמקד</w:t>
            </w:r>
            <w:r w:rsidR="00D13A23">
              <w:rPr>
                <w:rFonts w:ascii="David" w:hAnsi="David" w:cs="David" w:hint="cs"/>
                <w:rtl/>
              </w:rPr>
              <w:t xml:space="preserve"> ב</w:t>
            </w:r>
            <w:r w:rsidRPr="00985464">
              <w:rPr>
                <w:rFonts w:ascii="David" w:hAnsi="David" w:cs="David" w:hint="cs"/>
                <w:rtl/>
              </w:rPr>
              <w:t>רקע, ידע, ניסיון וכישורים אחרים רלוונטיים למשרה</w:t>
            </w:r>
            <w:r w:rsidR="00D13A23">
              <w:rPr>
                <w:rFonts w:ascii="David" w:hAnsi="David" w:cs="David" w:hint="cs"/>
                <w:rtl/>
              </w:rPr>
              <w:t xml:space="preserve"> של נותן השירותים המוצע</w:t>
            </w:r>
            <w:r w:rsidRPr="00985464">
              <w:rPr>
                <w:rFonts w:ascii="David" w:hAnsi="David" w:cs="David" w:hint="cs"/>
                <w:rtl/>
              </w:rPr>
              <w:t>.</w:t>
            </w:r>
          </w:p>
        </w:tc>
        <w:tc>
          <w:tcPr>
            <w:tcW w:w="2241" w:type="dxa"/>
            <w:shd w:val="clear" w:color="auto" w:fill="auto"/>
            <w:noWrap/>
            <w:vAlign w:val="center"/>
          </w:tcPr>
          <w:p w14:paraId="3460B908"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35</w:t>
            </w:r>
          </w:p>
          <w:p w14:paraId="7DA7273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16E591F4" w14:textId="77777777" w:rsidTr="001579A6">
        <w:trPr>
          <w:trHeight w:val="122"/>
        </w:trPr>
        <w:tc>
          <w:tcPr>
            <w:tcW w:w="5834" w:type="dxa"/>
            <w:shd w:val="clear" w:color="auto" w:fill="auto"/>
            <w:vAlign w:val="center"/>
          </w:tcPr>
          <w:p w14:paraId="44D3C18B" w14:textId="23993544"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0AB4D48E" w14:textId="4BC719B1" w:rsidR="00876CBB" w:rsidRPr="00985464" w:rsidRDefault="00876CBB" w:rsidP="00EE2C98">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 xml:space="preserve">ניקוד </w:t>
            </w:r>
            <w:r w:rsidRPr="00985464">
              <w:rPr>
                <w:rFonts w:ascii="David" w:hAnsi="David" w:cs="David"/>
                <w:rtl/>
              </w:rPr>
              <w:t xml:space="preserve">של עד </w:t>
            </w:r>
            <w:r w:rsidRPr="00985464">
              <w:rPr>
                <w:rFonts w:ascii="David" w:hAnsi="David" w:cs="David" w:hint="cs"/>
                <w:rtl/>
              </w:rPr>
              <w:t>5</w:t>
            </w:r>
            <w:r w:rsidRPr="00985464">
              <w:rPr>
                <w:rFonts w:ascii="David" w:hAnsi="David" w:cs="David"/>
                <w:rtl/>
              </w:rPr>
              <w:t xml:space="preserve"> </w:t>
            </w:r>
            <w:r w:rsidRPr="00985464">
              <w:rPr>
                <w:rFonts w:ascii="David" w:hAnsi="David" w:cs="David" w:hint="cs"/>
                <w:rtl/>
              </w:rPr>
              <w:t xml:space="preserve">נקודות </w:t>
            </w:r>
            <w:r w:rsidRPr="00985464">
              <w:rPr>
                <w:rFonts w:ascii="David" w:hAnsi="David" w:cs="David"/>
                <w:rtl/>
              </w:rPr>
              <w:t>על רב תחומיות</w:t>
            </w:r>
            <w:r w:rsidR="00FF48C7">
              <w:rPr>
                <w:rFonts w:ascii="David" w:hAnsi="David" w:cs="David" w:hint="cs"/>
                <w:rtl/>
              </w:rPr>
              <w:t xml:space="preserve"> 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FF48C7">
              <w:rPr>
                <w:rFonts w:ascii="David" w:hAnsi="David" w:cs="David" w:hint="cs"/>
                <w:rtl/>
              </w:rPr>
              <w:t xml:space="preserve"> של נותן השירותים</w:t>
            </w:r>
            <w:r w:rsidRPr="00985464">
              <w:rPr>
                <w:rFonts w:ascii="David" w:hAnsi="David" w:cs="David"/>
                <w:rtl/>
              </w:rPr>
              <w:t>.</w:t>
            </w:r>
          </w:p>
        </w:tc>
        <w:tc>
          <w:tcPr>
            <w:tcW w:w="2241" w:type="dxa"/>
            <w:shd w:val="clear" w:color="auto" w:fill="auto"/>
            <w:noWrap/>
            <w:vAlign w:val="center"/>
          </w:tcPr>
          <w:p w14:paraId="564B040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5FA5811D" w14:textId="77777777" w:rsidTr="001579A6">
        <w:trPr>
          <w:trHeight w:val="211"/>
        </w:trPr>
        <w:tc>
          <w:tcPr>
            <w:tcW w:w="5834" w:type="dxa"/>
            <w:shd w:val="clear" w:color="auto" w:fill="auto"/>
            <w:noWrap/>
            <w:vAlign w:val="center"/>
            <w:hideMark/>
          </w:tcPr>
          <w:p w14:paraId="001CED39"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70C5644B"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6B57251A" w14:textId="77777777" w:rsidR="00876CBB" w:rsidRDefault="00876CBB" w:rsidP="00876CBB">
      <w:pPr>
        <w:tabs>
          <w:tab w:val="left" w:pos="1445"/>
        </w:tabs>
        <w:spacing w:line="360" w:lineRule="auto"/>
        <w:contextualSpacing/>
        <w:jc w:val="both"/>
        <w:outlineLvl w:val="0"/>
        <w:rPr>
          <w:rFonts w:ascii="David" w:hAnsi="David" w:cs="David"/>
          <w:rtl/>
          <w:lang w:eastAsia="he-IL"/>
        </w:rPr>
      </w:pPr>
    </w:p>
    <w:p w14:paraId="5B766347" w14:textId="516C0B6D" w:rsidR="00876CBB" w:rsidRPr="00985464" w:rsidRDefault="00C3078B" w:rsidP="00876CBB">
      <w:pPr>
        <w:pStyle w:val="111"/>
        <w:tabs>
          <w:tab w:val="clear" w:pos="1334"/>
          <w:tab w:val="left" w:pos="1476"/>
        </w:tabs>
        <w:ind w:left="1476" w:hanging="709"/>
        <w:rPr>
          <w:b w:val="0"/>
          <w:bCs w:val="0"/>
          <w:lang w:eastAsia="he-IL"/>
        </w:rPr>
      </w:pPr>
      <w:r w:rsidRPr="00E242C6">
        <w:rPr>
          <w:rFonts w:hint="eastAsia"/>
          <w:u w:val="single"/>
          <w:rtl/>
          <w:lang w:eastAsia="he-IL"/>
        </w:rPr>
        <w:t>מסלול</w:t>
      </w:r>
      <w:r w:rsidRPr="00E242C6">
        <w:rPr>
          <w:u w:val="single"/>
          <w:rtl/>
          <w:lang w:eastAsia="he-IL"/>
        </w:rPr>
        <w:t xml:space="preserve"> 2</w:t>
      </w:r>
      <w:r>
        <w:rPr>
          <w:rFonts w:hint="cs"/>
          <w:b w:val="0"/>
          <w:bCs w:val="0"/>
          <w:rtl/>
          <w:lang w:eastAsia="he-IL"/>
        </w:rPr>
        <w:t xml:space="preserve">: </w:t>
      </w:r>
      <w:r w:rsidR="00876CBB" w:rsidRPr="00985464">
        <w:rPr>
          <w:rFonts w:hint="cs"/>
          <w:b w:val="0"/>
          <w:bCs w:val="0"/>
          <w:rtl/>
          <w:lang w:eastAsia="he-IL"/>
        </w:rPr>
        <w:t>עבור</w:t>
      </w:r>
      <w:r w:rsidR="00E3316E">
        <w:rPr>
          <w:rFonts w:hint="cs"/>
          <w:b w:val="0"/>
          <w:bCs w:val="0"/>
          <w:rtl/>
          <w:lang w:eastAsia="he-IL"/>
        </w:rPr>
        <w:t xml:space="preserve"> </w:t>
      </w:r>
      <w:r w:rsidR="00876CBB" w:rsidRPr="00985464">
        <w:rPr>
          <w:rFonts w:hint="cs"/>
          <w:b w:val="0"/>
          <w:bCs w:val="0"/>
          <w:rtl/>
          <w:lang w:eastAsia="he-IL"/>
        </w:rPr>
        <w:t>נותן שירותים בעל ניסיון קודם עם יח' המדען הראשי</w:t>
      </w:r>
      <w:r w:rsidR="004C029A">
        <w:rPr>
          <w:rFonts w:hint="cs"/>
          <w:b w:val="0"/>
          <w:bCs w:val="0"/>
          <w:rtl/>
          <w:lang w:eastAsia="he-IL"/>
        </w:rPr>
        <w:t xml:space="preserve"> במשרד</w:t>
      </w:r>
      <w:r w:rsidR="00876CBB" w:rsidRPr="00985464">
        <w:rPr>
          <w:rFonts w:hint="cs"/>
          <w:b w:val="0"/>
          <w:bCs w:val="0"/>
          <w:rtl/>
          <w:lang w:eastAsia="he-IL"/>
        </w:rPr>
        <w:t>:</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958"/>
      </w:tblGrid>
      <w:tr w:rsidR="00876CBB" w:rsidRPr="00985464" w14:paraId="1D94F3FC" w14:textId="77777777" w:rsidTr="001579A6">
        <w:trPr>
          <w:trHeight w:val="1066"/>
        </w:trPr>
        <w:tc>
          <w:tcPr>
            <w:tcW w:w="5834" w:type="dxa"/>
            <w:shd w:val="clear" w:color="auto" w:fill="D9D9D9"/>
            <w:noWrap/>
            <w:vAlign w:val="center"/>
            <w:hideMark/>
          </w:tcPr>
          <w:p w14:paraId="67CB7514"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03577B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4E33356A"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7D99AC84" w14:textId="77777777" w:rsidTr="001579A6">
        <w:trPr>
          <w:trHeight w:val="1066"/>
        </w:trPr>
        <w:tc>
          <w:tcPr>
            <w:tcW w:w="5834" w:type="dxa"/>
            <w:shd w:val="clear" w:color="auto" w:fill="auto"/>
            <w:vAlign w:val="center"/>
            <w:hideMark/>
          </w:tcPr>
          <w:p w14:paraId="7660C12B" w14:textId="77777777"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78DF786B"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301B8CFE"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03624725"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2BFCCA4F" w14:textId="5510245B" w:rsidR="00B84A37" w:rsidRPr="00985464" w:rsidRDefault="00B84A37" w:rsidP="00EE2C98">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על התואר הגבוה ביותר </w:t>
            </w:r>
            <w:r w:rsidR="0080075D">
              <w:rPr>
                <w:rFonts w:ascii="David" w:hAnsi="David" w:cs="David" w:hint="cs"/>
                <w:rtl/>
              </w:rPr>
              <w:t xml:space="preserve">ובלבד שהוא </w:t>
            </w:r>
            <w:r>
              <w:rPr>
                <w:rFonts w:ascii="David" w:hAnsi="David" w:cs="David" w:hint="cs"/>
                <w:rtl/>
              </w:rPr>
              <w:t>רלוונטי לתחום****</w:t>
            </w:r>
          </w:p>
        </w:tc>
        <w:tc>
          <w:tcPr>
            <w:tcW w:w="2241" w:type="dxa"/>
            <w:shd w:val="clear" w:color="auto" w:fill="auto"/>
            <w:noWrap/>
            <w:vAlign w:val="center"/>
            <w:hideMark/>
          </w:tcPr>
          <w:p w14:paraId="1BEA10F8"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E14F9BA" w14:textId="77777777" w:rsidTr="001579A6">
        <w:trPr>
          <w:trHeight w:val="53"/>
        </w:trPr>
        <w:tc>
          <w:tcPr>
            <w:tcW w:w="5834" w:type="dxa"/>
            <w:shd w:val="clear" w:color="auto" w:fill="auto"/>
            <w:vAlign w:val="center"/>
          </w:tcPr>
          <w:p w14:paraId="2558BEAF" w14:textId="77777777" w:rsidR="00FF48C7" w:rsidRDefault="00876CBB" w:rsidP="00301DFA">
            <w:pPr>
              <w:tabs>
                <w:tab w:val="left" w:pos="1445"/>
              </w:tabs>
              <w:spacing w:line="360" w:lineRule="auto"/>
              <w:jc w:val="both"/>
              <w:rPr>
                <w:rFonts w:ascii="David" w:hAnsi="David" w:cs="David"/>
                <w:rtl/>
              </w:rPr>
            </w:pPr>
            <w:r w:rsidRPr="00B34FE2">
              <w:rPr>
                <w:rFonts w:ascii="David" w:hAnsi="David" w:cs="David" w:hint="eastAsia"/>
                <w:rtl/>
              </w:rPr>
              <w:t>ניסיון</w:t>
            </w:r>
            <w:r w:rsidRPr="00985464">
              <w:rPr>
                <w:rFonts w:ascii="David" w:hAnsi="David" w:cs="David"/>
                <w:b/>
                <w:bCs/>
                <w:rtl/>
              </w:rPr>
              <w:t xml:space="preserve"> </w:t>
            </w:r>
            <w:r w:rsidRPr="00985464">
              <w:rPr>
                <w:rFonts w:ascii="David" w:hAnsi="David" w:cs="David" w:hint="cs"/>
                <w:rtl/>
              </w:rPr>
              <w:t xml:space="preserve">בתחום על פי המפורט </w:t>
            </w:r>
            <w:r w:rsidRPr="00985464">
              <w:rPr>
                <w:rFonts w:ascii="David" w:hAnsi="David" w:cs="David" w:hint="eastAsia"/>
                <w:rtl/>
              </w:rPr>
              <w:t>במכרז</w:t>
            </w:r>
            <w:r w:rsidRPr="00985464">
              <w:rPr>
                <w:rFonts w:ascii="David" w:hAnsi="David" w:cs="David"/>
                <w:rtl/>
              </w:rPr>
              <w:t xml:space="preserve"> </w:t>
            </w:r>
            <w:r>
              <w:rPr>
                <w:rFonts w:ascii="David" w:hAnsi="David" w:cs="David" w:hint="cs"/>
                <w:rtl/>
              </w:rPr>
              <w:t>ובסעיף 2.</w:t>
            </w:r>
            <w:r w:rsidR="00301DFA">
              <w:rPr>
                <w:rFonts w:ascii="David" w:hAnsi="David" w:cs="David" w:hint="cs"/>
                <w:rtl/>
              </w:rPr>
              <w:t>5</w:t>
            </w:r>
            <w:r w:rsidRPr="00985464">
              <w:rPr>
                <w:rFonts w:ascii="David" w:hAnsi="David" w:cs="David" w:hint="cs"/>
                <w:rtl/>
              </w:rPr>
              <w:t xml:space="preserve"> עד 25 נקודות.</w:t>
            </w:r>
          </w:p>
          <w:p w14:paraId="52248821" w14:textId="3E606E15" w:rsidR="00EC3804" w:rsidRPr="00876B8F"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 xml:space="preserve"> לוותק</w:t>
            </w:r>
            <w:r w:rsidRPr="00876B8F">
              <w:rPr>
                <w:rFonts w:ascii="David" w:hAnsi="David" w:cs="David"/>
                <w:rtl/>
                <w:lang w:eastAsia="he-IL"/>
              </w:rPr>
              <w:t xml:space="preserve"> (מספר שנות ניסיון)</w:t>
            </w:r>
            <w:r>
              <w:rPr>
                <w:rFonts w:ascii="David" w:hAnsi="David" w:cs="David" w:hint="cs"/>
                <w:rtl/>
                <w:lang w:eastAsia="he-IL"/>
              </w:rPr>
              <w:t>, מעבר לנדרש בתנאי הסף,</w:t>
            </w:r>
            <w:r w:rsidRPr="00876B8F">
              <w:rPr>
                <w:rFonts w:ascii="David" w:hAnsi="David" w:cs="David"/>
                <w:rtl/>
                <w:lang w:eastAsia="he-IL"/>
              </w:rPr>
              <w:t xml:space="preserve"> </w:t>
            </w:r>
            <w:r w:rsidRPr="00876B8F">
              <w:rPr>
                <w:rFonts w:ascii="David" w:hAnsi="David" w:cs="David" w:hint="eastAsia"/>
                <w:rtl/>
                <w:lang w:eastAsia="he-IL"/>
              </w:rPr>
              <w:t>ינתן</w:t>
            </w:r>
            <w:r w:rsidRPr="00876B8F">
              <w:rPr>
                <w:rFonts w:ascii="David" w:hAnsi="David" w:cs="David"/>
                <w:rtl/>
                <w:lang w:eastAsia="he-IL"/>
              </w:rPr>
              <w:t xml:space="preserve"> </w:t>
            </w:r>
            <w:r w:rsidRPr="00876B8F">
              <w:rPr>
                <w:rFonts w:ascii="David" w:hAnsi="David" w:cs="David" w:hint="eastAsia"/>
                <w:rtl/>
                <w:lang w:eastAsia="he-IL"/>
              </w:rPr>
              <w:t>ציון</w:t>
            </w:r>
            <w:r w:rsidRPr="00876B8F">
              <w:rPr>
                <w:rFonts w:ascii="David" w:hAnsi="David" w:cs="David"/>
                <w:rtl/>
                <w:lang w:eastAsia="he-IL"/>
              </w:rPr>
              <w:t xml:space="preserve"> </w:t>
            </w:r>
            <w:r>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E230A6">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 xml:space="preserve">. </w:t>
            </w:r>
          </w:p>
          <w:p w14:paraId="5E87412A" w14:textId="15112583" w:rsidR="00EC3804" w:rsidRPr="00935CF3"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Pr="00935CF3">
              <w:rPr>
                <w:rFonts w:ascii="David" w:hAnsi="David" w:cs="David" w:hint="cs"/>
                <w:rtl/>
                <w:lang w:eastAsia="he-IL"/>
              </w:rPr>
              <w:t xml:space="preserve"> </w:t>
            </w:r>
            <w:r>
              <w:rPr>
                <w:rFonts w:ascii="David" w:hAnsi="David" w:cs="David" w:hint="cs"/>
                <w:rtl/>
                <w:lang w:eastAsia="he-IL"/>
              </w:rPr>
              <w:t>שנעשו ב</w:t>
            </w:r>
            <w:r w:rsidRPr="00935CF3">
              <w:rPr>
                <w:rFonts w:ascii="David" w:hAnsi="David" w:cs="David" w:hint="cs"/>
                <w:rtl/>
                <w:lang w:eastAsia="he-IL"/>
              </w:rPr>
              <w:t>תחומי העניין</w:t>
            </w:r>
            <w:r>
              <w:rPr>
                <w:rFonts w:ascii="David" w:hAnsi="David" w:cs="David" w:hint="cs"/>
                <w:rtl/>
                <w:lang w:eastAsia="he-IL"/>
              </w:rPr>
              <w:t xml:space="preserve"> של המשרד (כמפורט במסמך יעדי המו"פ),</w:t>
            </w:r>
            <w:r w:rsidRPr="00935CF3">
              <w:rPr>
                <w:rFonts w:ascii="David" w:hAnsi="David" w:cs="David"/>
                <w:rtl/>
                <w:lang w:eastAsia="he-IL"/>
              </w:rPr>
              <w:t xml:space="preserve"> כגון מסמכי</w:t>
            </w:r>
            <w:r>
              <w:rPr>
                <w:rFonts w:ascii="David" w:hAnsi="David" w:cs="David" w:hint="cs"/>
                <w:rtl/>
                <w:lang w:eastAsia="he-IL"/>
              </w:rPr>
              <w:t xml:space="preserve"> מדיניות, חוות דעת</w:t>
            </w:r>
            <w:r w:rsidRPr="00935CF3">
              <w:rPr>
                <w:rFonts w:ascii="David" w:hAnsi="David" w:cs="David"/>
                <w:rtl/>
                <w:lang w:eastAsia="he-IL"/>
              </w:rPr>
              <w:t xml:space="preserve"> </w:t>
            </w:r>
            <w:r>
              <w:rPr>
                <w:rFonts w:ascii="David" w:hAnsi="David" w:cs="David" w:hint="cs"/>
                <w:rtl/>
                <w:lang w:eastAsia="he-IL"/>
              </w:rPr>
              <w:t>ו</w:t>
            </w:r>
            <w:r w:rsidRPr="00935CF3">
              <w:rPr>
                <w:rFonts w:ascii="David" w:hAnsi="David" w:cs="David"/>
                <w:rtl/>
                <w:lang w:eastAsia="he-IL"/>
              </w:rPr>
              <w:t>עבודות אקדמיות</w:t>
            </w:r>
            <w:r>
              <w:rPr>
                <w:rFonts w:ascii="David" w:hAnsi="David" w:cs="David" w:hint="cs"/>
                <w:rtl/>
                <w:lang w:eastAsia="he-IL"/>
              </w:rPr>
              <w:t>.</w:t>
            </w:r>
            <w:r w:rsidRPr="00935CF3">
              <w:rPr>
                <w:rFonts w:ascii="David" w:hAnsi="David" w:cs="David" w:hint="cs"/>
                <w:rtl/>
                <w:lang w:eastAsia="he-IL"/>
              </w:rPr>
              <w:t xml:space="preserve"> </w:t>
            </w:r>
            <w:r>
              <w:rPr>
                <w:rFonts w:ascii="David" w:hAnsi="David" w:cs="David" w:hint="cs"/>
                <w:rtl/>
                <w:lang w:eastAsia="he-IL"/>
              </w:rPr>
              <w:t>עבור כל עבודה ינתנו עד חמש נקודות.</w:t>
            </w:r>
          </w:p>
          <w:p w14:paraId="0B7C4D86" w14:textId="6643551A" w:rsidR="00876CBB" w:rsidRPr="00985464" w:rsidRDefault="00876CBB" w:rsidP="0051253B">
            <w:pPr>
              <w:tabs>
                <w:tab w:val="left" w:pos="1445"/>
              </w:tabs>
              <w:spacing w:line="360" w:lineRule="auto"/>
              <w:jc w:val="both"/>
              <w:rPr>
                <w:rFonts w:ascii="David" w:hAnsi="David" w:cs="David"/>
                <w:rtl/>
              </w:rPr>
            </w:pPr>
          </w:p>
        </w:tc>
        <w:tc>
          <w:tcPr>
            <w:tcW w:w="2241" w:type="dxa"/>
            <w:shd w:val="clear" w:color="auto" w:fill="auto"/>
            <w:noWrap/>
            <w:vAlign w:val="center"/>
          </w:tcPr>
          <w:p w14:paraId="3AB6D40A"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25</w:t>
            </w:r>
          </w:p>
          <w:p w14:paraId="12F14C9E"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46D18C13" w14:textId="77777777" w:rsidTr="001579A6">
        <w:trPr>
          <w:trHeight w:val="53"/>
        </w:trPr>
        <w:tc>
          <w:tcPr>
            <w:tcW w:w="5834" w:type="dxa"/>
            <w:shd w:val="clear" w:color="auto" w:fill="auto"/>
            <w:vAlign w:val="center"/>
          </w:tcPr>
          <w:p w14:paraId="15BD347B" w14:textId="66413069"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55646E">
              <w:rPr>
                <w:rFonts w:ascii="David" w:hAnsi="David" w:cs="David" w:hint="cs"/>
                <w:rtl/>
              </w:rPr>
              <w:t>.</w:t>
            </w:r>
            <w:r w:rsidRPr="00985464">
              <w:rPr>
                <w:rFonts w:ascii="David" w:hAnsi="David" w:cs="David" w:hint="cs"/>
                <w:rtl/>
              </w:rPr>
              <w:t xml:space="preserve"> עד 10 נקודות.</w:t>
            </w:r>
          </w:p>
          <w:p w14:paraId="16931958"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24400376"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276801C7" w14:textId="77777777" w:rsidTr="001579A6">
        <w:trPr>
          <w:trHeight w:val="85"/>
        </w:trPr>
        <w:tc>
          <w:tcPr>
            <w:tcW w:w="5834" w:type="dxa"/>
            <w:shd w:val="clear" w:color="auto" w:fill="auto"/>
          </w:tcPr>
          <w:p w14:paraId="6FF7964E" w14:textId="5100D1C5" w:rsidR="00876CBB" w:rsidRPr="00985464" w:rsidRDefault="00876CBB" w:rsidP="001579A6">
            <w:pPr>
              <w:tabs>
                <w:tab w:val="left" w:pos="1445"/>
              </w:tabs>
              <w:spacing w:line="360" w:lineRule="auto"/>
              <w:contextualSpacing/>
              <w:jc w:val="both"/>
              <w:rPr>
                <w:rFonts w:ascii="David" w:hAnsi="David" w:cs="David"/>
                <w:b/>
                <w:bCs/>
                <w:lang w:eastAsia="he-IL"/>
              </w:rPr>
            </w:pPr>
            <w:r w:rsidRPr="00985464">
              <w:rPr>
                <w:rFonts w:ascii="David" w:hAnsi="David" w:cs="David" w:hint="cs"/>
                <w:b/>
                <w:bCs/>
                <w:rtl/>
                <w:lang w:eastAsia="he-IL"/>
              </w:rPr>
              <w:t>יינתנ</w:t>
            </w:r>
            <w:r w:rsidRPr="00985464">
              <w:rPr>
                <w:rFonts w:ascii="David" w:hAnsi="David" w:cs="David" w:hint="eastAsia"/>
                <w:b/>
                <w:bCs/>
                <w:rtl/>
                <w:lang w:eastAsia="he-IL"/>
              </w:rPr>
              <w:t>ו</w:t>
            </w:r>
            <w:r w:rsidRPr="00985464">
              <w:rPr>
                <w:rFonts w:ascii="David" w:hAnsi="David" w:cs="David" w:hint="cs"/>
                <w:b/>
                <w:bCs/>
                <w:rtl/>
                <w:lang w:eastAsia="he-IL"/>
              </w:rPr>
              <w:t xml:space="preserve"> עד 50 נקודות בסה''כ על בסיס הסעיפים הבאים</w:t>
            </w:r>
            <w:r w:rsidR="00E230A6">
              <w:rPr>
                <w:rFonts w:ascii="David" w:hAnsi="David" w:cs="David" w:hint="cs"/>
                <w:b/>
                <w:bCs/>
                <w:rtl/>
                <w:lang w:eastAsia="he-IL"/>
              </w:rPr>
              <w:t>:</w:t>
            </w:r>
            <w:r w:rsidRPr="00985464">
              <w:rPr>
                <w:rFonts w:ascii="David" w:hAnsi="David" w:cs="David" w:hint="cs"/>
                <w:b/>
                <w:bCs/>
                <w:rtl/>
                <w:lang w:eastAsia="he-IL"/>
              </w:rPr>
              <w:t xml:space="preserve"> </w:t>
            </w:r>
          </w:p>
          <w:p w14:paraId="084E33A3" w14:textId="77777777" w:rsidR="00876CBB" w:rsidRPr="00985464" w:rsidRDefault="00876CBB" w:rsidP="001579A6">
            <w:pPr>
              <w:numPr>
                <w:ilvl w:val="0"/>
                <w:numId w:val="80"/>
              </w:numPr>
              <w:tabs>
                <w:tab w:val="left" w:pos="1445"/>
              </w:tabs>
              <w:spacing w:line="360" w:lineRule="auto"/>
              <w:contextualSpacing/>
              <w:jc w:val="both"/>
              <w:rPr>
                <w:rFonts w:ascii="David" w:hAnsi="David" w:cs="David"/>
                <w:b/>
                <w:bCs/>
                <w:lang w:eastAsia="he-IL"/>
              </w:rPr>
            </w:pPr>
            <w:r w:rsidRPr="00985464">
              <w:rPr>
                <w:rFonts w:ascii="David" w:hAnsi="David" w:cs="David" w:hint="cs"/>
                <w:rtl/>
                <w:lang w:eastAsia="he-IL"/>
              </w:rPr>
              <w:t>רמה</w:t>
            </w:r>
            <w:r w:rsidRPr="00985464">
              <w:rPr>
                <w:rFonts w:ascii="David" w:hAnsi="David" w:cs="David" w:hint="cs"/>
                <w:b/>
                <w:bCs/>
                <w:rtl/>
                <w:lang w:eastAsia="he-IL"/>
              </w:rPr>
              <w:t xml:space="preserve"> </w:t>
            </w:r>
            <w:r w:rsidRPr="00985464">
              <w:rPr>
                <w:rFonts w:ascii="David" w:hAnsi="David" w:cs="David" w:hint="cs"/>
                <w:rtl/>
                <w:lang w:eastAsia="he-IL"/>
              </w:rPr>
              <w:t>מקצועית (</w:t>
            </w:r>
            <w:r>
              <w:rPr>
                <w:rFonts w:ascii="David" w:hAnsi="David" w:cs="David" w:hint="cs"/>
                <w:rtl/>
                <w:lang w:eastAsia="he-IL"/>
              </w:rPr>
              <w:t>עד 15 נקודות)</w:t>
            </w:r>
          </w:p>
          <w:p w14:paraId="3B1FAD16" w14:textId="4EDDF65C" w:rsidR="00876CBB" w:rsidRPr="00985464" w:rsidRDefault="00876CBB" w:rsidP="001579A6">
            <w:pPr>
              <w:tabs>
                <w:tab w:val="left" w:pos="1445"/>
              </w:tabs>
              <w:spacing w:line="360" w:lineRule="auto"/>
              <w:ind w:left="720"/>
              <w:contextualSpacing/>
              <w:rPr>
                <w:rFonts w:ascii="David" w:hAnsi="David" w:cs="David"/>
                <w:b/>
                <w:bCs/>
                <w:lang w:eastAsia="he-IL"/>
              </w:rPr>
            </w:pPr>
            <w:r w:rsidRPr="00985464">
              <w:rPr>
                <w:rFonts w:ascii="David" w:hAnsi="David" w:cs="David" w:hint="cs"/>
                <w:rtl/>
                <w:lang w:eastAsia="he-IL"/>
              </w:rPr>
              <w:t xml:space="preserve">נותן השירותים ייבחן על סמך מידת המקצועיות שלו </w:t>
            </w:r>
            <w:r w:rsidR="00F0271D" w:rsidRPr="00985464">
              <w:rPr>
                <w:rFonts w:ascii="David" w:hAnsi="David" w:cs="David" w:hint="cs"/>
                <w:rtl/>
                <w:lang w:eastAsia="he-IL"/>
              </w:rPr>
              <w:t>ב</w:t>
            </w:r>
            <w:r w:rsidR="00F0271D">
              <w:rPr>
                <w:rFonts w:ascii="David" w:hAnsi="David" w:cs="David" w:hint="cs"/>
                <w:rtl/>
                <w:lang w:eastAsia="he-IL"/>
              </w:rPr>
              <w:t xml:space="preserve">אשכול אליו ניגש </w:t>
            </w:r>
            <w:r w:rsidR="00F0271D" w:rsidRPr="00985464">
              <w:rPr>
                <w:rFonts w:ascii="David" w:hAnsi="David" w:cs="David" w:hint="cs"/>
                <w:rtl/>
              </w:rPr>
              <w:t xml:space="preserve"> </w:t>
            </w:r>
            <w:r w:rsidR="00F0271D">
              <w:rPr>
                <w:rFonts w:ascii="David" w:hAnsi="David" w:cs="David" w:hint="cs"/>
                <w:rtl/>
              </w:rPr>
              <w:t>כ</w:t>
            </w:r>
            <w:r w:rsidR="00F0271D" w:rsidRPr="00985464">
              <w:rPr>
                <w:rFonts w:ascii="David" w:hAnsi="David" w:cs="David" w:hint="cs"/>
                <w:rtl/>
              </w:rPr>
              <w:t xml:space="preserve">מפורט </w:t>
            </w:r>
            <w:r w:rsidR="0058143D">
              <w:rPr>
                <w:rFonts w:ascii="David" w:hAnsi="David" w:cs="David" w:hint="cs"/>
                <w:rtl/>
              </w:rPr>
              <w:t xml:space="preserve">במסמך מדיניות המו"פ  </w:t>
            </w:r>
            <w:hyperlink r:id="rId19" w:history="1">
              <w:r w:rsidR="0058143D" w:rsidRPr="00751429">
                <w:rPr>
                  <w:rStyle w:val="Hyperlink"/>
                </w:rPr>
                <w:t>https://www.gov.il/BlobFolder/guide/rd_grants/he/rd_support.pdf</w:t>
              </w:r>
            </w:hyperlink>
            <w:r w:rsidR="0058143D">
              <w:rPr>
                <w:rFonts w:ascii="David" w:eastAsia="David" w:hAnsi="David" w:cs="David"/>
              </w:rPr>
              <w:t xml:space="preserve"> </w:t>
            </w:r>
            <w:r w:rsidR="0058143D">
              <w:rPr>
                <w:rFonts w:ascii="David" w:hAnsi="David" w:cs="David" w:hint="cs"/>
                <w:rtl/>
              </w:rPr>
              <w:t xml:space="preserve"> </w:t>
            </w:r>
            <w:r w:rsidR="00F0271D" w:rsidRPr="00985464">
              <w:rPr>
                <w:rFonts w:ascii="David" w:hAnsi="David" w:cs="David"/>
                <w:rtl/>
              </w:rPr>
              <w:t xml:space="preserve"> </w:t>
            </w:r>
            <w:r w:rsidR="00F0271D">
              <w:rPr>
                <w:rFonts w:ascii="David" w:hAnsi="David" w:cs="David" w:hint="cs"/>
                <w:rtl/>
              </w:rPr>
              <w:t>ובסעיף 2.5</w:t>
            </w:r>
            <w:r w:rsidR="00F0271D" w:rsidRPr="00985464">
              <w:rPr>
                <w:rFonts w:ascii="David" w:hAnsi="David" w:cs="David" w:hint="cs"/>
                <w:rtl/>
              </w:rPr>
              <w:t xml:space="preserve"> </w:t>
            </w:r>
            <w:r w:rsidR="00395DE9">
              <w:rPr>
                <w:rFonts w:ascii="David" w:hAnsi="David" w:cs="David" w:hint="cs"/>
                <w:b/>
                <w:bCs/>
                <w:rtl/>
                <w:lang w:eastAsia="he-IL"/>
              </w:rPr>
              <w:t>.</w:t>
            </w:r>
          </w:p>
          <w:p w14:paraId="493FF9A9" w14:textId="52440D2B" w:rsidR="00876CBB" w:rsidRPr="00985464" w:rsidRDefault="00876CBB" w:rsidP="001579A6">
            <w:pPr>
              <w:numPr>
                <w:ilvl w:val="0"/>
                <w:numId w:val="80"/>
              </w:numPr>
              <w:tabs>
                <w:tab w:val="left" w:pos="1445"/>
              </w:tabs>
              <w:spacing w:line="276" w:lineRule="auto"/>
              <w:contextualSpacing/>
              <w:rPr>
                <w:rFonts w:ascii="David" w:hAnsi="David" w:cs="David"/>
                <w:b/>
                <w:bCs/>
                <w:lang w:eastAsia="he-IL"/>
              </w:rPr>
            </w:pPr>
            <w:r w:rsidRPr="00985464">
              <w:rPr>
                <w:rFonts w:ascii="David" w:hAnsi="David" w:cs="David" w:hint="cs"/>
                <w:rtl/>
                <w:lang w:eastAsia="he-IL"/>
              </w:rPr>
              <w:t xml:space="preserve">איכות הליווי של </w:t>
            </w:r>
            <w:r w:rsidR="002212D2">
              <w:rPr>
                <w:rFonts w:ascii="David" w:hAnsi="David" w:cs="David" w:hint="cs"/>
                <w:rtl/>
                <w:lang w:eastAsia="he-IL"/>
              </w:rPr>
              <w:t>ה</w:t>
            </w:r>
            <w:r w:rsidRPr="00985464">
              <w:rPr>
                <w:rFonts w:ascii="David" w:hAnsi="David" w:cs="David" w:hint="cs"/>
                <w:rtl/>
                <w:lang w:eastAsia="he-IL"/>
              </w:rPr>
              <w:t>פרויקט</w:t>
            </w:r>
            <w:r w:rsidR="0058143D">
              <w:rPr>
                <w:rFonts w:ascii="David" w:hAnsi="David" w:cs="David" w:hint="cs"/>
                <w:rtl/>
                <w:lang w:eastAsia="he-IL"/>
              </w:rPr>
              <w:t>/ים שהיועץ ליווה</w:t>
            </w:r>
            <w:r w:rsidRPr="00985464">
              <w:rPr>
                <w:rFonts w:ascii="David" w:hAnsi="David" w:cs="David" w:hint="cs"/>
                <w:b/>
                <w:bCs/>
                <w:rtl/>
                <w:lang w:eastAsia="he-IL"/>
              </w:rPr>
              <w:t xml:space="preserve"> </w:t>
            </w:r>
            <w:r w:rsidRPr="00985464">
              <w:rPr>
                <w:rFonts w:ascii="David" w:hAnsi="David" w:cs="David" w:hint="cs"/>
                <w:rtl/>
                <w:lang w:eastAsia="he-IL"/>
              </w:rPr>
              <w:t xml:space="preserve">(עד </w:t>
            </w:r>
            <w:r>
              <w:rPr>
                <w:rFonts w:ascii="David" w:hAnsi="David" w:cs="David" w:hint="cs"/>
                <w:rtl/>
                <w:lang w:eastAsia="he-IL"/>
              </w:rPr>
              <w:t>20</w:t>
            </w:r>
            <w:r w:rsidRPr="00985464">
              <w:rPr>
                <w:rFonts w:ascii="David" w:hAnsi="David" w:cs="David" w:hint="cs"/>
                <w:rtl/>
                <w:lang w:eastAsia="he-IL"/>
              </w:rPr>
              <w:t xml:space="preserve"> נקודות)</w:t>
            </w:r>
          </w:p>
          <w:p w14:paraId="3659ABFA"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עמידה בלוח זמנים</w:t>
            </w:r>
          </w:p>
          <w:p w14:paraId="292758A8"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הקפדה על אבני דרך</w:t>
            </w:r>
          </w:p>
          <w:p w14:paraId="6580FFC4"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סיוע בהגשת בקשות לשינויים</w:t>
            </w:r>
          </w:p>
          <w:p w14:paraId="20E10122"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בקרת דוחות כספיים ומדעיים</w:t>
            </w:r>
          </w:p>
          <w:p w14:paraId="72F543A6"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זמינות נותן השירותים ליחידה ולחוקר</w:t>
            </w:r>
          </w:p>
          <w:p w14:paraId="46313064" w14:textId="560A4BB8" w:rsidR="00876CBB" w:rsidRPr="00985464" w:rsidRDefault="00876CBB" w:rsidP="00EE2C98">
            <w:pPr>
              <w:numPr>
                <w:ilvl w:val="0"/>
                <w:numId w:val="80"/>
              </w:numPr>
              <w:tabs>
                <w:tab w:val="left" w:pos="1445"/>
              </w:tabs>
              <w:spacing w:line="360" w:lineRule="auto"/>
              <w:contextualSpacing/>
              <w:rPr>
                <w:rFonts w:ascii="David" w:hAnsi="David" w:cs="David"/>
                <w:b/>
                <w:bCs/>
                <w:lang w:eastAsia="he-IL"/>
              </w:rPr>
            </w:pPr>
            <w:r w:rsidRPr="00985464">
              <w:rPr>
                <w:rFonts w:ascii="David" w:hAnsi="David" w:cs="David" w:hint="cs"/>
                <w:rtl/>
                <w:lang w:eastAsia="he-IL"/>
              </w:rPr>
              <w:t>איכות שיפוט הצעות</w:t>
            </w:r>
            <w:r w:rsidR="007919DC">
              <w:rPr>
                <w:rFonts w:ascii="David" w:hAnsi="David" w:cs="David" w:hint="cs"/>
                <w:rtl/>
                <w:lang w:eastAsia="he-IL"/>
              </w:rPr>
              <w:t xml:space="preserve"> ששפט</w:t>
            </w:r>
            <w:r w:rsidRPr="00985464">
              <w:rPr>
                <w:rFonts w:ascii="David" w:hAnsi="David" w:cs="David" w:hint="cs"/>
                <w:rtl/>
                <w:lang w:eastAsia="he-IL"/>
              </w:rPr>
              <w:t xml:space="preserve"> במ</w:t>
            </w:r>
            <w:r w:rsidR="007919DC">
              <w:rPr>
                <w:rFonts w:ascii="David" w:hAnsi="David" w:cs="David" w:hint="cs"/>
                <w:rtl/>
                <w:lang w:eastAsia="he-IL"/>
              </w:rPr>
              <w:t xml:space="preserve">סגרת קולות קוראים שפרסמה היחידה בעבר </w:t>
            </w:r>
            <w:r w:rsidRPr="00985464">
              <w:rPr>
                <w:rFonts w:ascii="David" w:hAnsi="David" w:cs="David" w:hint="cs"/>
                <w:rtl/>
                <w:lang w:eastAsia="he-IL"/>
              </w:rPr>
              <w:t>(עד 10 נקודות)</w:t>
            </w:r>
            <w:r w:rsidR="00395DE9">
              <w:rPr>
                <w:rFonts w:ascii="David" w:hAnsi="David" w:cs="David" w:hint="cs"/>
                <w:b/>
                <w:bCs/>
                <w:rtl/>
                <w:lang w:eastAsia="he-IL"/>
              </w:rPr>
              <w:t>.</w:t>
            </w:r>
          </w:p>
          <w:p w14:paraId="681A342F" w14:textId="5D04D2E1" w:rsidR="00876CBB" w:rsidRPr="00985464" w:rsidRDefault="00876CBB" w:rsidP="00EE2C98">
            <w:pPr>
              <w:numPr>
                <w:ilvl w:val="0"/>
                <w:numId w:val="80"/>
              </w:numPr>
              <w:tabs>
                <w:tab w:val="left" w:pos="1445"/>
              </w:tabs>
              <w:spacing w:line="360" w:lineRule="auto"/>
              <w:contextualSpacing/>
              <w:rPr>
                <w:rFonts w:ascii="David" w:hAnsi="David" w:cs="David"/>
                <w:b/>
                <w:bCs/>
                <w:rtl/>
                <w:lang w:eastAsia="he-IL"/>
              </w:rPr>
            </w:pPr>
            <w:r w:rsidRPr="00985464">
              <w:rPr>
                <w:rFonts w:ascii="David" w:hAnsi="David" w:cs="David" w:hint="cs"/>
                <w:rtl/>
                <w:lang w:eastAsia="he-IL"/>
              </w:rPr>
              <w:t xml:space="preserve">איכות דיווח </w:t>
            </w:r>
            <w:r w:rsidR="007919DC">
              <w:rPr>
                <w:rFonts w:ascii="David" w:hAnsi="David" w:cs="David" w:hint="cs"/>
                <w:rtl/>
                <w:lang w:eastAsia="he-IL"/>
              </w:rPr>
              <w:t xml:space="preserve"> ליחידה על ביצוע </w:t>
            </w:r>
            <w:r w:rsidRPr="00985464">
              <w:rPr>
                <w:rFonts w:ascii="David" w:hAnsi="David" w:cs="David" w:hint="cs"/>
                <w:rtl/>
                <w:lang w:eastAsia="he-IL"/>
              </w:rPr>
              <w:t>שעות עבודה (עד 5 נקודות)</w:t>
            </w:r>
            <w:r w:rsidR="0058143D">
              <w:rPr>
                <w:rFonts w:ascii="David" w:hAnsi="David" w:cs="David" w:hint="cs"/>
                <w:rtl/>
                <w:lang w:eastAsia="he-IL"/>
              </w:rPr>
              <w:t>, כגון דיווח בזמן, פירוט העבודה.</w:t>
            </w:r>
          </w:p>
        </w:tc>
        <w:tc>
          <w:tcPr>
            <w:tcW w:w="2241" w:type="dxa"/>
            <w:shd w:val="clear" w:color="auto" w:fill="auto"/>
            <w:noWrap/>
            <w:vAlign w:val="center"/>
          </w:tcPr>
          <w:p w14:paraId="5050D055"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50</w:t>
            </w:r>
          </w:p>
          <w:p w14:paraId="47551DE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198D1664" w14:textId="77777777" w:rsidTr="001579A6">
        <w:trPr>
          <w:trHeight w:val="122"/>
        </w:trPr>
        <w:tc>
          <w:tcPr>
            <w:tcW w:w="5834" w:type="dxa"/>
            <w:shd w:val="clear" w:color="auto" w:fill="auto"/>
            <w:vAlign w:val="center"/>
          </w:tcPr>
          <w:p w14:paraId="5C18FC3E" w14:textId="1885D22F"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4591C544" w14:textId="0FC441DA" w:rsidR="00876CBB" w:rsidRPr="00985464" w:rsidRDefault="00876CBB" w:rsidP="0051253B">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ניקוד נוסף</w:t>
            </w:r>
            <w:r w:rsidRPr="00985464">
              <w:rPr>
                <w:rFonts w:ascii="David" w:hAnsi="David" w:cs="David"/>
                <w:rtl/>
              </w:rPr>
              <w:t xml:space="preserve"> של עד </w:t>
            </w:r>
            <w:r w:rsidRPr="00985464">
              <w:rPr>
                <w:rFonts w:ascii="David" w:hAnsi="David" w:cs="David" w:hint="cs"/>
                <w:rtl/>
              </w:rPr>
              <w:t>5 נקודות</w:t>
            </w:r>
            <w:r w:rsidRPr="00985464">
              <w:rPr>
                <w:rFonts w:ascii="David" w:hAnsi="David" w:cs="David"/>
                <w:rtl/>
              </w:rPr>
              <w:t xml:space="preserve"> לסך הציון הסופי על רב תחומיות </w:t>
            </w:r>
            <w:r w:rsidR="0055646E">
              <w:rPr>
                <w:rFonts w:ascii="David" w:hAnsi="David" w:cs="David" w:hint="cs"/>
                <w:rtl/>
              </w:rPr>
              <w:t>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55646E">
              <w:rPr>
                <w:rFonts w:ascii="David" w:hAnsi="David" w:cs="David" w:hint="cs"/>
                <w:rtl/>
              </w:rPr>
              <w:t xml:space="preserve"> של נותן השירות</w:t>
            </w:r>
            <w:r w:rsidRPr="00985464">
              <w:rPr>
                <w:rFonts w:ascii="David" w:hAnsi="David" w:cs="David"/>
                <w:rtl/>
              </w:rPr>
              <w:t>.</w:t>
            </w:r>
          </w:p>
        </w:tc>
        <w:tc>
          <w:tcPr>
            <w:tcW w:w="2241" w:type="dxa"/>
            <w:shd w:val="clear" w:color="auto" w:fill="auto"/>
            <w:noWrap/>
            <w:vAlign w:val="center"/>
          </w:tcPr>
          <w:p w14:paraId="0449AD61"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26697200" w14:textId="77777777" w:rsidTr="001579A6">
        <w:trPr>
          <w:trHeight w:val="211"/>
        </w:trPr>
        <w:tc>
          <w:tcPr>
            <w:tcW w:w="5834" w:type="dxa"/>
            <w:shd w:val="clear" w:color="auto" w:fill="auto"/>
            <w:noWrap/>
            <w:vAlign w:val="center"/>
            <w:hideMark/>
          </w:tcPr>
          <w:p w14:paraId="54A0BDFD"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35A56D93"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36473C6C"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65E5CD94"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3C0C9882" w14:textId="6785BF97" w:rsidR="00876CBB" w:rsidRDefault="00876CBB" w:rsidP="00A01E3F">
      <w:pPr>
        <w:pStyle w:val="111"/>
        <w:tabs>
          <w:tab w:val="clear" w:pos="1334"/>
          <w:tab w:val="left" w:pos="1476"/>
        </w:tabs>
        <w:ind w:left="1476" w:hanging="709"/>
        <w:rPr>
          <w:b w:val="0"/>
          <w:bCs w:val="0"/>
          <w:lang w:eastAsia="he-IL"/>
        </w:rPr>
      </w:pPr>
      <w:r w:rsidRPr="00985464">
        <w:rPr>
          <w:b w:val="0"/>
          <w:bCs w:val="0"/>
          <w:rtl/>
        </w:rPr>
        <w:t>רק</w:t>
      </w:r>
      <w:r w:rsidRPr="00985464">
        <w:rPr>
          <w:b w:val="0"/>
          <w:bCs w:val="0"/>
          <w:rtl/>
          <w:lang w:eastAsia="he-IL"/>
        </w:rPr>
        <w:t xml:space="preserve"> הצעות אשר ינוקדו בציון איכות של </w:t>
      </w:r>
      <w:r w:rsidRPr="00985464">
        <w:rPr>
          <w:rFonts w:hint="cs"/>
          <w:b w:val="0"/>
          <w:bCs w:val="0"/>
          <w:u w:val="single"/>
          <w:rtl/>
          <w:lang w:eastAsia="he-IL"/>
        </w:rPr>
        <w:t>80</w:t>
      </w:r>
      <w:r w:rsidRPr="00985464">
        <w:rPr>
          <w:b w:val="0"/>
          <w:bCs w:val="0"/>
          <w:u w:val="single"/>
          <w:rtl/>
          <w:lang w:eastAsia="he-IL"/>
        </w:rPr>
        <w:t>%</w:t>
      </w:r>
      <w:r w:rsidRPr="00985464">
        <w:rPr>
          <w:b w:val="0"/>
          <w:bCs w:val="0"/>
          <w:rtl/>
          <w:lang w:eastAsia="he-IL"/>
        </w:rPr>
        <w:t xml:space="preserve"> לפחות יעברו לשלב השלישי (בדיקת הצעות המחיר).</w:t>
      </w:r>
    </w:p>
    <w:p w14:paraId="4A4382BA" w14:textId="479C7F63" w:rsidR="00876CBB" w:rsidRPr="00566AD8" w:rsidRDefault="00876CBB" w:rsidP="00876CBB">
      <w:pPr>
        <w:pStyle w:val="111"/>
        <w:tabs>
          <w:tab w:val="clear" w:pos="1334"/>
          <w:tab w:val="left" w:pos="1476"/>
        </w:tabs>
        <w:ind w:left="1476" w:hanging="709"/>
        <w:rPr>
          <w:b w:val="0"/>
          <w:bCs w:val="0"/>
          <w:lang w:eastAsia="he-IL"/>
        </w:rPr>
      </w:pPr>
      <w:r w:rsidRPr="00566AD8">
        <w:rPr>
          <w:rFonts w:hint="cs"/>
          <w:b w:val="0"/>
          <w:bCs w:val="0"/>
          <w:rtl/>
          <w:lang w:eastAsia="he-IL"/>
        </w:rPr>
        <w:t xml:space="preserve">ציון האיכות </w:t>
      </w:r>
      <m:oMath>
        <m:sSub>
          <m:sSubPr>
            <m:ctrlPr>
              <w:rPr>
                <w:rFonts w:ascii="Cambria Math" w:hAnsi="Cambria Math"/>
                <w:b w:val="0"/>
                <w:bCs w:val="0"/>
                <w:lang w:eastAsia="he-IL"/>
              </w:rPr>
            </m:ctrlPr>
          </m:sSubPr>
          <m:e>
            <m:r>
              <m:rPr>
                <m:sty m:val="bi"/>
              </m:rPr>
              <w:rPr>
                <w:rFonts w:ascii="Cambria Math" w:hAnsi="Cambria Math"/>
                <w:lang w:eastAsia="he-IL"/>
              </w:rPr>
              <m:t>TQ</m:t>
            </m:r>
          </m:e>
          <m:sub>
            <m:r>
              <m:rPr>
                <m:sty m:val="bi"/>
              </m:rPr>
              <w:rPr>
                <w:rFonts w:ascii="Cambria Math" w:hAnsi="Cambria Math"/>
                <w:lang w:eastAsia="he-IL"/>
              </w:rPr>
              <m:t>i</m:t>
            </m:r>
          </m:sub>
        </m:sSub>
      </m:oMath>
      <w:r>
        <w:rPr>
          <w:rFonts w:eastAsiaTheme="minorEastAsia" w:hint="cs"/>
          <w:b w:val="0"/>
          <w:bCs w:val="0"/>
          <w:rtl/>
          <w:lang w:eastAsia="he-IL"/>
        </w:rPr>
        <w:t xml:space="preserve"> </w:t>
      </w:r>
      <w:r w:rsidRPr="00566AD8">
        <w:rPr>
          <w:rFonts w:hint="cs"/>
          <w:b w:val="0"/>
          <w:bCs w:val="0"/>
          <w:rtl/>
          <w:lang w:eastAsia="he-IL"/>
        </w:rPr>
        <w:t>הוא הציון המצטבר בנקודות</w:t>
      </w:r>
      <w:r w:rsidR="006B50AC">
        <w:rPr>
          <w:rFonts w:hint="cs"/>
          <w:b w:val="0"/>
          <w:bCs w:val="0"/>
          <w:rtl/>
          <w:lang w:eastAsia="he-IL"/>
        </w:rPr>
        <w:t>.</w:t>
      </w:r>
      <w:r w:rsidRPr="00566AD8">
        <w:rPr>
          <w:rFonts w:hint="cs"/>
          <w:b w:val="0"/>
          <w:bCs w:val="0"/>
          <w:rtl/>
          <w:lang w:eastAsia="he-IL"/>
        </w:rPr>
        <w:t xml:space="preserve"> </w:t>
      </w:r>
    </w:p>
    <w:p w14:paraId="1AFAE8B2" w14:textId="4367CA12" w:rsidR="00876CBB" w:rsidRPr="002A3E64" w:rsidRDefault="00876CBB" w:rsidP="00876CBB">
      <w:pPr>
        <w:pStyle w:val="11"/>
        <w:outlineLvl w:val="9"/>
      </w:pPr>
      <w:bookmarkStart w:id="70" w:name="show_isMarkivIchut_2"/>
      <w:bookmarkStart w:id="71" w:name="show_AmotMidaC_1"/>
      <w:r w:rsidRPr="002A3E64">
        <w:rPr>
          <w:rFonts w:hint="eastAsia"/>
          <w:rtl/>
        </w:rPr>
        <w:t>הצעת</w:t>
      </w:r>
      <w:r w:rsidRPr="002A3E64">
        <w:rPr>
          <w:rtl/>
        </w:rPr>
        <w:t xml:space="preserve"> </w:t>
      </w:r>
      <w:r w:rsidRPr="002A3E64">
        <w:rPr>
          <w:rFonts w:hint="eastAsia"/>
          <w:rtl/>
        </w:rPr>
        <w:t>המחיר</w:t>
      </w:r>
      <w:bookmarkEnd w:id="70"/>
      <w:r w:rsidRPr="002A3E64">
        <w:rPr>
          <w:rtl/>
        </w:rPr>
        <w:t xml:space="preserve"> </w:t>
      </w:r>
      <w:bookmarkEnd w:id="66"/>
      <w:bookmarkEnd w:id="67"/>
      <w:bookmarkEnd w:id="68"/>
      <w:bookmarkEnd w:id="71"/>
    </w:p>
    <w:p w14:paraId="26BDC750"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מציע במכרז נדרש לתת הצעת מחיר בהתאם למפורט ב"טופס הצעת המחיר" (ראה נ</w:t>
      </w:r>
      <w:r w:rsidRPr="008B5F3A">
        <w:rPr>
          <w:rFonts w:hint="cs"/>
          <w:b w:val="0"/>
          <w:bCs w:val="0"/>
          <w:highlight w:val="lightGray"/>
          <w:rtl/>
        </w:rPr>
        <w:t xml:space="preserve">ספח </w:t>
      </w:r>
      <w:bookmarkStart w:id="72" w:name="nispach1_1"/>
      <w:r w:rsidRPr="008B5F3A">
        <w:rPr>
          <w:rFonts w:hint="cs"/>
          <w:b w:val="0"/>
          <w:bCs w:val="0"/>
          <w:highlight w:val="lightGray"/>
          <w:rtl/>
        </w:rPr>
        <w:t>1</w:t>
      </w:r>
      <w:bookmarkEnd w:id="72"/>
      <w:r w:rsidRPr="008B5F3A">
        <w:rPr>
          <w:rFonts w:hint="cs"/>
          <w:b w:val="0"/>
          <w:bCs w:val="0"/>
          <w:highlight w:val="lightGray"/>
          <w:rtl/>
        </w:rPr>
        <w:t xml:space="preserve"> בפרק</w:t>
      </w:r>
      <w:r w:rsidRPr="00567202">
        <w:rPr>
          <w:rFonts w:hint="cs"/>
          <w:b w:val="0"/>
          <w:bCs w:val="0"/>
          <w:rtl/>
        </w:rPr>
        <w:t xml:space="preserve"> ב' של המכרז). </w:t>
      </w:r>
    </w:p>
    <w:p w14:paraId="599408F3"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בשלב זה יפתחו מעטפות הצעות המחיר של המציעים אשר עברו את ציון האיכות הנדרש. </w:t>
      </w:r>
    </w:p>
    <w:p w14:paraId="1F2837A8"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מעטפות המחיר של מציעים שלא עברו את ציון הסף בבדיקת האיכות לא יבדקו ויוחזרו למציעים. </w:t>
      </w:r>
    </w:p>
    <w:p w14:paraId="64EBF8A7"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ציון המחיר של המציע יינתן באופן הבא:</w:t>
      </w:r>
    </w:p>
    <w:p w14:paraId="4BAF0997" w14:textId="7EAB3EA3" w:rsidR="00876CBB" w:rsidRPr="00567202" w:rsidRDefault="00876CBB" w:rsidP="00E242C6">
      <w:pPr>
        <w:pStyle w:val="1111"/>
        <w:ind w:left="2610"/>
      </w:pPr>
      <w:bookmarkStart w:id="73" w:name="_Hlk120106228"/>
      <w:r w:rsidRPr="00567202">
        <w:rPr>
          <w:rFonts w:hint="cs"/>
          <w:rtl/>
        </w:rPr>
        <w:t>לצורך חישוב</w:t>
      </w:r>
      <w:r w:rsidR="006B50AC">
        <w:rPr>
          <w:rFonts w:hint="cs"/>
          <w:rtl/>
        </w:rPr>
        <w:t xml:space="preserve"> ציון המחיר,</w:t>
      </w:r>
      <w:r w:rsidR="00E3316E">
        <w:rPr>
          <w:rFonts w:hint="cs"/>
          <w:rtl/>
        </w:rPr>
        <w:t xml:space="preserve"> </w:t>
      </w:r>
      <w:r w:rsidRPr="00567202">
        <w:rPr>
          <w:rFonts w:hint="cs"/>
          <w:rtl/>
        </w:rPr>
        <w:t xml:space="preserve">יכפיל </w:t>
      </w:r>
      <w:r w:rsidR="00E3316E">
        <w:rPr>
          <w:rFonts w:hint="cs"/>
          <w:rtl/>
        </w:rPr>
        <w:t>המשרד</w:t>
      </w:r>
      <w:r w:rsidRPr="00567202">
        <w:rPr>
          <w:rFonts w:hint="cs"/>
          <w:rtl/>
        </w:rPr>
        <w:t xml:space="preserve"> את יחידת התמחור של אותה יחידת תמחור במכרז, כפי שהיא הוגדרה בטופס הצעת המחיר. </w:t>
      </w:r>
      <w:bookmarkEnd w:id="73"/>
    </w:p>
    <w:p w14:paraId="150FC76A" w14:textId="090BC3B5" w:rsidR="00876CBB" w:rsidRPr="007B0939" w:rsidRDefault="00876CBB" w:rsidP="007B0939">
      <w:pPr>
        <w:pStyle w:val="1111"/>
        <w:ind w:left="2610"/>
      </w:pPr>
      <w:r w:rsidRPr="008B5F3A">
        <w:rPr>
          <w:rFonts w:hint="cs"/>
          <w:rtl/>
        </w:rPr>
        <w:t>ה</w:t>
      </w:r>
      <w:r w:rsidRPr="007B0939">
        <w:rPr>
          <w:rFonts w:hint="cs"/>
          <w:rtl/>
        </w:rPr>
        <w:t>מציע שהציע</w:t>
      </w:r>
      <w:r w:rsidRPr="007B0939">
        <w:rPr>
          <w:rtl/>
        </w:rPr>
        <w:t xml:space="preserve"> </w:t>
      </w:r>
      <w:r w:rsidRPr="007B0939">
        <w:rPr>
          <w:rFonts w:hint="cs"/>
          <w:rtl/>
        </w:rPr>
        <w:t>את ההנחה הגבוהה ביותר</w:t>
      </w:r>
      <w:r w:rsidR="002212D2" w:rsidRPr="007B0939">
        <w:rPr>
          <w:rFonts w:hint="cs"/>
          <w:rtl/>
        </w:rPr>
        <w:t xml:space="preserve"> (באחוזים)</w:t>
      </w:r>
      <w:r w:rsidRPr="007B0939">
        <w:rPr>
          <w:rtl/>
        </w:rPr>
        <w:t xml:space="preserve"> </w:t>
      </w:r>
      <w:r w:rsidR="00CC60F0" w:rsidRPr="007B0939">
        <w:rPr>
          <w:rFonts w:hint="cs"/>
          <w:rtl/>
        </w:rPr>
        <w:t xml:space="preserve">למחיר החשכ"ל </w:t>
      </w:r>
      <w:r w:rsidRPr="007B0939">
        <w:rPr>
          <w:rFonts w:hint="cs"/>
          <w:rtl/>
        </w:rPr>
        <w:t>י</w:t>
      </w:r>
      <w:r w:rsidRPr="007B0939">
        <w:rPr>
          <w:rtl/>
        </w:rPr>
        <w:t xml:space="preserve">קבל את הציון </w:t>
      </w:r>
      <w:r w:rsidR="007B0939" w:rsidRPr="007B0939">
        <w:rPr>
          <w:rFonts w:hint="cs"/>
          <w:rtl/>
        </w:rPr>
        <w:t>3</w:t>
      </w:r>
      <w:r w:rsidRPr="007B0939">
        <w:rPr>
          <w:rFonts w:hint="cs"/>
          <w:rtl/>
        </w:rPr>
        <w:t>0</w:t>
      </w:r>
      <w:r w:rsidRPr="007B0939">
        <w:rPr>
          <w:rtl/>
        </w:rPr>
        <w:t>%, ואילו יתר ההצעות יקבלו ציון יחסי להצעה זו בסדר יורד.</w:t>
      </w:r>
    </w:p>
    <w:p w14:paraId="1961F405" w14:textId="77777777" w:rsidR="00876CBB" w:rsidRPr="007B0939" w:rsidRDefault="00876CBB" w:rsidP="00876CBB">
      <w:pPr>
        <w:pStyle w:val="111"/>
        <w:tabs>
          <w:tab w:val="clear" w:pos="1334"/>
          <w:tab w:val="left" w:pos="1476"/>
        </w:tabs>
        <w:ind w:left="1476" w:hanging="709"/>
        <w:rPr>
          <w:b w:val="0"/>
          <w:bCs w:val="0"/>
        </w:rPr>
      </w:pPr>
      <w:r w:rsidRPr="007B0939">
        <w:rPr>
          <w:b w:val="0"/>
          <w:bCs w:val="0"/>
          <w:rtl/>
        </w:rPr>
        <w:t>קביעת ציון המחיר תבוצע כדלהלן:</w:t>
      </w:r>
    </w:p>
    <w:tbl>
      <w:tblPr>
        <w:tblStyle w:val="affff5"/>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876CBB" w:rsidRPr="008B5F3A" w14:paraId="0BD81029" w14:textId="77777777" w:rsidTr="001579A6">
        <w:tc>
          <w:tcPr>
            <w:tcW w:w="2976" w:type="dxa"/>
            <w:vMerge w:val="restart"/>
            <w:vAlign w:val="center"/>
          </w:tcPr>
          <w:p w14:paraId="5DDB145E" w14:textId="77777777" w:rsidR="00876CBB" w:rsidRPr="007B0939" w:rsidRDefault="00876CBB" w:rsidP="001579A6">
            <w:pPr>
              <w:tabs>
                <w:tab w:val="left" w:pos="1445"/>
              </w:tabs>
              <w:bidi w:val="0"/>
              <w:rPr>
                <w:rFonts w:ascii="David" w:hAnsi="David" w:cs="David"/>
                <w:b/>
                <w:bCs/>
                <w:rtl/>
              </w:rPr>
            </w:pPr>
            <w:r w:rsidRPr="007B0939">
              <w:rPr>
                <w:rFonts w:ascii="David" w:hAnsi="David" w:cs="David"/>
                <w:b/>
                <w:bCs/>
              </w:rPr>
              <w:t xml:space="preserve">= </w:t>
            </w:r>
            <m:oMath>
              <m:sSub>
                <m:sSubPr>
                  <m:ctrlPr>
                    <w:rPr>
                      <w:rFonts w:ascii="Cambria Math" w:hAnsi="Cambria Math"/>
                      <w:b/>
                      <w:bCs/>
                    </w:rPr>
                  </m:ctrlPr>
                </m:sSubPr>
                <m:e>
                  <m:r>
                    <w:rPr>
                      <w:rFonts w:ascii="Cambria Math" w:hAnsi="Cambria Math"/>
                    </w:rPr>
                    <m:t>TP</m:t>
                  </m:r>
                </m:e>
                <m:sub>
                  <m:r>
                    <w:rPr>
                      <w:rFonts w:ascii="Cambria Math" w:hAnsi="Cambria Math"/>
                    </w:rPr>
                    <m:t>i</m:t>
                  </m:r>
                </m:sub>
              </m:sSub>
              <m:r>
                <m:rPr>
                  <m:sty m:val="bi"/>
                </m:rPr>
                <w:rPr>
                  <w:rFonts w:ascii="Cambria Math" w:hAnsi="Cambria Math"/>
                </w:rPr>
                <m:t xml:space="preserve"> </m:t>
              </m:r>
            </m:oMath>
            <w:r w:rsidRPr="007B0939">
              <w:rPr>
                <w:rFonts w:ascii="David" w:hAnsi="David" w:cs="David"/>
                <w:b/>
                <w:bCs/>
                <w:rtl/>
              </w:rPr>
              <w:t>ציון המחיר של ההצעה הנבדקת</w:t>
            </w:r>
          </w:p>
        </w:tc>
        <w:tc>
          <w:tcPr>
            <w:tcW w:w="993" w:type="dxa"/>
            <w:vMerge w:val="restart"/>
            <w:vAlign w:val="center"/>
          </w:tcPr>
          <w:p w14:paraId="38A94EF6" w14:textId="46D0372D" w:rsidR="00876CBB" w:rsidRPr="007B0939" w:rsidRDefault="00876CBB" w:rsidP="007B0939">
            <w:pPr>
              <w:tabs>
                <w:tab w:val="left" w:pos="1445"/>
              </w:tabs>
              <w:bidi w:val="0"/>
              <w:rPr>
                <w:rFonts w:ascii="David" w:hAnsi="David" w:cs="David"/>
              </w:rPr>
            </w:pPr>
            <w:r w:rsidRPr="007B0939">
              <w:rPr>
                <w:rFonts w:ascii="David" w:hAnsi="David" w:cs="David"/>
                <w:rtl/>
              </w:rPr>
              <w:t>*</w:t>
            </w:r>
            <w:r w:rsidRPr="007B0939">
              <w:rPr>
                <w:rFonts w:ascii="David" w:hAnsi="David" w:cs="David"/>
              </w:rPr>
              <w:t xml:space="preserve"> </w:t>
            </w:r>
            <w:r w:rsidR="007B0939" w:rsidRPr="007B0939">
              <w:rPr>
                <w:rFonts w:ascii="David" w:hAnsi="David" w:cs="David" w:hint="cs"/>
                <w:rtl/>
              </w:rPr>
              <w:t>3</w:t>
            </w:r>
            <w:r w:rsidRPr="007B0939">
              <w:rPr>
                <w:rFonts w:ascii="David" w:hAnsi="David" w:cs="David"/>
                <w:rtl/>
              </w:rPr>
              <w:t>0</w:t>
            </w:r>
            <w:r w:rsidRPr="007B0939" w:rsidDel="005A2B49">
              <w:rPr>
                <w:rFonts w:ascii="David" w:hAnsi="David" w:cs="David"/>
              </w:rPr>
              <w:t xml:space="preserve"> </w:t>
            </w:r>
            <w:r w:rsidRPr="007B0939">
              <w:rPr>
                <w:rFonts w:ascii="David" w:hAnsi="David" w:cs="David"/>
                <w:rtl/>
              </w:rPr>
              <w:t>%</w:t>
            </w:r>
          </w:p>
        </w:tc>
        <w:tc>
          <w:tcPr>
            <w:tcW w:w="3544" w:type="dxa"/>
            <w:tcBorders>
              <w:bottom w:val="single" w:sz="8" w:space="0" w:color="auto"/>
            </w:tcBorders>
            <w:vAlign w:val="center"/>
          </w:tcPr>
          <w:p w14:paraId="52471406" w14:textId="77777777" w:rsidR="00876CBB" w:rsidRPr="008B5F3A" w:rsidRDefault="00876CBB" w:rsidP="001579A6">
            <w:pPr>
              <w:tabs>
                <w:tab w:val="left" w:pos="1445"/>
              </w:tabs>
              <w:jc w:val="center"/>
              <w:rPr>
                <w:rFonts w:ascii="David" w:hAnsi="David" w:cs="David"/>
                <w:rtl/>
              </w:rPr>
            </w:pPr>
            <w:r w:rsidRPr="007B0939">
              <w:rPr>
                <w:rFonts w:ascii="David" w:hAnsi="David" w:cs="David"/>
                <w:rtl/>
              </w:rPr>
              <w:t xml:space="preserve">אחוז ההנחה </w:t>
            </w:r>
            <w:r w:rsidRPr="007B0939">
              <w:rPr>
                <w:rFonts w:ascii="David" w:hAnsi="David" w:cs="David" w:hint="cs"/>
                <w:rtl/>
              </w:rPr>
              <w:t>בהצעה</w:t>
            </w:r>
            <w:r w:rsidRPr="007B0939">
              <w:rPr>
                <w:rFonts w:ascii="David" w:hAnsi="David" w:cs="David"/>
                <w:rtl/>
              </w:rPr>
              <w:t xml:space="preserve"> </w:t>
            </w:r>
            <w:r w:rsidRPr="007B0939">
              <w:rPr>
                <w:rFonts w:ascii="David" w:hAnsi="David" w:cs="David" w:hint="cs"/>
                <w:rtl/>
              </w:rPr>
              <w:t>הנבדקת</w:t>
            </w:r>
            <w:r w:rsidRPr="007B0939">
              <w:rPr>
                <w:rFonts w:ascii="David" w:hAnsi="David" w:cs="David"/>
              </w:rPr>
              <w:t>1 -</w:t>
            </w:r>
            <w:r w:rsidRPr="008B5F3A">
              <w:rPr>
                <w:rFonts w:ascii="David" w:hAnsi="David" w:cs="David"/>
              </w:rPr>
              <w:t xml:space="preserve"> </w:t>
            </w:r>
          </w:p>
        </w:tc>
      </w:tr>
      <w:tr w:rsidR="00876CBB" w:rsidRPr="008B5F3A" w14:paraId="6238C380" w14:textId="77777777" w:rsidTr="001579A6">
        <w:tc>
          <w:tcPr>
            <w:tcW w:w="2976" w:type="dxa"/>
            <w:vMerge/>
          </w:tcPr>
          <w:p w14:paraId="7AF0B089" w14:textId="77777777" w:rsidR="00876CBB" w:rsidRPr="008B5F3A" w:rsidRDefault="00876CBB" w:rsidP="001579A6">
            <w:pPr>
              <w:tabs>
                <w:tab w:val="left" w:pos="1445"/>
              </w:tabs>
              <w:jc w:val="both"/>
              <w:rPr>
                <w:rFonts w:ascii="David" w:hAnsi="David" w:cs="David"/>
                <w:rtl/>
              </w:rPr>
            </w:pPr>
          </w:p>
        </w:tc>
        <w:tc>
          <w:tcPr>
            <w:tcW w:w="993" w:type="dxa"/>
            <w:vMerge/>
          </w:tcPr>
          <w:p w14:paraId="7EB16815" w14:textId="77777777" w:rsidR="00876CBB" w:rsidRPr="008B5F3A" w:rsidRDefault="00876CBB" w:rsidP="001579A6">
            <w:pPr>
              <w:tabs>
                <w:tab w:val="left" w:pos="1445"/>
              </w:tabs>
              <w:jc w:val="both"/>
              <w:rPr>
                <w:rFonts w:ascii="David" w:hAnsi="David" w:cs="David"/>
                <w:rtl/>
              </w:rPr>
            </w:pPr>
          </w:p>
        </w:tc>
        <w:tc>
          <w:tcPr>
            <w:tcW w:w="3544" w:type="dxa"/>
            <w:tcBorders>
              <w:top w:val="single" w:sz="8" w:space="0" w:color="auto"/>
            </w:tcBorders>
            <w:vAlign w:val="center"/>
          </w:tcPr>
          <w:p w14:paraId="76F2F89E" w14:textId="3F87066B" w:rsidR="00876CBB" w:rsidRPr="008B5F3A" w:rsidRDefault="00876CBB" w:rsidP="001579A6">
            <w:pPr>
              <w:tabs>
                <w:tab w:val="left" w:pos="1445"/>
              </w:tabs>
              <w:jc w:val="center"/>
              <w:rPr>
                <w:rFonts w:ascii="David" w:hAnsi="David" w:cs="David"/>
                <w:rtl/>
              </w:rPr>
            </w:pPr>
            <w:r w:rsidRPr="008B5F3A">
              <w:rPr>
                <w:rFonts w:ascii="David" w:hAnsi="David" w:cs="David"/>
                <w:rtl/>
              </w:rPr>
              <w:t xml:space="preserve">אחוז ההנחה בהצעה </w:t>
            </w:r>
            <w:r>
              <w:rPr>
                <w:rFonts w:ascii="David" w:hAnsi="David" w:cs="David" w:hint="cs"/>
                <w:rtl/>
              </w:rPr>
              <w:t>הגבוהה ביותר</w:t>
            </w:r>
            <w:r w:rsidRPr="008B5F3A">
              <w:rPr>
                <w:rFonts w:ascii="David" w:hAnsi="David" w:cs="David"/>
              </w:rPr>
              <w:t>1 -</w:t>
            </w:r>
            <w:r w:rsidR="00E3316E">
              <w:rPr>
                <w:rFonts w:ascii="David" w:hAnsi="David" w:cs="David"/>
                <w:rtl/>
              </w:rPr>
              <w:t xml:space="preserve"> </w:t>
            </w:r>
          </w:p>
        </w:tc>
      </w:tr>
    </w:tbl>
    <w:p w14:paraId="43850BD2" w14:textId="2D261E9A" w:rsidR="00876CBB" w:rsidRPr="00925A01" w:rsidRDefault="00AC3030" w:rsidP="00B34FE2">
      <w:pPr>
        <w:pStyle w:val="111"/>
        <w:tabs>
          <w:tab w:val="clear" w:pos="1334"/>
          <w:tab w:val="left" w:pos="1476"/>
        </w:tabs>
        <w:ind w:left="1476" w:hanging="709"/>
      </w:pPr>
      <w:r>
        <w:rPr>
          <w:rFonts w:hint="cs"/>
          <w:b w:val="0"/>
          <w:bCs w:val="0"/>
          <w:rtl/>
        </w:rPr>
        <w:t>ניקוד</w:t>
      </w:r>
      <w:r w:rsidRPr="008B5F3A">
        <w:rPr>
          <w:b w:val="0"/>
          <w:bCs w:val="0"/>
          <w:rtl/>
        </w:rPr>
        <w:t xml:space="preserve"> </w:t>
      </w:r>
      <w:r w:rsidR="00876CBB" w:rsidRPr="008B5F3A">
        <w:rPr>
          <w:b w:val="0"/>
          <w:bCs w:val="0"/>
          <w:rtl/>
        </w:rPr>
        <w:t xml:space="preserve">הצעות המחיר יתבצע על בסיס המחיר המוצע, הכולל בתוכו מע"מ וכל מס או תשלום אחר שעל המשרד לשלם לזוכה. </w:t>
      </w:r>
      <w:bookmarkEnd w:id="69"/>
    </w:p>
    <w:p w14:paraId="6223594B" w14:textId="77777777" w:rsidR="00876CBB" w:rsidRPr="00C52704" w:rsidRDefault="00876CBB" w:rsidP="00876CBB">
      <w:pPr>
        <w:pStyle w:val="1ff"/>
      </w:pPr>
      <w:bookmarkStart w:id="74" w:name="_Toc256000055"/>
      <w:bookmarkStart w:id="75" w:name="_Toc32477901"/>
      <w:bookmarkStart w:id="76" w:name="_Toc43400596"/>
      <w:bookmarkStart w:id="77" w:name="_Toc44931905"/>
      <w:bookmarkStart w:id="78" w:name="_Toc44931992"/>
      <w:bookmarkStart w:id="79" w:name="_Toc53331331"/>
      <w:r w:rsidRPr="00C52704">
        <w:rPr>
          <w:rFonts w:hint="eastAsia"/>
          <w:rtl/>
        </w:rPr>
        <w:t>בחירת</w:t>
      </w:r>
      <w:r w:rsidRPr="00C52704">
        <w:rPr>
          <w:rtl/>
        </w:rPr>
        <w:t xml:space="preserve"> </w:t>
      </w:r>
      <w:r w:rsidRPr="00C52704">
        <w:rPr>
          <w:rFonts w:hint="eastAsia"/>
          <w:rtl/>
        </w:rPr>
        <w:t>זוכה</w:t>
      </w:r>
      <w:bookmarkEnd w:id="74"/>
      <w:bookmarkEnd w:id="75"/>
      <w:bookmarkEnd w:id="76"/>
      <w:bookmarkEnd w:id="77"/>
      <w:bookmarkEnd w:id="78"/>
      <w:bookmarkEnd w:id="79"/>
    </w:p>
    <w:p w14:paraId="01258291" w14:textId="77777777" w:rsidR="00876CBB" w:rsidRPr="002A3E64" w:rsidRDefault="00876CBB" w:rsidP="00876CBB">
      <w:pPr>
        <w:pStyle w:val="11"/>
      </w:pPr>
      <w:bookmarkStart w:id="80" w:name="_Toc43400597"/>
      <w:bookmarkStart w:id="81" w:name="_Toc44931906"/>
      <w:bookmarkStart w:id="82" w:name="_Toc44931993"/>
      <w:r w:rsidRPr="002A3E64">
        <w:rPr>
          <w:rFonts w:hint="eastAsia"/>
          <w:rtl/>
        </w:rPr>
        <w:t>דירוג</w:t>
      </w:r>
      <w:r w:rsidRPr="002A3E64">
        <w:rPr>
          <w:rtl/>
        </w:rPr>
        <w:t xml:space="preserve"> ההצעות</w:t>
      </w:r>
      <w:bookmarkEnd w:id="80"/>
      <w:bookmarkEnd w:id="81"/>
      <w:bookmarkEnd w:id="82"/>
      <w:r w:rsidRPr="002A3E64">
        <w:rPr>
          <w:rtl/>
        </w:rPr>
        <w:t xml:space="preserve"> </w:t>
      </w:r>
    </w:p>
    <w:p w14:paraId="170EB2DE" w14:textId="0DA8999A" w:rsidR="00876CBB" w:rsidRPr="00F758D3" w:rsidRDefault="00876CBB" w:rsidP="00307B73">
      <w:pPr>
        <w:pStyle w:val="111"/>
        <w:rPr>
          <w:b w:val="0"/>
          <w:bCs w:val="0"/>
        </w:rPr>
      </w:pPr>
      <w:r>
        <w:rPr>
          <w:rFonts w:hint="cs"/>
          <w:b w:val="0"/>
          <w:bCs w:val="0"/>
          <w:rtl/>
        </w:rPr>
        <w:t xml:space="preserve">ההצעות </w:t>
      </w:r>
      <w:r w:rsidR="00A72293">
        <w:rPr>
          <w:rFonts w:hint="cs"/>
          <w:b w:val="0"/>
          <w:bCs w:val="0"/>
          <w:rtl/>
        </w:rPr>
        <w:t>תדורגנה</w:t>
      </w:r>
      <w:r w:rsidR="00A72293" w:rsidRPr="00F5161C">
        <w:rPr>
          <w:b w:val="0"/>
          <w:bCs w:val="0"/>
          <w:rtl/>
        </w:rPr>
        <w:t xml:space="preserve"> </w:t>
      </w:r>
      <w:r w:rsidRPr="00F5161C">
        <w:rPr>
          <w:b w:val="0"/>
          <w:bCs w:val="0"/>
          <w:rtl/>
        </w:rPr>
        <w:t>לפי רשימות דירוג נפרדות</w:t>
      </w:r>
      <w:r>
        <w:rPr>
          <w:rFonts w:hint="cs"/>
          <w:b w:val="0"/>
          <w:bCs w:val="0"/>
          <w:rtl/>
        </w:rPr>
        <w:t xml:space="preserve"> לכל אשכול</w:t>
      </w:r>
      <w:r w:rsidRPr="00F5161C">
        <w:rPr>
          <w:b w:val="0"/>
          <w:bCs w:val="0"/>
          <w:rtl/>
        </w:rPr>
        <w:t>, בה</w:t>
      </w:r>
      <w:r>
        <w:rPr>
          <w:b w:val="0"/>
          <w:bCs w:val="0"/>
          <w:rtl/>
        </w:rPr>
        <w:t xml:space="preserve">תאם לאשכול בו </w:t>
      </w:r>
      <w:r>
        <w:rPr>
          <w:rFonts w:hint="cs"/>
          <w:b w:val="0"/>
          <w:bCs w:val="0"/>
          <w:rtl/>
        </w:rPr>
        <w:t xml:space="preserve">שובץ המציע. מציע יכול להכלל במספר אשכולות אם עמד בתנאי הסף. </w:t>
      </w:r>
      <w:r w:rsidRPr="00F758D3">
        <w:rPr>
          <w:b w:val="0"/>
          <w:bCs w:val="0"/>
          <w:rtl/>
        </w:rPr>
        <w:t xml:space="preserve">ההצעות ידורגו בהתאם לציון </w:t>
      </w:r>
      <w:r w:rsidRPr="00F758D3">
        <w:rPr>
          <w:rFonts w:hint="cs"/>
          <w:b w:val="0"/>
          <w:bCs w:val="0"/>
          <w:rtl/>
        </w:rPr>
        <w:t>שהתקבל לאחר שקלול אמות המידה הקבועות במכרז,</w:t>
      </w:r>
      <w:r w:rsidRPr="00F758D3">
        <w:rPr>
          <w:b w:val="0"/>
          <w:bCs w:val="0"/>
          <w:rtl/>
        </w:rPr>
        <w:t xml:space="preserve"> כאשר ההצעה בעלת הציון הגבוה ביותר תדורג ראשונה</w:t>
      </w:r>
      <w:r w:rsidRPr="00F758D3">
        <w:rPr>
          <w:rFonts w:hint="cs"/>
          <w:b w:val="0"/>
          <w:bCs w:val="0"/>
          <w:rtl/>
        </w:rPr>
        <w:t>, לאחריה ההצעה עם הניקוד השני בטיבו, וכן הלאה.</w:t>
      </w:r>
    </w:p>
    <w:p w14:paraId="13E9905D" w14:textId="5A9CE188" w:rsidR="00876CBB" w:rsidRPr="00D83925" w:rsidRDefault="00876CBB" w:rsidP="00876CBB">
      <w:pPr>
        <w:pStyle w:val="111"/>
        <w:rPr>
          <w:b w:val="0"/>
          <w:bCs w:val="0"/>
        </w:rPr>
      </w:pPr>
      <w:bookmarkStart w:id="83" w:name="hidden_AmotMidaA_1"/>
      <w:bookmarkEnd w:id="83"/>
      <w:r w:rsidRPr="00F5161C">
        <w:rPr>
          <w:b w:val="0"/>
          <w:bCs w:val="0"/>
          <w:rtl/>
        </w:rPr>
        <w:t xml:space="preserve">המשרד יהיה רשאי לבחור מספר זוכים בכל אשכול בהתאם לשיקוליו וצרכיו. </w:t>
      </w:r>
      <w:r>
        <w:rPr>
          <w:rFonts w:hint="cs"/>
          <w:b w:val="0"/>
          <w:bCs w:val="0"/>
          <w:rtl/>
        </w:rPr>
        <w:t xml:space="preserve">כאמור, </w:t>
      </w:r>
      <w:r w:rsidRPr="00D83925">
        <w:rPr>
          <w:b w:val="0"/>
          <w:bCs w:val="0"/>
          <w:rtl/>
        </w:rPr>
        <w:t>ניתן להגיש הצעה למתן שירותי ייעוץ בתחום מחקר אחד או במספר תחומי מחקר</w:t>
      </w:r>
      <w:r w:rsidRPr="00D83925">
        <w:rPr>
          <w:rFonts w:ascii="Arial" w:hAnsi="Arial"/>
          <w:b w:val="0"/>
          <w:bCs w:val="0"/>
          <w:rtl/>
        </w:rPr>
        <w:t>.</w:t>
      </w:r>
    </w:p>
    <w:p w14:paraId="02540583" w14:textId="13A14CE5" w:rsidR="00876CBB" w:rsidRPr="00F5161C" w:rsidRDefault="00876CBB" w:rsidP="0020651A">
      <w:pPr>
        <w:pStyle w:val="111"/>
        <w:rPr>
          <w:b w:val="0"/>
          <w:bCs w:val="0"/>
        </w:rPr>
      </w:pPr>
      <w:r w:rsidRPr="00F5161C">
        <w:rPr>
          <w:b w:val="0"/>
          <w:bCs w:val="0"/>
          <w:rtl/>
        </w:rPr>
        <w:t>אם ל</w:t>
      </w:r>
      <w:r w:rsidRPr="00F5161C">
        <w:rPr>
          <w:rFonts w:hint="cs"/>
          <w:b w:val="0"/>
          <w:bCs w:val="0"/>
          <w:rtl/>
        </w:rPr>
        <w:t>אחר שקלול ההצעות כמפורט לעיל, ה</w:t>
      </w:r>
      <w:r w:rsidRPr="00F5161C">
        <w:rPr>
          <w:b w:val="0"/>
          <w:bCs w:val="0"/>
          <w:rtl/>
        </w:rPr>
        <w:t xml:space="preserve">הצעות </w:t>
      </w:r>
      <w:r w:rsidRPr="00F5161C">
        <w:rPr>
          <w:rFonts w:hint="cs"/>
          <w:b w:val="0"/>
          <w:bCs w:val="0"/>
          <w:rtl/>
        </w:rPr>
        <w:t>בעלות הציון המשוקלל הגבוה ביותר קיבלו ציון זהה,</w:t>
      </w:r>
      <w:r w:rsidRPr="00F5161C">
        <w:rPr>
          <w:b w:val="0"/>
          <w:bCs w:val="0"/>
          <w:rtl/>
        </w:rPr>
        <w:t xml:space="preserve"> יפעל </w:t>
      </w:r>
      <w:r w:rsidR="00E3316E">
        <w:rPr>
          <w:b w:val="0"/>
          <w:bCs w:val="0"/>
          <w:rtl/>
        </w:rPr>
        <w:t>המשרד</w:t>
      </w:r>
      <w:r w:rsidRPr="00F5161C">
        <w:rPr>
          <w:b w:val="0"/>
          <w:bCs w:val="0"/>
          <w:rtl/>
        </w:rPr>
        <w:t xml:space="preserve"> לפי סדר הפעולות הבא עד לבחירת זוכה:</w:t>
      </w:r>
    </w:p>
    <w:p w14:paraId="6C641385" w14:textId="77777777" w:rsidR="00876CBB" w:rsidRPr="00876B8F" w:rsidRDefault="00876CBB" w:rsidP="00876CBB">
      <w:pPr>
        <w:pStyle w:val="1111"/>
        <w:ind w:left="2043" w:hanging="567"/>
        <w:rPr>
          <w:rFonts w:eastAsiaTheme="minorHAnsi"/>
        </w:rPr>
      </w:pPr>
      <w:bookmarkStart w:id="84" w:name="show_isMarkivIchut_3"/>
      <w:bookmarkStart w:id="85" w:name="show_isMarkivIchut_5"/>
      <w:r w:rsidRPr="00876B8F">
        <w:rPr>
          <w:rFonts w:eastAsiaTheme="minorHAnsi"/>
          <w:rtl/>
        </w:rPr>
        <w:t>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כקבוע באותו החוק.</w:t>
      </w:r>
    </w:p>
    <w:p w14:paraId="564DBBDB" w14:textId="12EB1CF5" w:rsidR="00876CBB" w:rsidRDefault="00876CBB" w:rsidP="00EE2C98">
      <w:pPr>
        <w:pStyle w:val="1111"/>
        <w:ind w:left="2043" w:hanging="567"/>
      </w:pPr>
      <w:r w:rsidRPr="00F5161C">
        <w:rPr>
          <w:rFonts w:hint="cs"/>
          <w:rtl/>
        </w:rPr>
        <w:t xml:space="preserve">אם עדיין </w:t>
      </w:r>
      <w:r w:rsidR="004B0DBC">
        <w:rPr>
          <w:rFonts w:hint="cs"/>
          <w:rtl/>
        </w:rPr>
        <w:t>לא תהיה</w:t>
      </w:r>
      <w:r w:rsidR="004B0DBC" w:rsidRPr="00F5161C">
        <w:rPr>
          <w:rFonts w:hint="cs"/>
          <w:rtl/>
        </w:rPr>
        <w:t xml:space="preserve"> </w:t>
      </w:r>
      <w:r w:rsidRPr="00F5161C">
        <w:rPr>
          <w:rFonts w:hint="cs"/>
          <w:rtl/>
        </w:rPr>
        <w:t>הכרעה, ההצעה בעלת ציון האיכות הגבוה ביותר תדורג ראשונה.</w:t>
      </w:r>
      <w:bookmarkEnd w:id="84"/>
      <w:bookmarkEnd w:id="85"/>
      <w:r w:rsidR="00E3316E">
        <w:rPr>
          <w:rFonts w:hint="cs"/>
          <w:rtl/>
        </w:rPr>
        <w:t xml:space="preserve"> </w:t>
      </w:r>
    </w:p>
    <w:p w14:paraId="710E9FFA" w14:textId="77777777" w:rsidR="00876CBB" w:rsidRPr="00C229DC" w:rsidRDefault="00876CBB" w:rsidP="00876CBB">
      <w:pPr>
        <w:pStyle w:val="11"/>
      </w:pPr>
      <w:bookmarkStart w:id="86" w:name="_Toc407797382"/>
      <w:bookmarkStart w:id="87" w:name="_Toc43400598"/>
      <w:bookmarkStart w:id="88" w:name="_Toc44931907"/>
      <w:bookmarkStart w:id="89" w:name="_Toc44931994"/>
      <w:r w:rsidRPr="00C229DC">
        <w:rPr>
          <w:rtl/>
        </w:rPr>
        <w:t xml:space="preserve">בחירת </w:t>
      </w:r>
      <w:bookmarkEnd w:id="86"/>
      <w:r w:rsidRPr="00C229DC">
        <w:rPr>
          <w:rFonts w:hint="eastAsia"/>
          <w:rtl/>
        </w:rPr>
        <w:t>זוכה</w:t>
      </w:r>
      <w:bookmarkEnd w:id="87"/>
      <w:bookmarkEnd w:id="88"/>
      <w:bookmarkEnd w:id="89"/>
      <w:r w:rsidRPr="00C229DC">
        <w:rPr>
          <w:rtl/>
        </w:rPr>
        <w:t xml:space="preserve"> </w:t>
      </w:r>
    </w:p>
    <w:p w14:paraId="4047ACD5" w14:textId="36B4840D" w:rsidR="003223E3" w:rsidRDefault="00876CBB" w:rsidP="00B34FE2">
      <w:pPr>
        <w:pStyle w:val="1112"/>
        <w:ind w:left="342"/>
      </w:pPr>
      <w:bookmarkStart w:id="90" w:name="show_numZohim"/>
      <w:bookmarkStart w:id="91" w:name="_Ref383949155"/>
      <w:bookmarkStart w:id="92" w:name="_Toc407797384"/>
      <w:r w:rsidRPr="00C229DC">
        <w:rPr>
          <w:rFonts w:hint="cs"/>
          <w:rtl/>
        </w:rPr>
        <w:t xml:space="preserve">בתום ההליכים המתוארים לעיל, </w:t>
      </w:r>
      <w:r w:rsidR="00E3316E">
        <w:rPr>
          <w:rFonts w:hint="cs"/>
          <w:rtl/>
        </w:rPr>
        <w:t>המשרד</w:t>
      </w:r>
      <w:r w:rsidRPr="00C229DC">
        <w:rPr>
          <w:rFonts w:hint="cs"/>
          <w:rtl/>
        </w:rPr>
        <w:t xml:space="preserve"> רשאי להכריז</w:t>
      </w:r>
      <w:r w:rsidRPr="00C229DC">
        <w:rPr>
          <w:rtl/>
        </w:rPr>
        <w:t xml:space="preserve"> על</w:t>
      </w:r>
      <w:r w:rsidRPr="00C229DC">
        <w:rPr>
          <w:rFonts w:hint="cs"/>
          <w:rtl/>
        </w:rPr>
        <w:t xml:space="preserve"> </w:t>
      </w:r>
      <w:r w:rsidR="00A72293">
        <w:rPr>
          <w:rFonts w:hint="cs"/>
          <w:rtl/>
        </w:rPr>
        <w:t xml:space="preserve">מספר זוכים </w:t>
      </w:r>
      <w:r w:rsidRPr="00C229DC">
        <w:rPr>
          <w:rtl/>
        </w:rPr>
        <w:t>שהצע</w:t>
      </w:r>
      <w:r w:rsidRPr="00C229DC">
        <w:rPr>
          <w:rFonts w:hint="cs"/>
          <w:rtl/>
        </w:rPr>
        <w:t>תם דורגה במקום הגבוה ביותר</w:t>
      </w:r>
      <w:r w:rsidRPr="00C229DC">
        <w:rPr>
          <w:rtl/>
        </w:rPr>
        <w:t xml:space="preserve"> </w:t>
      </w:r>
      <w:r w:rsidR="00A72293" w:rsidRPr="00C229DC">
        <w:rPr>
          <w:rtl/>
        </w:rPr>
        <w:t>כ</w:t>
      </w:r>
      <w:r w:rsidR="00A72293" w:rsidRPr="00C229DC">
        <w:rPr>
          <w:rFonts w:hint="cs"/>
          <w:rtl/>
        </w:rPr>
        <w:t>זוכ</w:t>
      </w:r>
      <w:r w:rsidR="00A72293">
        <w:rPr>
          <w:rFonts w:hint="cs"/>
          <w:rtl/>
        </w:rPr>
        <w:t>ים</w:t>
      </w:r>
      <w:r w:rsidR="00A72293" w:rsidRPr="00C229DC">
        <w:rPr>
          <w:rFonts w:hint="cs"/>
          <w:rtl/>
        </w:rPr>
        <w:t xml:space="preserve"> </w:t>
      </w:r>
      <w:r w:rsidRPr="00C229DC">
        <w:rPr>
          <w:rFonts w:hint="cs"/>
          <w:rtl/>
        </w:rPr>
        <w:t>במכרז, בהתאם לדירוגם,</w:t>
      </w:r>
      <w:r w:rsidR="00A72293">
        <w:rPr>
          <w:rFonts w:hint="cs"/>
          <w:rtl/>
        </w:rPr>
        <w:t xml:space="preserve"> בכפוף לצורכי המשרד ובכפוף לתקציב קיים.</w:t>
      </w:r>
      <w:r w:rsidRPr="00C229DC">
        <w:rPr>
          <w:rtl/>
        </w:rPr>
        <w:t>.</w:t>
      </w:r>
      <w:r w:rsidRPr="00C229DC">
        <w:rPr>
          <w:rFonts w:hint="cs"/>
          <w:rtl/>
        </w:rPr>
        <w:t xml:space="preserve"> </w:t>
      </w:r>
      <w:bookmarkEnd w:id="90"/>
    </w:p>
    <w:p w14:paraId="6B035B83" w14:textId="77777777" w:rsidR="00876CBB" w:rsidRPr="002A3E64" w:rsidRDefault="00876CBB" w:rsidP="00876CBB">
      <w:pPr>
        <w:pStyle w:val="11"/>
        <w:rPr>
          <w:rtl/>
        </w:rPr>
      </w:pPr>
      <w:bookmarkStart w:id="93" w:name="_Toc43400599"/>
      <w:bookmarkStart w:id="94" w:name="_Toc44931908"/>
      <w:bookmarkStart w:id="95" w:name="_Toc44931995"/>
      <w:r w:rsidRPr="002A3E64">
        <w:rPr>
          <w:rFonts w:hint="eastAsia"/>
          <w:rtl/>
        </w:rPr>
        <w:t>כשירים</w:t>
      </w:r>
      <w:r w:rsidRPr="002A3E64">
        <w:rPr>
          <w:rtl/>
        </w:rPr>
        <w:t xml:space="preserve"> </w:t>
      </w:r>
      <w:r w:rsidRPr="002A3E64">
        <w:rPr>
          <w:rFonts w:hint="eastAsia"/>
          <w:rtl/>
        </w:rPr>
        <w:t>לזכיה</w:t>
      </w:r>
      <w:bookmarkEnd w:id="93"/>
      <w:bookmarkEnd w:id="94"/>
      <w:bookmarkEnd w:id="95"/>
    </w:p>
    <w:p w14:paraId="7ADAA4F3" w14:textId="5D6B68E5" w:rsidR="00876CBB" w:rsidRDefault="00E3316E" w:rsidP="00307B73">
      <w:pPr>
        <w:pStyle w:val="1112"/>
        <w:rPr>
          <w:rtl/>
        </w:rPr>
      </w:pPr>
      <w:r>
        <w:rPr>
          <w:rFonts w:hint="cs"/>
          <w:rtl/>
        </w:rPr>
        <w:t>המשרד</w:t>
      </w:r>
      <w:r w:rsidR="00876CBB" w:rsidRPr="00A239B9">
        <w:rPr>
          <w:rFonts w:hint="cs"/>
          <w:rtl/>
        </w:rPr>
        <w:t xml:space="preserve"> יהיה</w:t>
      </w:r>
      <w:r w:rsidR="00876CBB" w:rsidRPr="00A239B9">
        <w:rPr>
          <w:rtl/>
        </w:rPr>
        <w:t xml:space="preserve"> רשאי לבחור </w:t>
      </w:r>
      <w:r w:rsidR="00876CBB" w:rsidRPr="00A239B9">
        <w:rPr>
          <w:rFonts w:hint="cs"/>
          <w:rtl/>
        </w:rPr>
        <w:t>כשירים במכרז ("</w:t>
      </w:r>
      <w:r w:rsidR="00876CBB" w:rsidRPr="000636E1">
        <w:rPr>
          <w:rFonts w:hint="eastAsia"/>
          <w:b/>
          <w:bCs/>
          <w:rtl/>
        </w:rPr>
        <w:t>הכשיר</w:t>
      </w:r>
      <w:r w:rsidR="00876CBB" w:rsidRPr="00A239B9">
        <w:rPr>
          <w:rFonts w:hint="cs"/>
          <w:rtl/>
        </w:rPr>
        <w:t>"), וזאת בהתאם לסדר דירוג</w:t>
      </w:r>
      <w:r w:rsidR="00876CBB">
        <w:rPr>
          <w:rFonts w:hint="cs"/>
          <w:rtl/>
        </w:rPr>
        <w:t xml:space="preserve"> ההצעות</w:t>
      </w:r>
      <w:r w:rsidR="00876CBB" w:rsidRPr="00A239B9">
        <w:rPr>
          <w:rFonts w:hint="cs"/>
          <w:rtl/>
        </w:rPr>
        <w:t xml:space="preserve"> במכרז</w:t>
      </w:r>
      <w:r w:rsidR="00876CBB" w:rsidRPr="00E92470">
        <w:rPr>
          <w:rtl/>
        </w:rPr>
        <w:t>.</w:t>
      </w:r>
      <w:r w:rsidR="00876CBB" w:rsidRPr="00E92470">
        <w:rPr>
          <w:rFonts w:hint="cs"/>
          <w:rtl/>
        </w:rPr>
        <w:t xml:space="preserve"> </w:t>
      </w:r>
      <w:bookmarkStart w:id="96" w:name="_Ref383951818"/>
      <w:bookmarkStart w:id="97" w:name="_Toc407797385"/>
      <w:bookmarkStart w:id="98" w:name="_Ref514747732"/>
      <w:r w:rsidR="00A72293">
        <w:rPr>
          <w:rFonts w:hint="cs"/>
          <w:rtl/>
        </w:rPr>
        <w:t xml:space="preserve">במקרה </w:t>
      </w:r>
      <w:r w:rsidR="00876CBB" w:rsidRPr="00E92470">
        <w:rPr>
          <w:rFonts w:hint="cs"/>
          <w:rtl/>
        </w:rPr>
        <w:t xml:space="preserve">ותבוטל זכייתו של זוכה במכרז, מכל סיבה שהיא, </w:t>
      </w:r>
      <w:r w:rsidR="00876CBB" w:rsidRPr="00E92470">
        <w:rPr>
          <w:rtl/>
        </w:rPr>
        <w:t xml:space="preserve">בתקופה שעד תום </w:t>
      </w:r>
      <w:r w:rsidR="00876CBB" w:rsidRPr="00E92470">
        <w:rPr>
          <w:rFonts w:hint="cs"/>
          <w:rtl/>
        </w:rPr>
        <w:t>שנ</w:t>
      </w:r>
      <w:r w:rsidR="00A72293">
        <w:rPr>
          <w:rFonts w:hint="cs"/>
          <w:rtl/>
        </w:rPr>
        <w:t>ת הכספים</w:t>
      </w:r>
      <w:r w:rsidR="00876CBB" w:rsidRPr="00E92470">
        <w:rPr>
          <w:rtl/>
        </w:rPr>
        <w:t xml:space="preserve"> מיום </w:t>
      </w:r>
      <w:r w:rsidR="00876CBB" w:rsidRPr="00E92470">
        <w:rPr>
          <w:rFonts w:hint="cs"/>
          <w:rtl/>
        </w:rPr>
        <w:t xml:space="preserve">בחירתו כזוכה, </w:t>
      </w:r>
      <w:r w:rsidR="00876CBB" w:rsidRPr="00FF5805">
        <w:rPr>
          <w:rFonts w:hint="cs"/>
          <w:rtl/>
        </w:rPr>
        <w:t xml:space="preserve">רשאי </w:t>
      </w:r>
      <w:r>
        <w:rPr>
          <w:rFonts w:hint="cs"/>
          <w:rtl/>
        </w:rPr>
        <w:t>המשרד</w:t>
      </w:r>
      <w:r w:rsidR="00876CBB" w:rsidRPr="00FF5805">
        <w:rPr>
          <w:rFonts w:hint="cs"/>
          <w:rtl/>
        </w:rPr>
        <w:t xml:space="preserve"> להכריז על הכשיר הבא אחריו כזוכה בכפוף לעמידה בדרישות המנויות להלן בנוגע לזוכה במכרז. </w:t>
      </w:r>
    </w:p>
    <w:p w14:paraId="7CA3F9FF" w14:textId="77777777" w:rsidR="000948D5" w:rsidRPr="00FF5805" w:rsidRDefault="000948D5" w:rsidP="00307B73">
      <w:pPr>
        <w:pStyle w:val="1112"/>
      </w:pPr>
    </w:p>
    <w:p w14:paraId="30F701ED" w14:textId="77777777" w:rsidR="00876CBB" w:rsidRPr="002A3E64" w:rsidRDefault="00876CBB" w:rsidP="00876CBB">
      <w:pPr>
        <w:pStyle w:val="11"/>
      </w:pPr>
      <w:bookmarkStart w:id="99" w:name="_Toc43400600"/>
      <w:bookmarkStart w:id="100" w:name="_Toc44931909"/>
      <w:bookmarkStart w:id="101" w:name="_Toc44931996"/>
      <w:bookmarkEnd w:id="96"/>
      <w:bookmarkEnd w:id="97"/>
      <w:bookmarkEnd w:id="98"/>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99"/>
      <w:bookmarkEnd w:id="100"/>
      <w:bookmarkEnd w:id="101"/>
      <w:r w:rsidRPr="002A3E64">
        <w:rPr>
          <w:rtl/>
        </w:rPr>
        <w:t xml:space="preserve"> </w:t>
      </w:r>
    </w:p>
    <w:p w14:paraId="0F11C07C" w14:textId="15AE600C" w:rsidR="00876CBB" w:rsidRPr="002D1D37" w:rsidRDefault="00876CBB" w:rsidP="0020651A">
      <w:pPr>
        <w:pStyle w:val="1112"/>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xml:space="preserve">, בפרק זמן שיוגדר על ידי </w:t>
      </w:r>
      <w:r w:rsidR="00E3316E">
        <w:rPr>
          <w:rFonts w:hint="cs"/>
          <w:rtl/>
        </w:rPr>
        <w:t>המשרד</w:t>
      </w:r>
      <w:r w:rsidRPr="002D1D37">
        <w:rPr>
          <w:rFonts w:hint="cs"/>
          <w:rtl/>
        </w:rPr>
        <w:t xml:space="preserve">: </w:t>
      </w:r>
    </w:p>
    <w:p w14:paraId="3712114A" w14:textId="77777777" w:rsidR="00876CBB" w:rsidRPr="002B62A3" w:rsidRDefault="00876CBB" w:rsidP="00BA3E02">
      <w:pPr>
        <w:pStyle w:val="111"/>
      </w:pPr>
      <w:r w:rsidRPr="002B62A3">
        <w:rPr>
          <w:rFonts w:hint="eastAsia"/>
          <w:rtl/>
        </w:rPr>
        <w:t>לה</w:t>
      </w:r>
      <w:r w:rsidRPr="002B62A3">
        <w:rPr>
          <w:rtl/>
        </w:rPr>
        <w:t xml:space="preserve">גיש את הסכם ההתקשרות שבפרק ד, על נספחיו </w:t>
      </w:r>
      <w:r>
        <w:rPr>
          <w:rFonts w:hint="cs"/>
          <w:rtl/>
        </w:rPr>
        <w:t xml:space="preserve">(לדוג' </w:t>
      </w:r>
      <w:bookmarkStart w:id="102" w:name="show_IsBituach_1"/>
      <w:r>
        <w:rPr>
          <w:rFonts w:hint="cs"/>
          <w:rtl/>
        </w:rPr>
        <w:t>נספח</w:t>
      </w:r>
      <w:r w:rsidRPr="002B62A3">
        <w:rPr>
          <w:rtl/>
        </w:rPr>
        <w:t xml:space="preserve"> ביטוח,</w:t>
      </w:r>
      <w:bookmarkEnd w:id="102"/>
      <w:r w:rsidRPr="002B62A3">
        <w:rPr>
          <w:rtl/>
        </w:rPr>
        <w:t xml:space="preserve"> </w:t>
      </w:r>
      <w:r>
        <w:rPr>
          <w:rFonts w:hint="cs"/>
          <w:rtl/>
        </w:rPr>
        <w:t xml:space="preserve">נספח סודיות והיעדר ניגוד עניינים וכדו') </w:t>
      </w:r>
      <w:r w:rsidRPr="002B62A3">
        <w:rPr>
          <w:rtl/>
        </w:rPr>
        <w:t>כשהוא חתום על ידי מורשה החתימה של המציע וחותמת התאגיד.</w:t>
      </w:r>
    </w:p>
    <w:p w14:paraId="4B2E1F38" w14:textId="77777777" w:rsidR="00876CBB" w:rsidRPr="00C31AFE" w:rsidRDefault="00876CBB" w:rsidP="00BA3E02">
      <w:pPr>
        <w:pStyle w:val="111"/>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370914B" w14:textId="695FBB36" w:rsidR="00876CBB" w:rsidRPr="00C31AFE" w:rsidRDefault="00876CBB" w:rsidP="00BA3E02">
      <w:pPr>
        <w:pStyle w:val="111"/>
      </w:pPr>
      <w:r>
        <w:rPr>
          <w:rFonts w:hint="cs"/>
          <w:rtl/>
        </w:rPr>
        <w:t>אם</w:t>
      </w:r>
      <w:r w:rsidRPr="00AC2E6E">
        <w:rPr>
          <w:rtl/>
        </w:rPr>
        <w:t xml:space="preserve"> </w:t>
      </w:r>
      <w:r w:rsidRPr="00AC2E6E">
        <w:rPr>
          <w:rFonts w:hint="eastAsia"/>
          <w:rtl/>
        </w:rPr>
        <w:t>הזוכה</w:t>
      </w:r>
      <w:r w:rsidRPr="00AC2E6E">
        <w:rPr>
          <w:rtl/>
        </w:rPr>
        <w:t xml:space="preserve"> לא הצליח לבצע את הפעולות המנויות לעיל בסד הזמנים שהוגדר על ידי </w:t>
      </w:r>
      <w:r w:rsidR="00E3316E">
        <w:rPr>
          <w:rtl/>
        </w:rPr>
        <w:t>המשרד</w:t>
      </w:r>
      <w:r w:rsidRPr="00AC2E6E">
        <w:rPr>
          <w:rtl/>
        </w:rPr>
        <w:t xml:space="preserve">, יוכל </w:t>
      </w:r>
      <w:r w:rsidR="00E3316E">
        <w:rPr>
          <w:rtl/>
        </w:rPr>
        <w:t>המשרד</w:t>
      </w:r>
      <w:r w:rsidRPr="00AC2E6E">
        <w:rPr>
          <w:rtl/>
        </w:rPr>
        <w:t xml:space="preserve">, בהתאם לשיקול דעתו הבלעדי, לתת לו ארכה להשלים את ביצוע הפעולות, לפסול את הצעתו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5082BDF1" w14:textId="77777777" w:rsidR="00876CBB" w:rsidRPr="002A3E64" w:rsidRDefault="00876CBB" w:rsidP="00876CBB">
      <w:pPr>
        <w:pStyle w:val="11"/>
      </w:pPr>
      <w:bookmarkStart w:id="103" w:name="_Toc43400601"/>
      <w:bookmarkStart w:id="104" w:name="_Toc44931910"/>
      <w:bookmarkStart w:id="105" w:name="_Toc44931997"/>
      <w:bookmarkStart w:id="106" w:name="_Toc516503356"/>
      <w:bookmarkEnd w:id="91"/>
      <w:bookmarkEnd w:id="9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14:paraId="42BD9C45" w14:textId="142CEB6C" w:rsidR="00876CBB" w:rsidRPr="002D1D37" w:rsidRDefault="00876CBB" w:rsidP="00BE4204">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07" w:name="_Toc407797419"/>
      <w:r w:rsidRPr="002D1D37">
        <w:rPr>
          <w:rtl/>
        </w:rPr>
        <w:t xml:space="preserve">יוסיף </w:t>
      </w:r>
      <w:r w:rsidR="00E3316E">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sidRPr="000636E1">
        <w:rPr>
          <w:rFonts w:hint="eastAsia"/>
          <w:b/>
          <w:bCs/>
          <w:rtl/>
        </w:rPr>
        <w:t>חוזה</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07"/>
    </w:p>
    <w:p w14:paraId="7F20D51C" w14:textId="77777777" w:rsidR="00876CBB" w:rsidRPr="00135EA1" w:rsidRDefault="00876CBB" w:rsidP="00876CBB">
      <w:pPr>
        <w:pStyle w:val="1112"/>
      </w:pPr>
      <w:r w:rsidRPr="00135EA1">
        <w:rPr>
          <w:rtl/>
        </w:rPr>
        <w:t>על הזוכה להיות מוכן להתחיל לבצע את השירותים מיד עם חתימת ההסכם על כל נספחיו, ולא יאוחר מ-14 ימים מיום קבלת ההודעה על זכייתו במכרז, לפי המוקדם.</w:t>
      </w:r>
    </w:p>
    <w:p w14:paraId="299C8F68" w14:textId="77777777" w:rsidR="00876CBB" w:rsidRPr="003874D1" w:rsidRDefault="00876CBB" w:rsidP="00876CBB">
      <w:pPr>
        <w:pStyle w:val="1112"/>
        <w:rPr>
          <w:rtl/>
        </w:rPr>
        <w:sectPr w:rsidR="00876CBB" w:rsidRPr="003874D1" w:rsidSect="00654526">
          <w:pgSz w:w="11906" w:h="16838" w:code="9"/>
          <w:pgMar w:top="1616" w:right="1826" w:bottom="1440" w:left="1800" w:header="709" w:footer="709" w:gutter="0"/>
          <w:cols w:space="708"/>
          <w:titlePg/>
          <w:bidi/>
          <w:rtlGutter/>
          <w:docGrid w:linePitch="360"/>
        </w:sectPr>
      </w:pPr>
    </w:p>
    <w:p w14:paraId="7636428C" w14:textId="77777777" w:rsidR="00876CBB" w:rsidRDefault="00876CBB" w:rsidP="00876CBB">
      <w:pPr>
        <w:pStyle w:val="1ff"/>
      </w:pPr>
      <w:bookmarkStart w:id="108" w:name="_Toc256000056"/>
      <w:bookmarkStart w:id="109" w:name="_Toc32477902"/>
      <w:bookmarkStart w:id="110" w:name="_Toc43400602"/>
      <w:bookmarkStart w:id="111" w:name="_Toc44931911"/>
      <w:bookmarkStart w:id="112" w:name="_Toc44931998"/>
      <w:bookmarkStart w:id="113" w:name="_Toc53331332"/>
      <w:r>
        <w:rPr>
          <w:rFonts w:hint="cs"/>
          <w:rtl/>
        </w:rPr>
        <w:t>מופעים ומועדים במכרז</w:t>
      </w:r>
      <w:bookmarkEnd w:id="108"/>
      <w:bookmarkEnd w:id="109"/>
      <w:bookmarkEnd w:id="110"/>
      <w:bookmarkEnd w:id="111"/>
      <w:bookmarkEnd w:id="112"/>
      <w:bookmarkEnd w:id="113"/>
    </w:p>
    <w:p w14:paraId="1AA3F6CA" w14:textId="77777777" w:rsidR="00876CBB" w:rsidRPr="002A3E64" w:rsidRDefault="00876CBB" w:rsidP="00876CBB">
      <w:pPr>
        <w:pStyle w:val="11"/>
      </w:pPr>
      <w:bookmarkStart w:id="114" w:name="_Toc43400603"/>
      <w:bookmarkStart w:id="115" w:name="_Toc44931912"/>
      <w:bookmarkStart w:id="116" w:name="_Toc44931999"/>
      <w:bookmarkStart w:id="117" w:name="_Toc516503358"/>
      <w:bookmarkEnd w:id="106"/>
      <w:r w:rsidRPr="002A3E64">
        <w:rPr>
          <w:rFonts w:hint="eastAsia"/>
          <w:rtl/>
        </w:rPr>
        <w:t>מועדי</w:t>
      </w:r>
      <w:r w:rsidRPr="002A3E64">
        <w:rPr>
          <w:rtl/>
        </w:rPr>
        <w:t xml:space="preserve"> </w:t>
      </w:r>
      <w:r w:rsidRPr="002A3E64">
        <w:rPr>
          <w:rFonts w:hint="eastAsia"/>
          <w:rtl/>
        </w:rPr>
        <w:t>המכרז</w:t>
      </w:r>
      <w:bookmarkEnd w:id="114"/>
      <w:bookmarkEnd w:id="115"/>
      <w:bookmarkEnd w:id="116"/>
    </w:p>
    <w:p w14:paraId="1F3F55A9" w14:textId="77777777" w:rsidR="00876CBB" w:rsidRDefault="00876CBB" w:rsidP="00876CBB">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76CBB" w14:paraId="20D4CAA8" w14:textId="77777777" w:rsidTr="001579A6">
        <w:trPr>
          <w:tblHeader/>
          <w:jc w:val="right"/>
        </w:trPr>
        <w:tc>
          <w:tcPr>
            <w:tcW w:w="4251" w:type="dxa"/>
            <w:shd w:val="clear" w:color="auto" w:fill="E6E6E6"/>
            <w:vAlign w:val="center"/>
          </w:tcPr>
          <w:p w14:paraId="5BC609A9" w14:textId="77777777" w:rsidR="00876CBB" w:rsidRPr="00B63569" w:rsidRDefault="00876CBB" w:rsidP="001579A6">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76D8D5B" w14:textId="77777777" w:rsidR="00876CBB" w:rsidRPr="00B63569" w:rsidRDefault="00876CBB" w:rsidP="001579A6">
            <w:pPr>
              <w:pStyle w:val="af8"/>
              <w:spacing w:line="360" w:lineRule="auto"/>
              <w:ind w:right="52"/>
              <w:rPr>
                <w:rFonts w:ascii="David" w:hAnsi="David" w:cs="David"/>
                <w:rtl/>
              </w:rPr>
            </w:pPr>
            <w:r w:rsidRPr="00B63569">
              <w:rPr>
                <w:rFonts w:ascii="David" w:hAnsi="David" w:cs="David"/>
                <w:rtl/>
              </w:rPr>
              <w:t>תאריך</w:t>
            </w:r>
          </w:p>
        </w:tc>
      </w:tr>
      <w:tr w:rsidR="00876CBB" w14:paraId="6E954142" w14:textId="77777777" w:rsidTr="001579A6">
        <w:trPr>
          <w:jc w:val="right"/>
        </w:trPr>
        <w:tc>
          <w:tcPr>
            <w:tcW w:w="4251" w:type="dxa"/>
            <w:vAlign w:val="center"/>
          </w:tcPr>
          <w:p w14:paraId="1E6F4668" w14:textId="77777777" w:rsidR="00876CBB" w:rsidRPr="00B63569" w:rsidRDefault="00876CBB" w:rsidP="001579A6">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2DECC02D" w14:textId="64683358"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22.11.2023 בשעה 14:00</w:t>
            </w:r>
          </w:p>
        </w:tc>
      </w:tr>
      <w:tr w:rsidR="00876CBB" w14:paraId="2A559691" w14:textId="77777777" w:rsidTr="001579A6">
        <w:trPr>
          <w:jc w:val="right"/>
        </w:trPr>
        <w:tc>
          <w:tcPr>
            <w:tcW w:w="4251" w:type="dxa"/>
            <w:vAlign w:val="center"/>
          </w:tcPr>
          <w:p w14:paraId="6EF562AE" w14:textId="59BC62A7" w:rsidR="00876CBB" w:rsidRPr="00B63569" w:rsidRDefault="00E70DC0" w:rsidP="001579A6">
            <w:pPr>
              <w:pStyle w:val="af8"/>
              <w:spacing w:line="360" w:lineRule="auto"/>
              <w:ind w:right="108"/>
              <w:jc w:val="center"/>
              <w:rPr>
                <w:rFonts w:ascii="David" w:hAnsi="David" w:cs="David"/>
                <w:rtl/>
              </w:rPr>
            </w:pPr>
            <w:r>
              <w:rPr>
                <w:rFonts w:ascii="David" w:hAnsi="David" w:cs="David" w:hint="cs"/>
                <w:rtl/>
              </w:rPr>
              <w:t>מועד אחרון לפרסום הבהרות המשרד</w:t>
            </w:r>
          </w:p>
        </w:tc>
        <w:tc>
          <w:tcPr>
            <w:tcW w:w="3685" w:type="dxa"/>
            <w:vAlign w:val="center"/>
          </w:tcPr>
          <w:p w14:paraId="56D7A804" w14:textId="696CD907"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28.11.2023</w:t>
            </w:r>
          </w:p>
        </w:tc>
      </w:tr>
      <w:tr w:rsidR="00E70DC0" w14:paraId="7FE88F6E" w14:textId="77777777" w:rsidTr="001579A6">
        <w:trPr>
          <w:jc w:val="right"/>
        </w:trPr>
        <w:tc>
          <w:tcPr>
            <w:tcW w:w="4251" w:type="dxa"/>
            <w:vAlign w:val="center"/>
          </w:tcPr>
          <w:p w14:paraId="621D4987" w14:textId="0B4A9DC0" w:rsidR="00E70DC0" w:rsidRPr="00B63569" w:rsidRDefault="00E70DC0" w:rsidP="00E70DC0">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189AA63F" w14:textId="19DA3AE1" w:rsidR="00E70DC0" w:rsidRPr="00E70DC0" w:rsidRDefault="00E70DC0" w:rsidP="00E70DC0">
            <w:pPr>
              <w:pStyle w:val="af8"/>
              <w:spacing w:line="360" w:lineRule="auto"/>
              <w:ind w:right="52"/>
              <w:jc w:val="center"/>
              <w:rPr>
                <w:rFonts w:ascii="David" w:hAnsi="David" w:cs="David"/>
                <w:b/>
                <w:bCs/>
                <w:rtl/>
              </w:rPr>
            </w:pPr>
            <w:r w:rsidRPr="00E70DC0">
              <w:rPr>
                <w:rFonts w:ascii="David" w:hAnsi="David" w:cs="David" w:hint="cs"/>
                <w:b/>
                <w:bCs/>
                <w:rtl/>
              </w:rPr>
              <w:t xml:space="preserve">ב ‏6.12.2023 </w:t>
            </w:r>
            <w:r w:rsidRPr="00E70DC0">
              <w:rPr>
                <w:rFonts w:ascii="David" w:hAnsi="David" w:cs="David"/>
                <w:b/>
                <w:bCs/>
                <w:rtl/>
              </w:rPr>
              <w:t xml:space="preserve">בשעה </w:t>
            </w:r>
            <w:r w:rsidRPr="00E70DC0">
              <w:rPr>
                <w:rFonts w:ascii="David" w:hAnsi="David" w:cs="David" w:hint="cs"/>
                <w:b/>
                <w:bCs/>
                <w:sz w:val="28"/>
                <w:szCs w:val="28"/>
                <w:rtl/>
              </w:rPr>
              <w:t>14:00</w:t>
            </w:r>
          </w:p>
        </w:tc>
      </w:tr>
    </w:tbl>
    <w:p w14:paraId="307E0ED8" w14:textId="589F78C7" w:rsidR="00876CBB" w:rsidRDefault="00876CBB" w:rsidP="00BE4204">
      <w:pPr>
        <w:pStyle w:val="1112"/>
      </w:pPr>
      <w:r>
        <w:rPr>
          <w:rFonts w:hint="cs"/>
          <w:rtl/>
        </w:rPr>
        <w:t xml:space="preserve">הזמנים המפורטים בטבלה מחייבים את כל מי שמעוניין להתמודד במכרז. שינוי לוחות הזמנים יתבצע על ידי </w:t>
      </w:r>
      <w:r w:rsidR="00E3316E">
        <w:rPr>
          <w:rFonts w:hint="cs"/>
          <w:rtl/>
        </w:rPr>
        <w:t>המשרד</w:t>
      </w:r>
      <w:r>
        <w:rPr>
          <w:rFonts w:hint="cs"/>
          <w:rtl/>
        </w:rPr>
        <w:t xml:space="preserve"> בלבד, ובהתאם לשיקול דעתו הבלעדי.</w:t>
      </w:r>
      <w:r w:rsidRPr="002D1D37">
        <w:rPr>
          <w:rtl/>
        </w:rPr>
        <w:t xml:space="preserve"> </w:t>
      </w:r>
    </w:p>
    <w:p w14:paraId="6F0C49F6" w14:textId="5CFD1F62" w:rsidR="00876CBB" w:rsidRPr="00F43B88" w:rsidRDefault="00876CBB" w:rsidP="008311D1">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8" w:name="TenderNumber_12"/>
      <w:r w:rsidR="000A211D">
        <w:t>85</w:t>
      </w:r>
      <w:r w:rsidRPr="002A3E64">
        <w:t>/2023</w:t>
      </w:r>
      <w:bookmarkEnd w:id="118"/>
      <w:r w:rsidRPr="002A3E64">
        <w:rPr>
          <w:rtl/>
        </w:rPr>
        <w:t xml:space="preserve"> – </w:t>
      </w:r>
      <w:r w:rsidRPr="002A3E64">
        <w:rPr>
          <w:rFonts w:hint="eastAsia"/>
          <w:rtl/>
        </w:rPr>
        <w:t>ל</w:t>
      </w:r>
      <w:bookmarkStart w:id="119" w:name="TenderDesc_11"/>
      <w:r w:rsidRPr="002A3E64">
        <w:rPr>
          <w:rtl/>
        </w:rPr>
        <w:t>קבלת שירותי יועצים עבור יחידת המדען הראשי במשרד האנרגיה והשתיות</w:t>
      </w:r>
      <w:bookmarkEnd w:id="119"/>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457E45DF" w14:textId="77777777" w:rsidR="00876CBB" w:rsidRDefault="00876CBB" w:rsidP="00876CBB">
      <w:pPr>
        <w:pStyle w:val="11"/>
      </w:pPr>
      <w:bookmarkStart w:id="120" w:name="_Toc43400605"/>
      <w:bookmarkStart w:id="121" w:name="_Toc44931914"/>
      <w:bookmarkStart w:id="12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0"/>
      <w:bookmarkEnd w:id="121"/>
      <w:bookmarkEnd w:id="122"/>
    </w:p>
    <w:p w14:paraId="184B5E3F" w14:textId="6253A2D4" w:rsidR="00876CBB" w:rsidRDefault="00876CBB" w:rsidP="00876CBB">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תנאיו ניתן לפנות </w:t>
      </w:r>
      <w:r>
        <w:rPr>
          <w:rFonts w:hint="cs"/>
          <w:rtl/>
        </w:rPr>
        <w:t>ל</w:t>
      </w:r>
      <w:r w:rsidR="00E3316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876CBB" w14:paraId="0F0FCD5A" w14:textId="77777777" w:rsidTr="001579A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E6B4F63" w14:textId="77777777" w:rsidR="00876CBB" w:rsidRPr="00816772" w:rsidRDefault="00876CBB" w:rsidP="001579A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5D13ACC" w14:textId="77777777" w:rsidR="00876CBB" w:rsidRPr="00816772" w:rsidRDefault="00876CBB" w:rsidP="001579A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6C94F92" w14:textId="77777777" w:rsidR="00876CBB" w:rsidRPr="00816772" w:rsidRDefault="00876CBB" w:rsidP="001579A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3FE5501" w14:textId="77777777" w:rsidR="00876CBB" w:rsidRPr="00816772" w:rsidRDefault="00876CBB" w:rsidP="001579A6">
            <w:pPr>
              <w:jc w:val="center"/>
              <w:rPr>
                <w:rFonts w:ascii="David" w:hAnsi="David" w:cs="David"/>
                <w:b/>
                <w:bCs/>
                <w:rtl/>
              </w:rPr>
            </w:pPr>
            <w:r w:rsidRPr="00816772">
              <w:rPr>
                <w:rFonts w:ascii="David" w:hAnsi="David" w:cs="David"/>
                <w:b/>
                <w:bCs/>
                <w:rtl/>
              </w:rPr>
              <w:t>פירוט השאלה</w:t>
            </w:r>
          </w:p>
        </w:tc>
      </w:tr>
      <w:tr w:rsidR="00876CBB" w14:paraId="4BEE5FF0"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C459BD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57825A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D4A3BE2"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3E8255F"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6BA3E289"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2E35D6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782B20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BF565B4"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04B8116"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106AD2A8"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9368ECC"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D10CEB3"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D67168"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5C98E74"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bl>
    <w:p w14:paraId="6D203AB0" w14:textId="77777777" w:rsidR="00876CBB" w:rsidRPr="00496952" w:rsidRDefault="00876CBB" w:rsidP="00876CBB">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p w14:paraId="087872F8" w14:textId="77777777" w:rsidR="00876CBB" w:rsidRPr="002D1D37" w:rsidRDefault="00876CBB" w:rsidP="00876CBB">
      <w:pPr>
        <w:pStyle w:val="1112"/>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FDF3F7B" w14:textId="3BA4E70D" w:rsidR="00876CBB" w:rsidRPr="00B63569" w:rsidRDefault="00876CBB" w:rsidP="00BE4204">
      <w:pPr>
        <w:pStyle w:val="1112"/>
      </w:pPr>
      <w:bookmarkStart w:id="12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4" w:name="EmailQuestions"/>
      <w:r w:rsidR="005C00A3">
        <w:fldChar w:fldCharType="begin"/>
      </w:r>
      <w:r w:rsidR="005C00A3">
        <w:instrText xml:space="preserve"> HYPERLINK "mailto:</w:instrText>
      </w:r>
      <w:r w:rsidR="005C00A3" w:rsidRPr="005C00A3">
        <w:instrText>QAmichrazim@energy.gov.il</w:instrText>
      </w:r>
      <w:r w:rsidR="005C00A3">
        <w:instrText xml:space="preserve">" </w:instrText>
      </w:r>
      <w:r w:rsidR="005C00A3">
        <w:fldChar w:fldCharType="separate"/>
      </w:r>
      <w:r w:rsidR="005C00A3" w:rsidRPr="005A3753">
        <w:rPr>
          <w:rStyle w:val="Hyperlink"/>
          <w:rFonts w:ascii="David" w:hAnsi="David" w:cs="David"/>
        </w:rPr>
        <w:t>QAmichrazim@energy.gov.il</w:t>
      </w:r>
      <w:r w:rsidR="005C00A3">
        <w:fldChar w:fldCharType="end"/>
      </w:r>
      <w:r w:rsidR="005C00A3">
        <w:rPr>
          <w:rFonts w:hint="cs"/>
          <w:rtl/>
        </w:rPr>
        <w:t xml:space="preserve"> </w:t>
      </w:r>
      <w:bookmarkEnd w:id="124"/>
      <w:r w:rsidRPr="00B63569">
        <w:rPr>
          <w:rtl/>
        </w:rPr>
        <w:t xml:space="preserve">. </w:t>
      </w:r>
      <w:bookmarkEnd w:id="123"/>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sidR="00E3316E">
        <w:rPr>
          <w:rtl/>
        </w:rPr>
        <w:t>המשרד</w:t>
      </w:r>
      <w:r w:rsidRPr="00B63569">
        <w:rPr>
          <w:rtl/>
        </w:rPr>
        <w:t xml:space="preserve">. </w:t>
      </w:r>
    </w:p>
    <w:p w14:paraId="02930BAF" w14:textId="77777777" w:rsidR="00876CBB" w:rsidRDefault="00876CBB" w:rsidP="00876CBB">
      <w:pPr>
        <w:pStyle w:val="1112"/>
      </w:pPr>
      <w:r>
        <w:rPr>
          <w:rFonts w:hint="cs"/>
          <w:rtl/>
        </w:rPr>
        <w:t>לא ינתן מענה לשאלות שישלחו בעילום שם.</w:t>
      </w:r>
    </w:p>
    <w:p w14:paraId="5E33DC50" w14:textId="5F429064" w:rsidR="00876CBB" w:rsidRPr="00D60826" w:rsidRDefault="00E3316E" w:rsidP="00BE4204">
      <w:pPr>
        <w:pStyle w:val="1112"/>
      </w:pPr>
      <w:r>
        <w:rPr>
          <w:rtl/>
        </w:rPr>
        <w:t>המשרד</w:t>
      </w:r>
      <w:r w:rsidR="00876CBB" w:rsidRPr="00B63569">
        <w:rPr>
          <w:rtl/>
        </w:rPr>
        <w:t xml:space="preserve"> רשאי לאפשר סבבים נוספים של שאלות הבהרה, בהודעה שתפורסם </w:t>
      </w:r>
      <w:r w:rsidR="00876CBB" w:rsidRPr="00D60826">
        <w:rPr>
          <w:rtl/>
        </w:rPr>
        <w:t>ב</w:t>
      </w:r>
      <w:r w:rsidR="00876CBB">
        <w:rPr>
          <w:rFonts w:hint="cs"/>
          <w:rtl/>
        </w:rPr>
        <w:t>דף המכרז ב</w:t>
      </w:r>
      <w:r w:rsidR="00876CBB" w:rsidRPr="00D60826">
        <w:rPr>
          <w:rtl/>
        </w:rPr>
        <w:t>אתר האינטרנט</w:t>
      </w:r>
      <w:r w:rsidR="00876CBB" w:rsidRPr="00D60826">
        <w:rPr>
          <w:rFonts w:hint="cs"/>
          <w:rtl/>
        </w:rPr>
        <w:t>, וזאת בהתאם לשיקול דעתו הבלעדי</w:t>
      </w:r>
      <w:r w:rsidR="00876CBB" w:rsidRPr="00D60826">
        <w:rPr>
          <w:rtl/>
        </w:rPr>
        <w:t>.</w:t>
      </w:r>
    </w:p>
    <w:p w14:paraId="0697DB8F" w14:textId="683FB0B1" w:rsidR="00876CBB" w:rsidRPr="00D60826" w:rsidRDefault="00876CBB" w:rsidP="00876CBB">
      <w:pPr>
        <w:pStyle w:val="1112"/>
      </w:pPr>
      <w:r w:rsidRPr="00D60826">
        <w:rPr>
          <w:rtl/>
        </w:rPr>
        <w:t>מציע שלא יפנ</w:t>
      </w:r>
      <w:r w:rsidRPr="00D60826">
        <w:rPr>
          <w:rFonts w:hint="cs"/>
          <w:rtl/>
        </w:rPr>
        <w:t>ה ל</w:t>
      </w:r>
      <w:r w:rsidR="00E3316E">
        <w:rPr>
          <w:rFonts w:hint="cs"/>
          <w:rtl/>
        </w:rPr>
        <w:t>משרד</w:t>
      </w:r>
      <w:r>
        <w:rPr>
          <w:rFonts w:hint="cs"/>
          <w:rtl/>
        </w:rPr>
        <w:t xml:space="preserve">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ACEB60C" w14:textId="00E3385A" w:rsidR="00876CBB" w:rsidRPr="002A3E64" w:rsidRDefault="00876CBB" w:rsidP="00307B73">
      <w:pPr>
        <w:pStyle w:val="11"/>
      </w:pPr>
      <w:bookmarkStart w:id="125" w:name="_Toc43400606"/>
      <w:bookmarkStart w:id="126" w:name="_Toc44931915"/>
      <w:bookmarkStart w:id="127" w:name="_Toc44932002"/>
      <w:r w:rsidRPr="002A3E64">
        <w:rPr>
          <w:rtl/>
        </w:rPr>
        <w:t xml:space="preserve">מענה </w:t>
      </w:r>
      <w:r w:rsidR="00E3316E">
        <w:rPr>
          <w:rtl/>
        </w:rPr>
        <w:t>המשרד</w:t>
      </w:r>
      <w:r w:rsidRPr="002A3E64">
        <w:rPr>
          <w:rtl/>
        </w:rPr>
        <w:t xml:space="preserve"> לשאלות ההבהרה</w:t>
      </w:r>
      <w:bookmarkEnd w:id="125"/>
      <w:bookmarkEnd w:id="126"/>
      <w:bookmarkEnd w:id="127"/>
    </w:p>
    <w:p w14:paraId="372AAD92" w14:textId="77777777" w:rsidR="00876CBB" w:rsidRDefault="00876CBB" w:rsidP="00876CBB">
      <w:pPr>
        <w:pStyle w:val="1112"/>
      </w:pPr>
      <w:r>
        <w:rPr>
          <w:rFonts w:hint="cs"/>
          <w:rtl/>
        </w:rPr>
        <w:t>תשובות והבהרות תינתנה בכתב בלבד, נוסחן הוא הנוסח המחייב והן יהיו חלק בלתי נפרד ממסמכי המכרז.</w:t>
      </w:r>
    </w:p>
    <w:p w14:paraId="7B519141" w14:textId="369B4B5F" w:rsidR="00876CBB" w:rsidRDefault="00876CBB" w:rsidP="00BE4204">
      <w:pPr>
        <w:pStyle w:val="1112"/>
      </w:pPr>
      <w:r>
        <w:rPr>
          <w:rFonts w:hint="cs"/>
          <w:rtl/>
        </w:rPr>
        <w:t xml:space="preserve">תשובות והבהרות של </w:t>
      </w:r>
      <w:r w:rsidR="00E3316E">
        <w:rPr>
          <w:rFonts w:hint="cs"/>
          <w:rtl/>
        </w:rPr>
        <w:t>המשרד</w:t>
      </w:r>
      <w:r>
        <w:rPr>
          <w:rFonts w:hint="cs"/>
          <w:rtl/>
        </w:rPr>
        <w:t xml:space="preserve">, יפורסמו בדף המכרז שבאתר האינטרנט. באחריות מציע במכרז להתעדכן בתשובות </w:t>
      </w:r>
      <w:r w:rsidR="00E3316E">
        <w:rPr>
          <w:rFonts w:hint="cs"/>
          <w:rtl/>
        </w:rPr>
        <w:t>המשרד</w:t>
      </w:r>
      <w:r>
        <w:rPr>
          <w:rFonts w:hint="cs"/>
          <w:rtl/>
        </w:rPr>
        <w:t xml:space="preserve"> וכן בעדכונים שוטפים אשר יפורסמו בנוגע למכרז זה.</w:t>
      </w:r>
    </w:p>
    <w:p w14:paraId="033E54F1" w14:textId="56BCAFF8" w:rsidR="00876CBB" w:rsidRDefault="00E3316E" w:rsidP="00BE4204">
      <w:pPr>
        <w:pStyle w:val="1112"/>
      </w:pPr>
      <w:r>
        <w:rPr>
          <w:rFonts w:hint="cs"/>
          <w:rtl/>
        </w:rPr>
        <w:t>המשרד</w:t>
      </w:r>
      <w:r w:rsidR="00876CBB">
        <w:rPr>
          <w:rFonts w:hint="cs"/>
          <w:rtl/>
        </w:rPr>
        <w:t xml:space="preserve"> רשאי לבצע כל שינוי במסמכי המכרז, וכן ליתן פרשנות או הבהרה להוראות מסמכי המכרז.</w:t>
      </w:r>
    </w:p>
    <w:p w14:paraId="094D4B70" w14:textId="22BAE1A6" w:rsidR="00876CBB" w:rsidRDefault="00E3316E" w:rsidP="00BE4204">
      <w:pPr>
        <w:pStyle w:val="1112"/>
      </w:pPr>
      <w:r>
        <w:rPr>
          <w:rFonts w:hint="cs"/>
          <w:rtl/>
        </w:rPr>
        <w:t>המשרד</w:t>
      </w:r>
      <w:r w:rsidR="00876CBB">
        <w:rPr>
          <w:rFonts w:hint="cs"/>
          <w:rtl/>
        </w:rPr>
        <w:t xml:space="preserve"> אינו מחויב לנוסח שאלה שהוגשה, ובכלל זה רשאי </w:t>
      </w:r>
      <w:r>
        <w:rPr>
          <w:rFonts w:hint="cs"/>
          <w:rtl/>
        </w:rPr>
        <w:t>המשרד</w:t>
      </w:r>
      <w:r w:rsidR="00876CBB">
        <w:rPr>
          <w:rFonts w:hint="cs"/>
          <w:rtl/>
        </w:rPr>
        <w:t>, בעת ניסוח מענה לשאלות ההבהרה, לקצר נוסח שאלה או לנסחה מחדש.</w:t>
      </w:r>
    </w:p>
    <w:p w14:paraId="7553CFC5" w14:textId="62A14BD7" w:rsidR="00876CBB" w:rsidRDefault="00876CBB" w:rsidP="0020651A">
      <w:pPr>
        <w:pStyle w:val="1112"/>
      </w:pPr>
      <w:r>
        <w:rPr>
          <w:rFonts w:hint="cs"/>
          <w:rtl/>
        </w:rPr>
        <w:t xml:space="preserve">תשובות </w:t>
      </w:r>
      <w:r w:rsidR="00E3316E">
        <w:rPr>
          <w:rFonts w:hint="cs"/>
          <w:rtl/>
        </w:rPr>
        <w:t>המשרד</w:t>
      </w:r>
      <w:r>
        <w:rPr>
          <w:rFonts w:hint="cs"/>
          <w:rtl/>
        </w:rPr>
        <w:t xml:space="preserve"> יפורסמו ללא שמות הפונים.</w:t>
      </w:r>
    </w:p>
    <w:p w14:paraId="2B569F5C" w14:textId="7144D385" w:rsidR="00876CBB" w:rsidRDefault="00876CBB" w:rsidP="002A373B">
      <w:pPr>
        <w:pStyle w:val="11"/>
        <w:spacing w:after="0" w:line="240" w:lineRule="auto"/>
        <w:ind w:left="788" w:hanging="431"/>
      </w:pPr>
      <w:bookmarkStart w:id="128" w:name="_Toc43400608"/>
      <w:bookmarkStart w:id="129" w:name="_Toc44931917"/>
      <w:bookmarkStart w:id="13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8"/>
      <w:bookmarkEnd w:id="129"/>
      <w:bookmarkEnd w:id="130"/>
      <w:r>
        <w:rPr>
          <w:rFonts w:hint="cs"/>
          <w:rtl/>
        </w:rPr>
        <w:t xml:space="preserve"> </w:t>
      </w:r>
    </w:p>
    <w:p w14:paraId="753E535E" w14:textId="6E339161" w:rsidR="00BA3E02" w:rsidRPr="002A373B" w:rsidRDefault="00BA3E02" w:rsidP="00BA3E02">
      <w:pPr>
        <w:pStyle w:val="1-"/>
        <w:numPr>
          <w:ilvl w:val="0"/>
          <w:numId w:val="0"/>
        </w:numPr>
        <w:ind w:left="360" w:hanging="360"/>
        <w:jc w:val="left"/>
        <w:rPr>
          <w:b w:val="0"/>
          <w:bCs w:val="0"/>
          <w:sz w:val="16"/>
          <w:szCs w:val="16"/>
          <w:rtl/>
        </w:rPr>
      </w:pPr>
    </w:p>
    <w:p w14:paraId="73112080" w14:textId="77777777" w:rsidR="00BA3E02" w:rsidRPr="00BA3E02" w:rsidRDefault="00BA3E02" w:rsidP="00BA3E02">
      <w:pPr>
        <w:pStyle w:val="111"/>
        <w:rPr>
          <w:b w:val="0"/>
          <w:bCs w:val="0"/>
        </w:rPr>
      </w:pPr>
      <w:r w:rsidRPr="00BA3E02">
        <w:rPr>
          <w:b w:val="0"/>
          <w:bCs w:val="0"/>
          <w:rtl/>
        </w:rPr>
        <w:t>ההצעה תוגש במקור</w:t>
      </w:r>
      <w:r w:rsidRPr="00BA3E02">
        <w:rPr>
          <w:rFonts w:hint="cs"/>
          <w:b w:val="0"/>
          <w:bCs w:val="0"/>
          <w:rtl/>
        </w:rPr>
        <w:t xml:space="preserve"> + עותק קשיח אחד + </w:t>
      </w:r>
      <w:r w:rsidRPr="00BA3E02">
        <w:rPr>
          <w:rFonts w:hint="cs"/>
          <w:b w:val="0"/>
          <w:bCs w:val="0"/>
          <w:rtl/>
          <w:lang w:eastAsia="he-IL"/>
        </w:rPr>
        <w:t>עותק דיגיטלי ב</w:t>
      </w:r>
      <w:r w:rsidRPr="00BA3E02">
        <w:rPr>
          <w:rFonts w:hint="cs"/>
          <w:b w:val="0"/>
          <w:bCs w:val="0"/>
          <w:rtl/>
        </w:rPr>
        <w:t>דיסק/דיסק און קי, שיכלול העתק</w:t>
      </w:r>
      <w:r w:rsidRPr="00BA3E02">
        <w:rPr>
          <w:b w:val="0"/>
          <w:bCs w:val="0"/>
          <w:rtl/>
        </w:rPr>
        <w:t xml:space="preserve"> </w:t>
      </w:r>
      <w:r w:rsidRPr="00BA3E02">
        <w:rPr>
          <w:rFonts w:hint="cs"/>
          <w:b w:val="0"/>
          <w:bCs w:val="0"/>
          <w:rtl/>
        </w:rPr>
        <w:t>מ</w:t>
      </w:r>
      <w:r w:rsidRPr="00BA3E02">
        <w:rPr>
          <w:b w:val="0"/>
          <w:bCs w:val="0"/>
          <w:rtl/>
        </w:rPr>
        <w:t>ההצעה</w:t>
      </w:r>
      <w:r w:rsidRPr="00BA3E02">
        <w:rPr>
          <w:rFonts w:hint="cs"/>
          <w:b w:val="0"/>
          <w:bCs w:val="0"/>
          <w:rtl/>
        </w:rPr>
        <w:t xml:space="preserve">, </w:t>
      </w:r>
      <w:r w:rsidRPr="00BA3E02">
        <w:rPr>
          <w:b w:val="0"/>
          <w:bCs w:val="0"/>
          <w:rtl/>
        </w:rPr>
        <w:t xml:space="preserve">בהתאם להוראות המכרז ותכלול את כל המסמכים הנדרשים בתנאי הסף, בתכולת ההצעה ובמפרט, כולל כל האסמכתאות האחרות להוכחת עמידתו בתנאי הסף. </w:t>
      </w:r>
    </w:p>
    <w:p w14:paraId="7318C94E" w14:textId="3C301B4D" w:rsidR="00BA3E02" w:rsidRPr="00BA3E02" w:rsidRDefault="00BA3E02" w:rsidP="00BA3E02">
      <w:pPr>
        <w:pStyle w:val="111"/>
        <w:rPr>
          <w:b w:val="0"/>
          <w:bCs w:val="0"/>
        </w:rPr>
      </w:pPr>
      <w:r w:rsidRPr="00BA3E02">
        <w:rPr>
          <w:b w:val="0"/>
          <w:bCs w:val="0"/>
          <w:rtl/>
        </w:rPr>
        <w:t xml:space="preserve">את ההצעה על כל נספחיה יש להכניס לתוך מעטפה סגורה, </w:t>
      </w:r>
      <w:r w:rsidRPr="002A373B">
        <w:rPr>
          <w:u w:val="single"/>
          <w:rtl/>
        </w:rPr>
        <w:t>שעליה יצוין מספר המכרז בלבד. אין לציין את שם המציע על גבי המעטפה</w:t>
      </w:r>
      <w:r w:rsidRPr="00BA3E02">
        <w:rPr>
          <w:b w:val="0"/>
          <w:bCs w:val="0"/>
          <w:rtl/>
        </w:rPr>
        <w:t xml:space="preserve">. בתוך המעטפה תהיינה שתי מעטפות סגורות: </w:t>
      </w:r>
    </w:p>
    <w:p w14:paraId="18EFAA74" w14:textId="77777777" w:rsidR="00BA3E02" w:rsidRPr="00BA3E02" w:rsidRDefault="00BA3E02" w:rsidP="002A373B">
      <w:pPr>
        <w:pStyle w:val="1111"/>
      </w:pPr>
      <w:r w:rsidRPr="00BA3E02">
        <w:rPr>
          <w:rtl/>
        </w:rPr>
        <w:t xml:space="preserve">מעטפת ההצעה – יש לשים את ההצעה על פרטיה ומסמכיה השונים לרבות הוכחת עמידת ההצעה בתנאי הסף, </w:t>
      </w:r>
      <w:r w:rsidRPr="00BA3E02">
        <w:rPr>
          <w:rFonts w:hint="cs"/>
          <w:rtl/>
        </w:rPr>
        <w:t>ו</w:t>
      </w:r>
      <w:r w:rsidRPr="00BA3E02">
        <w:rPr>
          <w:rtl/>
        </w:rPr>
        <w:t>פרטי תכנית העבודה</w:t>
      </w:r>
      <w:r w:rsidRPr="00BA3E02">
        <w:rPr>
          <w:rFonts w:hint="cs"/>
          <w:rtl/>
        </w:rPr>
        <w:t>.</w:t>
      </w:r>
      <w:r w:rsidRPr="00BA3E02">
        <w:rPr>
          <w:rtl/>
        </w:rPr>
        <w:t xml:space="preserve"> </w:t>
      </w:r>
      <w:r w:rsidRPr="00BA3E02">
        <w:rPr>
          <w:rFonts w:hint="cs"/>
          <w:rtl/>
        </w:rPr>
        <w:t xml:space="preserve"> </w:t>
      </w:r>
      <w:r w:rsidRPr="00BA3E02">
        <w:rPr>
          <w:rtl/>
        </w:rPr>
        <w:t xml:space="preserve">על מעטפה זו ירשם </w:t>
      </w:r>
      <w:r w:rsidRPr="002A373B">
        <w:rPr>
          <w:b/>
          <w:bCs/>
          <w:rtl/>
        </w:rPr>
        <w:t>"פירוט ההצעה ללא מחיר".</w:t>
      </w:r>
      <w:r w:rsidRPr="00BA3E02">
        <w:rPr>
          <w:rtl/>
        </w:rPr>
        <w:t xml:space="preserve"> </w:t>
      </w:r>
    </w:p>
    <w:p w14:paraId="3D6AD405" w14:textId="77777777" w:rsidR="00BA3E02" w:rsidRPr="00BA3E02" w:rsidRDefault="00BA3E02" w:rsidP="002A373B">
      <w:pPr>
        <w:pStyle w:val="1111"/>
      </w:pPr>
      <w:r w:rsidRPr="00BA3E02">
        <w:rPr>
          <w:rtl/>
        </w:rPr>
        <w:t xml:space="preserve">מעטפת הצעת המחיר – במעטפה סגורה ונפרדת יש לשים את טופס הצעת המחיר - על מעטפה זו יירשם </w:t>
      </w:r>
      <w:r w:rsidRPr="002A373B">
        <w:rPr>
          <w:b/>
          <w:bCs/>
          <w:rtl/>
        </w:rPr>
        <w:t>"הצעת מחיר".</w:t>
      </w:r>
      <w:r w:rsidRPr="00BA3E02">
        <w:rPr>
          <w:rtl/>
        </w:rPr>
        <w:t xml:space="preserve"> </w:t>
      </w:r>
    </w:p>
    <w:p w14:paraId="4654A047" w14:textId="41BC5D92" w:rsidR="00BA3E02" w:rsidRPr="002A373B" w:rsidRDefault="00BA3E02" w:rsidP="002A373B">
      <w:pPr>
        <w:pStyle w:val="111"/>
      </w:pPr>
      <w:r w:rsidRPr="00BA3E02">
        <w:rPr>
          <w:b w:val="0"/>
          <w:bCs w:val="0"/>
          <w:rtl/>
        </w:rPr>
        <w:t>את המעטפה יש להכניס לתיבת המכרזים</w:t>
      </w:r>
      <w:r w:rsidRPr="00BA3E02">
        <w:rPr>
          <w:rFonts w:hint="cs"/>
          <w:b w:val="0"/>
          <w:bCs w:val="0"/>
          <w:rtl/>
        </w:rPr>
        <w:t xml:space="preserve"> מספר תיבה </w:t>
      </w:r>
      <w:r w:rsidRPr="002A373B">
        <w:rPr>
          <w:rFonts w:hint="cs"/>
          <w:b w:val="0"/>
          <w:bCs w:val="0"/>
          <w:highlight w:val="yellow"/>
          <w:rtl/>
        </w:rPr>
        <w:t>_1_</w:t>
      </w:r>
      <w:r w:rsidRPr="00BA3E02">
        <w:rPr>
          <w:b w:val="0"/>
          <w:bCs w:val="0"/>
          <w:rtl/>
        </w:rPr>
        <w:t xml:space="preserve">, הנמצאת בחדר תיבות מכרזים בקומה 1-  בבנין ג'נרי 2, רחוב בנק ישראל 7, ירושלים,  </w:t>
      </w:r>
      <w:r w:rsidRPr="002A373B">
        <w:rPr>
          <w:rtl/>
        </w:rPr>
        <w:t xml:space="preserve">לא יאוחר מיום </w:t>
      </w:r>
      <w:r w:rsidR="002A373B" w:rsidRPr="002A373B">
        <w:rPr>
          <w:rFonts w:hint="cs"/>
          <w:rtl/>
        </w:rPr>
        <w:t>6.12.2023</w:t>
      </w:r>
      <w:r w:rsidRPr="002A373B">
        <w:rPr>
          <w:rtl/>
        </w:rPr>
        <w:t xml:space="preserve"> בשעה 14:00.</w:t>
      </w:r>
    </w:p>
    <w:p w14:paraId="3795A32D" w14:textId="77777777" w:rsidR="00BA3E02" w:rsidRPr="00BA3E02" w:rsidRDefault="00BA3E02" w:rsidP="00BA3E02">
      <w:pPr>
        <w:pStyle w:val="111"/>
        <w:rPr>
          <w:b w:val="0"/>
          <w:bCs w:val="0"/>
          <w:rtl/>
        </w:rPr>
      </w:pPr>
      <w:r w:rsidRPr="00BA3E02">
        <w:rPr>
          <w:b w:val="0"/>
          <w:bCs w:val="0"/>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873834F" w14:textId="77777777" w:rsidR="00BA3E02" w:rsidRPr="002A3E64" w:rsidRDefault="00BA3E02" w:rsidP="00BA3E02">
      <w:pPr>
        <w:pStyle w:val="11"/>
        <w:numPr>
          <w:ilvl w:val="0"/>
          <w:numId w:val="0"/>
        </w:numPr>
        <w:ind w:left="792"/>
        <w:rPr>
          <w:rtl/>
        </w:rPr>
      </w:pPr>
    </w:p>
    <w:p w14:paraId="4B359E0B" w14:textId="03BC92D8" w:rsidR="00876CBB" w:rsidRPr="003B4400" w:rsidRDefault="00876CBB" w:rsidP="00876CBB">
      <w:pPr>
        <w:pStyle w:val="1112"/>
        <w:sectPr w:rsidR="00876CBB" w:rsidRPr="003B4400" w:rsidSect="00654526">
          <w:pgSz w:w="11906" w:h="16838" w:code="9"/>
          <w:pgMar w:top="1616" w:right="1826" w:bottom="1440" w:left="1800" w:header="709" w:footer="709" w:gutter="0"/>
          <w:cols w:space="708"/>
          <w:titlePg/>
          <w:bidi/>
          <w:rtlGutter/>
          <w:docGrid w:linePitch="360"/>
        </w:sectPr>
      </w:pPr>
    </w:p>
    <w:p w14:paraId="62FCEBD4" w14:textId="77777777" w:rsidR="00876CBB" w:rsidRDefault="00876CBB" w:rsidP="00876CBB">
      <w:pPr>
        <w:pStyle w:val="1ff"/>
        <w:rPr>
          <w:rtl/>
        </w:rPr>
      </w:pPr>
      <w:bookmarkStart w:id="131" w:name="_Toc256000057"/>
      <w:bookmarkStart w:id="132" w:name="_Toc32477903"/>
      <w:bookmarkStart w:id="133" w:name="_Toc43400610"/>
      <w:bookmarkStart w:id="134" w:name="_Toc44931919"/>
      <w:bookmarkStart w:id="135" w:name="_Toc44932006"/>
      <w:bookmarkStart w:id="136" w:name="_Toc53331333"/>
      <w:r>
        <w:rPr>
          <w:rFonts w:hint="cs"/>
          <w:rtl/>
        </w:rPr>
        <w:t xml:space="preserve">כללי </w:t>
      </w:r>
      <w:r w:rsidRPr="00B63569">
        <w:rPr>
          <w:rtl/>
        </w:rPr>
        <w:t>המכרז</w:t>
      </w:r>
      <w:bookmarkEnd w:id="131"/>
      <w:bookmarkEnd w:id="132"/>
      <w:bookmarkEnd w:id="133"/>
      <w:bookmarkEnd w:id="134"/>
      <w:bookmarkEnd w:id="135"/>
      <w:bookmarkEnd w:id="136"/>
      <w:r w:rsidRPr="00B63569">
        <w:rPr>
          <w:rtl/>
        </w:rPr>
        <w:t xml:space="preserve"> </w:t>
      </w:r>
    </w:p>
    <w:p w14:paraId="1BF00A12" w14:textId="77777777" w:rsidR="00876CBB" w:rsidRDefault="00876CBB" w:rsidP="00876CBB">
      <w:pPr>
        <w:pStyle w:val="11"/>
      </w:pPr>
      <w:bookmarkStart w:id="137" w:name="_Toc43400611"/>
      <w:bookmarkStart w:id="138" w:name="_Toc44931920"/>
      <w:bookmarkStart w:id="139" w:name="_Toc44932007"/>
      <w:r w:rsidRPr="00241332">
        <w:rPr>
          <w:rFonts w:hint="eastAsia"/>
          <w:rtl/>
        </w:rPr>
        <w:t>בדיקה</w:t>
      </w:r>
      <w:r w:rsidRPr="00241332">
        <w:rPr>
          <w:rtl/>
        </w:rPr>
        <w:t xml:space="preserve"> </w:t>
      </w:r>
      <w:r w:rsidRPr="00241332">
        <w:rPr>
          <w:rFonts w:hint="eastAsia"/>
          <w:rtl/>
        </w:rPr>
        <w:t>ההצעות</w:t>
      </w:r>
      <w:bookmarkEnd w:id="137"/>
      <w:bookmarkEnd w:id="138"/>
      <w:bookmarkEnd w:id="139"/>
    </w:p>
    <w:p w14:paraId="62BF1726" w14:textId="278D8303" w:rsidR="00876CBB" w:rsidRDefault="00E3316E" w:rsidP="00307B73">
      <w:pPr>
        <w:pStyle w:val="1112"/>
      </w:pPr>
      <w:r>
        <w:rPr>
          <w:rFonts w:hint="cs"/>
          <w:rtl/>
        </w:rPr>
        <w:t>המשרד</w:t>
      </w:r>
      <w:r w:rsidR="00876CBB" w:rsidRPr="00CF393B">
        <w:rPr>
          <w:rFonts w:hint="cs"/>
          <w:rtl/>
        </w:rPr>
        <w:t xml:space="preserve"> יבד</w:t>
      </w:r>
      <w:r w:rsidR="00876CBB">
        <w:rPr>
          <w:rFonts w:hint="cs"/>
          <w:rtl/>
        </w:rPr>
        <w:t>ו</w:t>
      </w:r>
      <w:r w:rsidR="00876CBB" w:rsidRPr="00CF393B">
        <w:rPr>
          <w:rFonts w:hint="cs"/>
          <w:rtl/>
        </w:rPr>
        <w:t xml:space="preserve">ק כי המציע הגיש את ההצעה </w:t>
      </w:r>
      <w:r w:rsidR="00876CBB">
        <w:rPr>
          <w:rFonts w:hint="cs"/>
          <w:rtl/>
        </w:rPr>
        <w:t xml:space="preserve">בהתאם להנחיות המכרז </w:t>
      </w:r>
      <w:r w:rsidR="00876CBB" w:rsidRPr="00CF393B">
        <w:rPr>
          <w:rFonts w:hint="cs"/>
          <w:rtl/>
        </w:rPr>
        <w:t>וצירף את כל המסמכים כנדרש בחוברת ההצעה (פרק ב)</w:t>
      </w:r>
      <w:r w:rsidR="00876CBB">
        <w:rPr>
          <w:rFonts w:hint="cs"/>
          <w:rtl/>
        </w:rPr>
        <w:t>, וינקד את ההצעות בהתאם לאמות המידה המפורטות במכרז</w:t>
      </w:r>
      <w:r w:rsidR="00876CBB" w:rsidRPr="00CF393B">
        <w:rPr>
          <w:rFonts w:hint="cs"/>
          <w:rtl/>
        </w:rPr>
        <w:t>.</w:t>
      </w:r>
    </w:p>
    <w:p w14:paraId="57E7F900" w14:textId="6AD88F25" w:rsidR="00876CBB" w:rsidRDefault="00876CBB" w:rsidP="00BE4204">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E3316E">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E3316E">
        <w:rPr>
          <w:rtl/>
        </w:rPr>
        <w:t>המשרד</w:t>
      </w:r>
      <w:r>
        <w:rPr>
          <w:rFonts w:hint="cs"/>
          <w:rtl/>
        </w:rPr>
        <w:t>.</w:t>
      </w:r>
    </w:p>
    <w:p w14:paraId="794859ED" w14:textId="01660012" w:rsidR="00876CBB" w:rsidRPr="00CF393B" w:rsidRDefault="00876CBB" w:rsidP="00307B73">
      <w:pPr>
        <w:pStyle w:val="1112"/>
      </w:pPr>
      <w:r>
        <w:rPr>
          <w:rFonts w:hint="cs"/>
          <w:rtl/>
        </w:rPr>
        <w:t xml:space="preserve">לצורך בדיקת ההצעות וניקודן רשאי </w:t>
      </w:r>
      <w:r w:rsidR="00E3316E">
        <w:rPr>
          <w:rFonts w:hint="cs"/>
          <w:rtl/>
        </w:rPr>
        <w:t>המשרד</w:t>
      </w:r>
      <w:r>
        <w:rPr>
          <w:rFonts w:hint="cs"/>
          <w:rtl/>
        </w:rPr>
        <w:t xml:space="preserve"> לעשות שימוש בצוות מקצועי אשר יכול ויכלול גם יועצים חיצוניים. </w:t>
      </w:r>
    </w:p>
    <w:p w14:paraId="67AECCA3" w14:textId="09A06CD7" w:rsidR="00876CBB" w:rsidRPr="00CF393B" w:rsidRDefault="00E3316E" w:rsidP="00BE4204">
      <w:pPr>
        <w:pStyle w:val="1112"/>
        <w:rPr>
          <w:rtl/>
        </w:rPr>
      </w:pPr>
      <w:r>
        <w:rPr>
          <w:rtl/>
        </w:rPr>
        <w:t>המשרד</w:t>
      </w:r>
      <w:r w:rsidR="00876CBB" w:rsidRPr="00CF393B">
        <w:rPr>
          <w:rFonts w:hint="cs"/>
          <w:rtl/>
        </w:rPr>
        <w:t xml:space="preserve">, </w:t>
      </w:r>
      <w:r w:rsidR="00876CBB">
        <w:rPr>
          <w:rFonts w:hint="cs"/>
          <w:rtl/>
        </w:rPr>
        <w:t xml:space="preserve">רשאי </w:t>
      </w:r>
      <w:r w:rsidR="00876CBB" w:rsidRPr="00CF393B">
        <w:rPr>
          <w:rtl/>
        </w:rPr>
        <w:t>לבקש ממציע לבאר פרט מסוים מתוך הצעתו</w:t>
      </w:r>
      <w:r w:rsidR="00876CBB" w:rsidRPr="00CF393B">
        <w:rPr>
          <w:rFonts w:hint="cs"/>
          <w:rtl/>
        </w:rPr>
        <w:t>, להשלים</w:t>
      </w:r>
      <w:r w:rsidR="00876CBB">
        <w:rPr>
          <w:rFonts w:hint="cs"/>
          <w:rtl/>
        </w:rPr>
        <w:t xml:space="preserve"> בה</w:t>
      </w:r>
      <w:r w:rsidR="00876CBB" w:rsidRPr="00CF393B">
        <w:rPr>
          <w:rFonts w:hint="cs"/>
          <w:rtl/>
        </w:rPr>
        <w:t xml:space="preserve"> פרט חסר</w:t>
      </w:r>
      <w:r w:rsidR="00876CBB" w:rsidRPr="00CF393B">
        <w:rPr>
          <w:rtl/>
        </w:rPr>
        <w:t>,</w:t>
      </w:r>
      <w:r w:rsidR="00876CBB" w:rsidRPr="00CF393B">
        <w:rPr>
          <w:rFonts w:hint="cs"/>
          <w:rtl/>
        </w:rPr>
        <w:t xml:space="preserve"> או להמציא מסמך נוסף או חלופי</w:t>
      </w:r>
      <w:r w:rsidR="00876CBB">
        <w:rPr>
          <w:rFonts w:hint="cs"/>
          <w:rtl/>
        </w:rPr>
        <w:t xml:space="preserve"> המוכיח את עמידתו בתנאי המכרז, ובפרט </w:t>
      </w:r>
      <w:r w:rsidR="00876CBB" w:rsidRPr="00CF393B">
        <w:rPr>
          <w:rFonts w:hint="cs"/>
          <w:rtl/>
        </w:rPr>
        <w:t>בתנאי הסף של המכרז,</w:t>
      </w:r>
      <w:r w:rsidR="00876CBB" w:rsidRPr="00CF393B">
        <w:rPr>
          <w:rtl/>
        </w:rPr>
        <w:t xml:space="preserve"> וזאת בתוך פרק זמן קצוב. אי מענה לפניה כאמור, או מענה שלא בפרק הזמן שהוגדר עלול לגרום לפסילת ההצעה</w:t>
      </w:r>
      <w:r w:rsidR="00876CBB">
        <w:rPr>
          <w:rFonts w:hint="cs"/>
          <w:rtl/>
        </w:rPr>
        <w:t xml:space="preserve">, בהתאם לשיקול הדעת של </w:t>
      </w:r>
      <w:r>
        <w:rPr>
          <w:rFonts w:hint="cs"/>
          <w:rtl/>
        </w:rPr>
        <w:t>המשרד</w:t>
      </w:r>
      <w:r w:rsidR="00876CBB" w:rsidRPr="00CF393B">
        <w:rPr>
          <w:rtl/>
        </w:rPr>
        <w:t>.</w:t>
      </w:r>
      <w:r w:rsidR="00876CBB" w:rsidRPr="00CF393B">
        <w:rPr>
          <w:rFonts w:hint="cs"/>
          <w:rtl/>
        </w:rPr>
        <w:t xml:space="preserve"> </w:t>
      </w:r>
    </w:p>
    <w:p w14:paraId="37ED66A7" w14:textId="7D45AC36" w:rsidR="00876CBB" w:rsidRDefault="00876CBB" w:rsidP="00BE4204">
      <w:pPr>
        <w:pStyle w:val="1112"/>
      </w:pPr>
      <w:r w:rsidRPr="00082200">
        <w:rPr>
          <w:rFonts w:hint="cs"/>
          <w:rtl/>
        </w:rPr>
        <w:t xml:space="preserve">ככל שהוחלט על מתן אפשרות למציע לבצע השלמה של הצעתו, </w:t>
      </w:r>
      <w:r w:rsidR="00E3316E">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BFE839E" w14:textId="2303BE83" w:rsidR="00876CBB" w:rsidRPr="00011EC8" w:rsidRDefault="00876CBB" w:rsidP="00B34FE2">
      <w:pPr>
        <w:pStyle w:val="1112"/>
      </w:pPr>
      <w:r>
        <w:rPr>
          <w:rFonts w:hint="cs"/>
          <w:rtl/>
        </w:rPr>
        <w:t xml:space="preserve">לצורך בדיקה ומתן ניקוד להצעות יעשה </w:t>
      </w:r>
      <w:r w:rsidR="00E3316E">
        <w:rPr>
          <w:rtl/>
        </w:rPr>
        <w:t>המשרד</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E3316E">
        <w:rPr>
          <w:rFonts w:hint="cs"/>
          <w:rtl/>
        </w:rPr>
        <w:t>המשרד</w:t>
      </w:r>
      <w:r w:rsidRPr="00A706B5">
        <w:rPr>
          <w:rtl/>
        </w:rPr>
        <w:t>,</w:t>
      </w:r>
      <w:r>
        <w:rPr>
          <w:rFonts w:hint="cs"/>
          <w:rtl/>
        </w:rPr>
        <w:t xml:space="preserve"> בנסיון העבר של </w:t>
      </w:r>
      <w:r w:rsidR="00E3316E">
        <w:rPr>
          <w:rFonts w:hint="cs"/>
          <w:rtl/>
        </w:rPr>
        <w:t>המשרד</w:t>
      </w:r>
      <w:r>
        <w:rPr>
          <w:rFonts w:hint="cs"/>
          <w:rtl/>
        </w:rPr>
        <w:t xml:space="preserve">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ההצעות, </w:t>
      </w:r>
      <w:r w:rsidR="00E3316E">
        <w:rPr>
          <w:rFonts w:hint="cs"/>
          <w:rtl/>
        </w:rPr>
        <w:t>המשרד</w:t>
      </w:r>
      <w:r>
        <w:rPr>
          <w:rFonts w:hint="cs"/>
          <w:rtl/>
        </w:rPr>
        <w:t xml:space="preserve"> יהיה רשאי להתחשב בנסיון שלו עם המציע או של גוף ממשלתי אחר, וזאת במקום או בנוסף ללקוחות אחרים שפורטו בהצעה, ככל שפורטו או במסגרת כל אמת מידה רלוונטית אחרת.</w:t>
      </w:r>
      <w:r w:rsidR="00E3316E">
        <w:rPr>
          <w:rFonts w:hint="cs"/>
          <w:rtl/>
        </w:rPr>
        <w:t xml:space="preserve"> </w:t>
      </w:r>
    </w:p>
    <w:p w14:paraId="4E0C249B" w14:textId="77777777" w:rsidR="00876CBB" w:rsidRPr="00551CC2" w:rsidRDefault="00876CBB" w:rsidP="00876CBB">
      <w:pPr>
        <w:pStyle w:val="11"/>
      </w:pPr>
      <w:bookmarkStart w:id="140" w:name="_Toc43400615"/>
      <w:bookmarkStart w:id="141" w:name="_Toc44931924"/>
      <w:bookmarkStart w:id="142" w:name="_Toc44932011"/>
      <w:r w:rsidRPr="00551CC2">
        <w:rPr>
          <w:rFonts w:hint="eastAsia"/>
          <w:rtl/>
        </w:rPr>
        <w:t>הצעה</w:t>
      </w:r>
      <w:r w:rsidRPr="00551CC2">
        <w:rPr>
          <w:rtl/>
        </w:rPr>
        <w:t xml:space="preserve"> </w:t>
      </w:r>
      <w:r w:rsidRPr="00551CC2">
        <w:rPr>
          <w:rFonts w:hint="eastAsia"/>
          <w:rtl/>
        </w:rPr>
        <w:t>יחידה</w:t>
      </w:r>
      <w:bookmarkEnd w:id="140"/>
      <w:bookmarkEnd w:id="141"/>
      <w:bookmarkEnd w:id="142"/>
    </w:p>
    <w:p w14:paraId="42E530D7" w14:textId="4D7F7FBE" w:rsidR="00876CBB" w:rsidRPr="00082200" w:rsidRDefault="00876CBB" w:rsidP="00BE4204">
      <w:pPr>
        <w:pStyle w:val="1112"/>
      </w:pPr>
      <w:r w:rsidRPr="00082200">
        <w:rPr>
          <w:rFonts w:hint="cs"/>
          <w:rtl/>
        </w:rPr>
        <w:t xml:space="preserve">ככל שהוגשה במכרז הצעה יחידה או שלאחר בדיקת ההצעות נותרה הצעה אחת בלבד, </w:t>
      </w:r>
      <w:r w:rsidR="00E3316E">
        <w:rPr>
          <w:rFonts w:hint="cs"/>
          <w:rtl/>
        </w:rPr>
        <w:t>המשרד</w:t>
      </w:r>
      <w:r w:rsidRPr="00082200">
        <w:rPr>
          <w:rFonts w:hint="cs"/>
          <w:rtl/>
        </w:rPr>
        <w:t>, בהתאם לשיקול דעתו הבלעדי יהיה רשאי:</w:t>
      </w:r>
    </w:p>
    <w:p w14:paraId="6D8F7C79" w14:textId="77777777" w:rsidR="00876CBB" w:rsidRPr="00082200" w:rsidRDefault="00876CBB" w:rsidP="00876CBB">
      <w:pPr>
        <w:pStyle w:val="1111"/>
        <w:ind w:left="2043" w:hanging="567"/>
      </w:pPr>
      <w:r w:rsidRPr="00082200">
        <w:rPr>
          <w:rFonts w:hint="cs"/>
          <w:rtl/>
        </w:rPr>
        <w:t>להכריז על המציע שנותר כזוכה;</w:t>
      </w:r>
    </w:p>
    <w:p w14:paraId="34A71C07" w14:textId="77777777" w:rsidR="00876CBB" w:rsidRPr="00082200" w:rsidRDefault="00876CBB" w:rsidP="00876CBB">
      <w:pPr>
        <w:pStyle w:val="1111"/>
        <w:ind w:left="2043" w:hanging="567"/>
      </w:pPr>
      <w:r>
        <w:rPr>
          <w:rFonts w:hint="cs"/>
          <w:rtl/>
        </w:rPr>
        <w:t>לבטל את המכרז, ולצאת למכרז חדש.</w:t>
      </w:r>
    </w:p>
    <w:p w14:paraId="09EB0BF1" w14:textId="77777777" w:rsidR="00876CBB" w:rsidRPr="002A3E64" w:rsidRDefault="00876CBB" w:rsidP="00876CBB">
      <w:pPr>
        <w:pStyle w:val="11"/>
      </w:pPr>
      <w:bookmarkStart w:id="143" w:name="_Toc43400616"/>
      <w:bookmarkStart w:id="144" w:name="_Toc44931925"/>
      <w:bookmarkStart w:id="145" w:name="_Toc44932012"/>
      <w:r w:rsidRPr="002A3E64">
        <w:rPr>
          <w:rFonts w:hint="eastAsia"/>
          <w:rtl/>
        </w:rPr>
        <w:t>פסילת</w:t>
      </w:r>
      <w:r w:rsidRPr="002A3E64">
        <w:rPr>
          <w:rtl/>
        </w:rPr>
        <w:t xml:space="preserve"> הצעות</w:t>
      </w:r>
      <w:bookmarkEnd w:id="143"/>
      <w:bookmarkEnd w:id="144"/>
      <w:bookmarkEnd w:id="145"/>
      <w:r w:rsidRPr="002A3E64">
        <w:rPr>
          <w:rtl/>
        </w:rPr>
        <w:t xml:space="preserve"> </w:t>
      </w:r>
    </w:p>
    <w:p w14:paraId="1935D666" w14:textId="180EE09A" w:rsidR="00876CBB" w:rsidRDefault="00E3316E" w:rsidP="00EE2C98">
      <w:pPr>
        <w:pStyle w:val="1112"/>
      </w:pPr>
      <w:r>
        <w:rPr>
          <w:rFonts w:hint="cs"/>
          <w:rtl/>
        </w:rPr>
        <w:t>המשרד</w:t>
      </w:r>
      <w:r w:rsidR="00876CBB" w:rsidRPr="00A706B5">
        <w:rPr>
          <w:rFonts w:hint="cs"/>
          <w:rtl/>
        </w:rPr>
        <w:t xml:space="preserve">, </w:t>
      </w:r>
      <w:r w:rsidR="00876CBB">
        <w:rPr>
          <w:rFonts w:hint="cs"/>
          <w:rtl/>
        </w:rPr>
        <w:t xml:space="preserve">לאחר שנתן למציע זכות טיעון (בכתב או בע"פ, בהתאם לקביעתו הבלעדית של </w:t>
      </w:r>
      <w:r>
        <w:rPr>
          <w:rFonts w:hint="cs"/>
          <w:rtl/>
        </w:rPr>
        <w:t>המשרד</w:t>
      </w:r>
      <w:r w:rsidR="00876CBB">
        <w:rPr>
          <w:rFonts w:hint="cs"/>
          <w:rtl/>
        </w:rPr>
        <w:t>) יהיה רשאי לפסול הצעה</w:t>
      </w:r>
      <w:r w:rsidR="00876CBB" w:rsidRPr="002D1D37">
        <w:rPr>
          <w:rFonts w:hint="cs"/>
          <w:rtl/>
        </w:rPr>
        <w:t xml:space="preserve"> </w:t>
      </w:r>
      <w:r w:rsidR="00876CBB">
        <w:rPr>
          <w:rFonts w:hint="cs"/>
          <w:rtl/>
        </w:rPr>
        <w:t xml:space="preserve">שהוגשה במכרז, </w:t>
      </w:r>
      <w:r w:rsidR="00876CBB" w:rsidRPr="002D1D37">
        <w:rPr>
          <w:rFonts w:hint="cs"/>
          <w:rtl/>
        </w:rPr>
        <w:t>לפי שיקול דעתו</w:t>
      </w:r>
      <w:r w:rsidR="00876CBB">
        <w:rPr>
          <w:rFonts w:hint="cs"/>
          <w:rtl/>
        </w:rPr>
        <w:t xml:space="preserve">, בין היתר, </w:t>
      </w:r>
      <w:r w:rsidR="007B2EF9">
        <w:rPr>
          <w:rFonts w:hint="cs"/>
          <w:rtl/>
        </w:rPr>
        <w:t>במקרים</w:t>
      </w:r>
      <w:r w:rsidR="00876CBB" w:rsidRPr="002D1D37">
        <w:rPr>
          <w:rFonts w:hint="cs"/>
          <w:rtl/>
        </w:rPr>
        <w:t xml:space="preserve"> הבאים:</w:t>
      </w:r>
    </w:p>
    <w:p w14:paraId="416EC339" w14:textId="6349C892" w:rsidR="00876CBB" w:rsidRPr="002A3E64" w:rsidRDefault="00876CBB" w:rsidP="00BE4204">
      <w:pPr>
        <w:pStyle w:val="1111"/>
        <w:ind w:left="2043" w:hanging="567"/>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E3316E">
        <w:rPr>
          <w:rFonts w:hint="cs"/>
          <w:rtl/>
        </w:rPr>
        <w:t>המשרד</w:t>
      </w:r>
      <w:r>
        <w:rPr>
          <w:rFonts w:hint="cs"/>
          <w:rtl/>
        </w:rPr>
        <w:t xml:space="preserve"> אינו יכול להבין ממנה את מהות ההצעה, או לחילופין היא לוקה בחוסר בהירות או חוסר סדר ניכר.</w:t>
      </w:r>
    </w:p>
    <w:p w14:paraId="51443613" w14:textId="7C85C55D" w:rsidR="00876CBB" w:rsidRDefault="00876CBB" w:rsidP="00876CBB">
      <w:pPr>
        <w:pStyle w:val="1111"/>
        <w:ind w:left="2043" w:hanging="567"/>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0DB64F9" w14:textId="4F772C30" w:rsidR="00876CBB" w:rsidRDefault="00876CBB" w:rsidP="00876CBB">
      <w:pPr>
        <w:pStyle w:val="1111"/>
        <w:ind w:left="2043" w:hanging="567"/>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BD77C7" w14:textId="3392EF5F" w:rsidR="00876CBB" w:rsidRDefault="00876CBB" w:rsidP="00BE4204">
      <w:pPr>
        <w:pStyle w:val="1111"/>
        <w:ind w:left="2043" w:hanging="567"/>
      </w:pPr>
      <w:r>
        <w:rPr>
          <w:rFonts w:hint="cs"/>
          <w:b/>
          <w:bCs/>
          <w:rtl/>
        </w:rPr>
        <w:t>התנהגות</w:t>
      </w:r>
      <w:r w:rsidR="007B2EF9">
        <w:rPr>
          <w:rFonts w:hint="cs"/>
          <w:b/>
          <w:bCs/>
          <w:rtl/>
        </w:rPr>
        <w:t xml:space="preserve"> פסולה</w:t>
      </w:r>
      <w:r>
        <w:rPr>
          <w:rFonts w:hint="cs"/>
          <w:b/>
          <w:bCs/>
          <w:rtl/>
        </w:rPr>
        <w:t xml:space="preserve"> במכרזים ובהתקשרויות קודמות </w:t>
      </w:r>
      <w:r>
        <w:rPr>
          <w:rtl/>
        </w:rPr>
        <w:t>–</w:t>
      </w:r>
      <w:r>
        <w:rPr>
          <w:rFonts w:hint="cs"/>
          <w:rtl/>
        </w:rPr>
        <w:t xml:space="preserve"> המציע, במסגרת מכרז או התקשרות קודמת של </w:t>
      </w:r>
      <w:r w:rsidR="00E3316E">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E3316E">
        <w:rPr>
          <w:rFonts w:hint="cs"/>
          <w:rtl/>
        </w:rPr>
        <w:t>המשרד</w:t>
      </w:r>
      <w:r>
        <w:rPr>
          <w:rFonts w:hint="cs"/>
          <w:rtl/>
        </w:rPr>
        <w:t xml:space="preserve"> מצדיק את פסילתו.</w:t>
      </w:r>
    </w:p>
    <w:p w14:paraId="6EA8E688" w14:textId="631359D3" w:rsidR="00876CBB" w:rsidRDefault="00876CBB" w:rsidP="00876CBB">
      <w:pPr>
        <w:pStyle w:val="1111"/>
        <w:ind w:left="2043" w:hanging="567"/>
      </w:pPr>
      <w:r w:rsidRPr="002D1D37">
        <w:rPr>
          <w:rFonts w:hint="cs"/>
          <w:b/>
          <w:bCs/>
          <w:rtl/>
        </w:rPr>
        <w:t>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0A0D60E" w14:textId="0E02A7E6" w:rsidR="00876CBB" w:rsidRDefault="00876CBB" w:rsidP="00BE4204">
      <w:pPr>
        <w:pStyle w:val="1111"/>
        <w:ind w:left="2043" w:hanging="567"/>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xml:space="preserve">, באופן שלדעת </w:t>
      </w:r>
      <w:r w:rsidR="00E3316E">
        <w:rPr>
          <w:rFonts w:hint="cs"/>
          <w:rtl/>
        </w:rPr>
        <w:t>המשרד</w:t>
      </w:r>
      <w:r>
        <w:rPr>
          <w:rFonts w:hint="cs"/>
          <w:rtl/>
        </w:rPr>
        <w:t>, בהתאם לשיקול דעתו הבלעדי, אינו ניתן להסדרה</w:t>
      </w:r>
      <w:r w:rsidRPr="002D1D37">
        <w:rPr>
          <w:rFonts w:hint="cs"/>
          <w:rtl/>
        </w:rPr>
        <w:t>.</w:t>
      </w:r>
    </w:p>
    <w:p w14:paraId="1540D199" w14:textId="57895BE8" w:rsidR="00876CBB" w:rsidRPr="00491AC8" w:rsidRDefault="00876CBB" w:rsidP="00876CBB">
      <w:pPr>
        <w:pStyle w:val="1111"/>
        <w:ind w:left="2043" w:hanging="567"/>
      </w:pPr>
      <w:r w:rsidRPr="00491AC8">
        <w:rPr>
          <w:b/>
          <w:bCs/>
          <w:rtl/>
        </w:rPr>
        <w:t xml:space="preserve">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2B58D61" w14:textId="77777777" w:rsidR="00876CBB" w:rsidRPr="002A3E64" w:rsidRDefault="00876CBB" w:rsidP="00876CBB">
      <w:pPr>
        <w:pStyle w:val="11"/>
      </w:pPr>
      <w:bookmarkStart w:id="146" w:name="_Toc43400617"/>
      <w:bookmarkStart w:id="147" w:name="_Toc44931926"/>
      <w:bookmarkStart w:id="148" w:name="_Toc44932013"/>
      <w:r>
        <w:rPr>
          <w:rFonts w:hint="cs"/>
          <w:rtl/>
        </w:rPr>
        <w:t>מינוי נציג מטעם המציע</w:t>
      </w:r>
      <w:bookmarkEnd w:id="146"/>
      <w:bookmarkEnd w:id="147"/>
      <w:bookmarkEnd w:id="148"/>
    </w:p>
    <w:p w14:paraId="39FDC849" w14:textId="16679E9F" w:rsidR="00876CBB" w:rsidRDefault="00876CBB" w:rsidP="00EE2C98">
      <w:pPr>
        <w:pStyle w:val="1112"/>
      </w:pPr>
      <w:r>
        <w:rPr>
          <w:rFonts w:hint="cs"/>
          <w:rtl/>
        </w:rPr>
        <w:t xml:space="preserve">לצורך המכרז </w:t>
      </w:r>
      <w:r w:rsidR="009C5B57">
        <w:rPr>
          <w:rFonts w:hint="cs"/>
          <w:rtl/>
        </w:rPr>
        <w:t>יהא רשאי</w:t>
      </w:r>
      <w:r w:rsidR="009C5B57" w:rsidRPr="003810BB">
        <w:rPr>
          <w:rFonts w:hint="cs"/>
          <w:rtl/>
        </w:rPr>
        <w:t xml:space="preserve"> </w:t>
      </w:r>
      <w:r w:rsidRPr="003810BB">
        <w:rPr>
          <w:rFonts w:hint="cs"/>
          <w:rtl/>
        </w:rPr>
        <w:t xml:space="preserve">המציע </w:t>
      </w:r>
      <w:r>
        <w:rPr>
          <w:rFonts w:hint="cs"/>
          <w:rtl/>
        </w:rPr>
        <w:t>למנות 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7F970B6" w14:textId="79694F9B" w:rsidR="00876CBB" w:rsidRDefault="00876CBB" w:rsidP="0020651A">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w:t>
      </w:r>
      <w:r w:rsidR="00E3316E">
        <w:rPr>
          <w:rFonts w:hint="cs"/>
          <w:rtl/>
        </w:rPr>
        <w:t>משרד</w:t>
      </w:r>
      <w:r w:rsidRPr="00082200">
        <w:rPr>
          <w:rFonts w:hint="cs"/>
          <w:rtl/>
        </w:rPr>
        <w:t>, או מ</w:t>
      </w:r>
      <w:r w:rsidR="00E3316E">
        <w:rPr>
          <w:rFonts w:hint="cs"/>
          <w:rtl/>
        </w:rPr>
        <w:t>המשרד</w:t>
      </w:r>
      <w:r w:rsidRPr="00082200">
        <w:rPr>
          <w:rFonts w:hint="cs"/>
          <w:rtl/>
        </w:rPr>
        <w:t xml:space="preserve"> ל</w:t>
      </w:r>
      <w:r>
        <w:rPr>
          <w:rFonts w:hint="cs"/>
          <w:rtl/>
        </w:rPr>
        <w:t>נציג המציע</w:t>
      </w:r>
      <w:r w:rsidRPr="00082200">
        <w:rPr>
          <w:rFonts w:hint="cs"/>
          <w:rtl/>
        </w:rPr>
        <w:t xml:space="preserve"> תחייב את המציע</w:t>
      </w:r>
      <w:r>
        <w:rPr>
          <w:rFonts w:hint="cs"/>
          <w:rtl/>
        </w:rPr>
        <w:t>.</w:t>
      </w:r>
    </w:p>
    <w:p w14:paraId="581FF5D4" w14:textId="5F54A47A" w:rsidR="008409B5" w:rsidRPr="003810BB" w:rsidRDefault="008409B5" w:rsidP="0020651A">
      <w:pPr>
        <w:pStyle w:val="1112"/>
        <w:rPr>
          <w:rtl/>
        </w:rPr>
      </w:pPr>
      <w:r w:rsidRPr="00876B8F">
        <w:rPr>
          <w:rtl/>
        </w:rPr>
        <w:t>נותן השירותים מטעם המציע ישמש כאיש הקשר עם המשרד ויהיה אחראי על הנושאים המקצועיים ועל הנושאים המנהליים אל מול המשרד</w:t>
      </w:r>
    </w:p>
    <w:p w14:paraId="1765C7F1" w14:textId="77777777" w:rsidR="00876CBB" w:rsidRPr="002A3E64" w:rsidRDefault="00876CBB" w:rsidP="00876CBB">
      <w:pPr>
        <w:pStyle w:val="11"/>
      </w:pPr>
      <w:bookmarkStart w:id="149" w:name="_Toc53331334"/>
      <w:bookmarkStart w:id="150" w:name="_Toc516503359"/>
      <w:bookmarkStart w:id="151" w:name="_Toc43400618"/>
      <w:bookmarkStart w:id="152" w:name="_Toc44931927"/>
      <w:bookmarkStart w:id="153" w:name="_Toc44932014"/>
      <w:bookmarkEnd w:id="117"/>
      <w:r>
        <w:rPr>
          <w:rFonts w:hint="cs"/>
          <w:rtl/>
        </w:rPr>
        <w:t>תוקף</w:t>
      </w:r>
      <w:r w:rsidRPr="002A3E64">
        <w:rPr>
          <w:rtl/>
        </w:rPr>
        <w:t xml:space="preserve"> </w:t>
      </w:r>
      <w:r w:rsidRPr="002A3E64">
        <w:rPr>
          <w:rFonts w:hint="eastAsia"/>
          <w:rtl/>
        </w:rPr>
        <w:t>הצעות</w:t>
      </w:r>
      <w:bookmarkEnd w:id="149"/>
      <w:r w:rsidRPr="002A3E64">
        <w:rPr>
          <w:rtl/>
        </w:rPr>
        <w:t xml:space="preserve"> </w:t>
      </w:r>
    </w:p>
    <w:p w14:paraId="36B42984" w14:textId="693A3579" w:rsidR="00876CBB" w:rsidRPr="00A92289" w:rsidRDefault="00876CBB" w:rsidP="000A76C7">
      <w:pPr>
        <w:pStyle w:val="1112"/>
        <w:rPr>
          <w:rtl/>
        </w:rPr>
      </w:pPr>
      <w:bookmarkStart w:id="15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E3316E">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4"/>
      <w:r w:rsidRPr="00FF7633">
        <w:rPr>
          <w:rtl/>
        </w:rPr>
        <w:t xml:space="preserve"> </w:t>
      </w:r>
    </w:p>
    <w:p w14:paraId="38A972F0" w14:textId="77777777" w:rsidR="00876CBB" w:rsidRDefault="00876CBB" w:rsidP="00876CBB">
      <w:pPr>
        <w:pStyle w:val="1112"/>
        <w:rPr>
          <w:rtl/>
        </w:rPr>
      </w:pPr>
      <w:bookmarkStart w:id="155" w:name="_Toc53331336"/>
      <w:r w:rsidRPr="00FF7633">
        <w:rPr>
          <w:rtl/>
        </w:rPr>
        <w:t xml:space="preserve">מציע אינו רשאי לחזור בו מהצעתו בתקופה </w:t>
      </w:r>
      <w:r>
        <w:rPr>
          <w:rFonts w:hint="cs"/>
          <w:rtl/>
        </w:rPr>
        <w:t>בה הצעתו בתוקף</w:t>
      </w:r>
      <w:r w:rsidRPr="00FF7633">
        <w:rPr>
          <w:rtl/>
        </w:rPr>
        <w:t>.</w:t>
      </w:r>
      <w:bookmarkEnd w:id="155"/>
    </w:p>
    <w:p w14:paraId="57AB2DB0" w14:textId="77777777" w:rsidR="00876CBB" w:rsidRPr="002A3E64" w:rsidRDefault="00876CBB" w:rsidP="00876CBB">
      <w:pPr>
        <w:pStyle w:val="11"/>
      </w:pPr>
      <w:r w:rsidRPr="002A3E64">
        <w:rPr>
          <w:rtl/>
        </w:rPr>
        <w:t>ביטול או שינוי המכרז</w:t>
      </w:r>
      <w:bookmarkEnd w:id="150"/>
      <w:bookmarkEnd w:id="151"/>
      <w:bookmarkEnd w:id="152"/>
      <w:bookmarkEnd w:id="153"/>
    </w:p>
    <w:p w14:paraId="5D04A43C" w14:textId="23570084" w:rsidR="00876CBB" w:rsidRDefault="00E3316E" w:rsidP="00BE4204">
      <w:pPr>
        <w:pStyle w:val="1112"/>
      </w:pPr>
      <w:r>
        <w:rPr>
          <w:rFonts w:hint="cs"/>
          <w:rtl/>
        </w:rPr>
        <w:t>המשרד</w:t>
      </w:r>
      <w:r w:rsidR="00876CBB">
        <w:rPr>
          <w:rFonts w:hint="cs"/>
          <w:rtl/>
        </w:rPr>
        <w:t xml:space="preserve"> רשאי מיוזמתו</w:t>
      </w:r>
      <w:r w:rsidR="00876CBB" w:rsidRPr="00B63569">
        <w:rPr>
          <w:rtl/>
        </w:rPr>
        <w:t xml:space="preserve"> </w:t>
      </w:r>
      <w:r w:rsidR="00876CBB">
        <w:rPr>
          <w:rFonts w:hint="cs"/>
          <w:rtl/>
        </w:rPr>
        <w:t>ו</w:t>
      </w:r>
      <w:r w:rsidR="00876CBB" w:rsidRPr="00B63569">
        <w:rPr>
          <w:rtl/>
        </w:rPr>
        <w:t>על פי שיקול דעת</w:t>
      </w:r>
      <w:r w:rsidR="00876CBB">
        <w:rPr>
          <w:rFonts w:hint="cs"/>
          <w:rtl/>
        </w:rPr>
        <w:t>ו הבלעדי</w:t>
      </w:r>
      <w:r w:rsidR="00876CBB">
        <w:rPr>
          <w:rtl/>
        </w:rPr>
        <w:t>, לבטל את המכרז</w:t>
      </w:r>
      <w:r w:rsidR="00876CBB">
        <w:rPr>
          <w:rFonts w:hint="cs"/>
          <w:rtl/>
        </w:rPr>
        <w:t>,</w:t>
      </w:r>
      <w:r w:rsidR="00876CBB" w:rsidRPr="00B63569">
        <w:rPr>
          <w:rtl/>
        </w:rPr>
        <w:t xml:space="preserve"> לשנותו ולעדכנו, לרבות עדכוני מועדים הנקובים בו</w:t>
      </w:r>
      <w:r w:rsidR="00876CBB">
        <w:rPr>
          <w:rFonts w:hint="cs"/>
          <w:rtl/>
        </w:rPr>
        <w:t xml:space="preserve"> ופרסום הבהרות על האמור בו. </w:t>
      </w:r>
    </w:p>
    <w:p w14:paraId="161D6FD6" w14:textId="77777777" w:rsidR="00876CBB" w:rsidRPr="00E5417A" w:rsidRDefault="00876CBB" w:rsidP="00876CBB">
      <w:pPr>
        <w:pStyle w:val="1112"/>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25816A6" w14:textId="244F57B8" w:rsidR="00876CBB" w:rsidRDefault="00876CBB" w:rsidP="00BE42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E3316E">
        <w:rPr>
          <w:rFonts w:hint="cs"/>
          <w:rtl/>
        </w:rPr>
        <w:t>המשרד</w:t>
      </w:r>
      <w:r>
        <w:rPr>
          <w:rFonts w:hint="cs"/>
          <w:rtl/>
        </w:rPr>
        <w:t xml:space="preserve"> לבטל את המכרז.</w:t>
      </w:r>
    </w:p>
    <w:p w14:paraId="086990BC" w14:textId="43467E23" w:rsidR="00876CBB" w:rsidRDefault="00E3316E" w:rsidP="00BE4204">
      <w:pPr>
        <w:pStyle w:val="1112"/>
      </w:pPr>
      <w:r>
        <w:rPr>
          <w:rtl/>
        </w:rPr>
        <w:t>המשרד</w:t>
      </w:r>
      <w:r w:rsidR="00876CBB" w:rsidRPr="00FB3976">
        <w:rPr>
          <w:rtl/>
        </w:rPr>
        <w:t xml:space="preserve"> לא יהיה חייב לפצות את המציעים במקרה של ביטול</w:t>
      </w:r>
      <w:r w:rsidR="00876CBB">
        <w:rPr>
          <w:rFonts w:hint="cs"/>
          <w:rtl/>
        </w:rPr>
        <w:t xml:space="preserve"> המכרז.</w:t>
      </w:r>
    </w:p>
    <w:p w14:paraId="54E23924" w14:textId="77777777" w:rsidR="00876CBB" w:rsidRPr="002A3E64" w:rsidRDefault="00876CBB" w:rsidP="00876CBB">
      <w:pPr>
        <w:pStyle w:val="11"/>
        <w:rPr>
          <w:rtl/>
        </w:rPr>
      </w:pPr>
      <w:bookmarkStart w:id="156" w:name="_Toc516503360"/>
      <w:bookmarkStart w:id="157" w:name="_Toc43400620"/>
      <w:bookmarkStart w:id="158" w:name="_Toc44931929"/>
      <w:bookmarkStart w:id="159" w:name="_Toc44932016"/>
      <w:r w:rsidRPr="002A3E64">
        <w:rPr>
          <w:rtl/>
        </w:rPr>
        <w:t>הוצאות</w:t>
      </w:r>
      <w:bookmarkEnd w:id="156"/>
      <w:bookmarkEnd w:id="157"/>
      <w:bookmarkEnd w:id="158"/>
      <w:bookmarkEnd w:id="159"/>
      <w:r w:rsidRPr="002A3E64">
        <w:rPr>
          <w:rtl/>
        </w:rPr>
        <w:t xml:space="preserve"> </w:t>
      </w:r>
    </w:p>
    <w:p w14:paraId="05B6F76F" w14:textId="656C114F" w:rsidR="00876CBB" w:rsidRDefault="00876CBB" w:rsidP="00BE4204">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E3316E">
        <w:rPr>
          <w:rFonts w:hint="cs"/>
          <w:rtl/>
        </w:rPr>
        <w:t>המשרד</w:t>
      </w:r>
      <w:r>
        <w:rPr>
          <w:rFonts w:hint="cs"/>
          <w:rtl/>
        </w:rPr>
        <w:t xml:space="preserve"> בגין עלויות אלו.</w:t>
      </w:r>
    </w:p>
    <w:p w14:paraId="573F0DF4" w14:textId="77777777" w:rsidR="00876CBB" w:rsidRPr="00B63569" w:rsidRDefault="00876CBB" w:rsidP="00876CBB">
      <w:pPr>
        <w:pStyle w:val="1112"/>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9071F10" w14:textId="77777777" w:rsidR="00876CBB" w:rsidRPr="002A3E64" w:rsidRDefault="00876CBB" w:rsidP="00876CBB">
      <w:pPr>
        <w:pStyle w:val="11"/>
      </w:pPr>
      <w:bookmarkStart w:id="160" w:name="_Toc516503361"/>
      <w:bookmarkStart w:id="161" w:name="_Toc43400621"/>
      <w:bookmarkStart w:id="162" w:name="_Toc44931930"/>
      <w:bookmarkStart w:id="163" w:name="_Toc44932017"/>
      <w:r w:rsidRPr="002A3E64">
        <w:rPr>
          <w:rtl/>
        </w:rPr>
        <w:t>סמכות השיפוט</w:t>
      </w:r>
      <w:bookmarkEnd w:id="160"/>
      <w:bookmarkEnd w:id="161"/>
      <w:bookmarkEnd w:id="162"/>
      <w:bookmarkEnd w:id="163"/>
    </w:p>
    <w:p w14:paraId="113F5EFD" w14:textId="5421F220" w:rsidR="00876CBB" w:rsidRPr="00551CC2" w:rsidRDefault="00876CBB" w:rsidP="000A76C7">
      <w:pPr>
        <w:pStyle w:val="111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w:t>
      </w:r>
      <w:r w:rsidR="00E3316E">
        <w:rPr>
          <w:rFonts w:hint="cs"/>
          <w:rtl/>
        </w:rPr>
        <w:t>המשרד</w:t>
      </w:r>
      <w:r w:rsidRPr="00551CC2">
        <w:rPr>
          <w:rtl/>
        </w:rPr>
        <w:t>.</w:t>
      </w:r>
    </w:p>
    <w:p w14:paraId="472BCFE6" w14:textId="77777777" w:rsidR="00876CBB" w:rsidRPr="002A3E64" w:rsidRDefault="00876CBB" w:rsidP="00876CBB">
      <w:pPr>
        <w:pStyle w:val="11"/>
      </w:pPr>
      <w:bookmarkStart w:id="164" w:name="_Toc516503362"/>
      <w:bookmarkStart w:id="165" w:name="_Toc43400622"/>
      <w:bookmarkStart w:id="166" w:name="_Toc44931931"/>
      <w:bookmarkStart w:id="16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4"/>
      <w:bookmarkEnd w:id="165"/>
      <w:bookmarkEnd w:id="166"/>
      <w:bookmarkEnd w:id="167"/>
    </w:p>
    <w:p w14:paraId="76D38909" w14:textId="509EAD68" w:rsidR="00876CBB" w:rsidRDefault="00876CBB" w:rsidP="00BE4204">
      <w:pPr>
        <w:pStyle w:val="1112"/>
      </w:pPr>
      <w:r>
        <w:rPr>
          <w:rFonts w:hint="cs"/>
          <w:rtl/>
        </w:rPr>
        <w:t xml:space="preserve">בכפוף לחובות </w:t>
      </w:r>
      <w:r w:rsidR="00E3316E">
        <w:rPr>
          <w:rFonts w:hint="cs"/>
          <w:rtl/>
        </w:rPr>
        <w:t>המשרד</w:t>
      </w:r>
      <w:r>
        <w:rPr>
          <w:rFonts w:hint="cs"/>
          <w:rtl/>
        </w:rPr>
        <w:t xml:space="preserve"> על פי דין,</w:t>
      </w:r>
      <w:r w:rsidRPr="0013061D">
        <w:rPr>
          <w:rtl/>
        </w:rPr>
        <w:t xml:space="preserve"> </w:t>
      </w:r>
      <w:r w:rsidR="00E3316E">
        <w:rPr>
          <w:rFonts w:hint="cs"/>
          <w:rtl/>
        </w:rPr>
        <w:t>המשרד</w:t>
      </w:r>
      <w:r w:rsidRPr="0013061D">
        <w:rPr>
          <w:rtl/>
        </w:rPr>
        <w:t xml:space="preserve"> מתחייב שלא לגלות תוכן ההצעה לצד שלישי </w:t>
      </w:r>
      <w:r>
        <w:rPr>
          <w:rFonts w:hint="cs"/>
          <w:rtl/>
        </w:rPr>
        <w:t xml:space="preserve">שאינו מעובדי </w:t>
      </w:r>
      <w:r w:rsidR="00E3316E">
        <w:rPr>
          <w:rFonts w:hint="cs"/>
          <w:rtl/>
        </w:rPr>
        <w:t>המשרד</w:t>
      </w:r>
      <w:r>
        <w:rPr>
          <w:rFonts w:hint="cs"/>
          <w:rtl/>
        </w:rPr>
        <w:t xml:space="preserve">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C3D2059" w14:textId="77777777" w:rsidR="00876CBB" w:rsidRPr="00900CA3" w:rsidRDefault="00876CBB" w:rsidP="00876CBB">
      <w:pPr>
        <w:pStyle w:val="1112"/>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r>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00EB665" w14:textId="74BA1AD2" w:rsidR="00876CBB" w:rsidRPr="00C26BFA" w:rsidRDefault="00876CBB" w:rsidP="000A76C7">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w:t>
      </w:r>
      <w:r w:rsidR="00E3316E">
        <w:rPr>
          <w:rFonts w:hint="cs"/>
          <w:rtl/>
        </w:rPr>
        <w:t>המשרד</w:t>
      </w:r>
      <w:r>
        <w:rPr>
          <w:rFonts w:hint="cs"/>
          <w:rtl/>
        </w:rPr>
        <w:t>.</w:t>
      </w:r>
      <w:r w:rsidR="00E3316E">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F782626" w14:textId="77777777" w:rsidR="00876CBB" w:rsidRDefault="00876CBB" w:rsidP="00876CBB">
      <w:pPr>
        <w:pStyle w:val="1112"/>
      </w:pPr>
      <w:r>
        <w:rPr>
          <w:rFonts w:hint="cs"/>
          <w:rtl/>
        </w:rPr>
        <w:t>מציע שטען שחלק מסוים מהצעתו היא סוד מסחרי או מקצועי, יהיה מנוע מלדרוש לעיין בחלק זה של ההצעה הזוכה במכרז.</w:t>
      </w:r>
    </w:p>
    <w:p w14:paraId="0F5C3109" w14:textId="77777777" w:rsidR="00876CBB" w:rsidRDefault="00876CBB" w:rsidP="00876CBB">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ED1E6B5" w14:textId="1C0ECCE4" w:rsidR="00876CBB" w:rsidRDefault="00876CBB" w:rsidP="00BE4204">
      <w:pPr>
        <w:pStyle w:val="1112"/>
      </w:pPr>
      <w:r>
        <w:rPr>
          <w:rFonts w:hint="cs"/>
          <w:rtl/>
        </w:rPr>
        <w:t xml:space="preserve">במקרה בו ועדת המכרזים של </w:t>
      </w:r>
      <w:r w:rsidR="00E3316E">
        <w:rPr>
          <w:rFonts w:hint="cs"/>
          <w:rtl/>
        </w:rPr>
        <w:t>המשרד</w:t>
      </w:r>
      <w:r>
        <w:rPr>
          <w:rFonts w:hint="cs"/>
          <w:rtl/>
        </w:rPr>
        <w:t xml:space="preserve"> תדחה את טענת המציע הזוכה בדבר היות חלקים מהצעתו סוד מסחרי או מקצועי, </w:t>
      </w:r>
      <w:r w:rsidR="00E3316E">
        <w:rPr>
          <w:rFonts w:hint="cs"/>
          <w:rtl/>
        </w:rPr>
        <w:t>המשרד</w:t>
      </w:r>
      <w:r>
        <w:rPr>
          <w:rFonts w:hint="cs"/>
          <w:rtl/>
        </w:rPr>
        <w:t xml:space="preserve"> יודיע לו על כך טרם מימוש</w:t>
      </w:r>
      <w:r w:rsidRPr="002D1D37">
        <w:rPr>
          <w:rFonts w:hint="cs"/>
          <w:rtl/>
        </w:rPr>
        <w:t xml:space="preserve"> זכות העיון בפועל</w:t>
      </w:r>
      <w:r>
        <w:rPr>
          <w:rFonts w:hint="cs"/>
          <w:rtl/>
        </w:rPr>
        <w:t xml:space="preserve">. </w:t>
      </w:r>
    </w:p>
    <w:p w14:paraId="358C8FB0" w14:textId="77777777" w:rsidR="00876CBB" w:rsidRDefault="00876CBB" w:rsidP="00876CBB">
      <w:pPr>
        <w:pStyle w:val="11"/>
      </w:pPr>
      <w:r>
        <w:rPr>
          <w:rFonts w:hint="cs"/>
          <w:rtl/>
        </w:rPr>
        <w:t>מיצוי הליכים מול הוועדה</w:t>
      </w:r>
    </w:p>
    <w:p w14:paraId="6C7115EC" w14:textId="77777777" w:rsidR="00876CBB" w:rsidRDefault="00876CBB" w:rsidP="00876CBB">
      <w:pPr>
        <w:pStyle w:val="1112"/>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962E769" w14:textId="653381E2" w:rsidR="00876CBB" w:rsidRDefault="00876CBB" w:rsidP="00BE4204">
      <w:pPr>
        <w:pStyle w:val="1112"/>
      </w:pPr>
      <w:r>
        <w:rPr>
          <w:rFonts w:hint="cs"/>
          <w:rtl/>
        </w:rPr>
        <w:t xml:space="preserve">במהלך בירור טענות מציע במכרז, ככל שישנן, </w:t>
      </w:r>
      <w:r w:rsidR="00E3316E">
        <w:rPr>
          <w:rFonts w:hint="cs"/>
          <w:rtl/>
        </w:rPr>
        <w:t>המשרד</w:t>
      </w:r>
      <w:r>
        <w:rPr>
          <w:rFonts w:hint="cs"/>
          <w:rtl/>
        </w:rPr>
        <w:t xml:space="preserve"> לא יעכב את מימוש ההתקשרות עם הספק, למעט מקרים חריגים, בהתאם לשיקול דעתו הבלעדי. </w:t>
      </w:r>
    </w:p>
    <w:p w14:paraId="7254778A" w14:textId="77777777" w:rsidR="00876CBB" w:rsidRDefault="00876CBB" w:rsidP="00876CBB">
      <w:pPr>
        <w:pStyle w:val="1112"/>
        <w:rPr>
          <w:rtl/>
        </w:rPr>
      </w:pPr>
      <w:r>
        <w:rPr>
          <w:rFonts w:hint="cs"/>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2D7AE584" w14:textId="77777777" w:rsidR="00876CBB" w:rsidRDefault="00876CBB" w:rsidP="00876CBB">
      <w:pPr>
        <w:rPr>
          <w:rFonts w:ascii="David" w:hAnsi="David" w:cs="David"/>
          <w:caps/>
          <w:kern w:val="40"/>
          <w:sz w:val="72"/>
          <w:szCs w:val="72"/>
          <w:u w:val="single"/>
          <w:rtl/>
        </w:rPr>
      </w:pPr>
    </w:p>
    <w:p w14:paraId="5EC3C082" w14:textId="77777777" w:rsidR="00876CBB" w:rsidRDefault="00876CBB" w:rsidP="00876CBB">
      <w:pPr>
        <w:rPr>
          <w:rFonts w:ascii="David" w:hAnsi="David" w:cs="David"/>
          <w:caps/>
          <w:kern w:val="40"/>
          <w:sz w:val="72"/>
          <w:szCs w:val="72"/>
          <w:u w:val="single"/>
          <w:rtl/>
        </w:rPr>
      </w:pPr>
    </w:p>
    <w:p w14:paraId="16BD26FA" w14:textId="77777777" w:rsidR="00876CBB" w:rsidRDefault="00876CBB" w:rsidP="00876CBB">
      <w:pPr>
        <w:rPr>
          <w:rFonts w:ascii="David" w:hAnsi="David" w:cs="David"/>
          <w:caps/>
          <w:kern w:val="40"/>
          <w:sz w:val="72"/>
          <w:szCs w:val="72"/>
          <w:u w:val="single"/>
          <w:rtl/>
        </w:rPr>
      </w:pPr>
    </w:p>
    <w:p w14:paraId="718CFFF0" w14:textId="77777777" w:rsidR="00876CBB" w:rsidRDefault="00876CBB" w:rsidP="00876CBB">
      <w:pPr>
        <w:rPr>
          <w:rFonts w:ascii="David" w:hAnsi="David" w:cs="David"/>
          <w:caps/>
          <w:kern w:val="40"/>
          <w:sz w:val="72"/>
          <w:szCs w:val="72"/>
          <w:u w:val="single"/>
          <w:rtl/>
        </w:rPr>
      </w:pPr>
    </w:p>
    <w:p w14:paraId="49438017" w14:textId="77777777" w:rsidR="00876CBB" w:rsidRDefault="00876CBB" w:rsidP="00876CBB">
      <w:pPr>
        <w:rPr>
          <w:rFonts w:ascii="David" w:hAnsi="David" w:cs="David"/>
          <w:caps/>
          <w:kern w:val="40"/>
          <w:sz w:val="72"/>
          <w:szCs w:val="72"/>
          <w:u w:val="single"/>
          <w:rtl/>
        </w:rPr>
      </w:pPr>
    </w:p>
    <w:p w14:paraId="3D95CD65" w14:textId="77777777" w:rsidR="00876CBB" w:rsidRDefault="00876CBB" w:rsidP="00876CBB">
      <w:pPr>
        <w:rPr>
          <w:rFonts w:ascii="David" w:hAnsi="David" w:cs="David"/>
          <w:caps/>
          <w:kern w:val="40"/>
          <w:sz w:val="72"/>
          <w:szCs w:val="72"/>
          <w:u w:val="single"/>
          <w:rtl/>
        </w:rPr>
      </w:pPr>
    </w:p>
    <w:p w14:paraId="36F569C4" w14:textId="77777777" w:rsidR="00876CBB" w:rsidRDefault="00876CBB" w:rsidP="00876CBB">
      <w:pPr>
        <w:rPr>
          <w:rFonts w:ascii="David" w:hAnsi="David" w:cs="David"/>
          <w:sz w:val="72"/>
          <w:szCs w:val="72"/>
          <w:rtl/>
        </w:rPr>
      </w:pPr>
    </w:p>
    <w:p w14:paraId="7FE76861" w14:textId="77777777" w:rsidR="00876CBB" w:rsidRDefault="00876CBB" w:rsidP="00876CBB">
      <w:pPr>
        <w:rPr>
          <w:rFonts w:ascii="David" w:hAnsi="David" w:cs="David"/>
          <w:sz w:val="72"/>
          <w:szCs w:val="72"/>
          <w:rtl/>
        </w:rPr>
      </w:pPr>
    </w:p>
    <w:p w14:paraId="6B9C4BD2" w14:textId="77777777" w:rsidR="00876CBB" w:rsidRDefault="00876CBB" w:rsidP="00876CBB">
      <w:pPr>
        <w:rPr>
          <w:rFonts w:ascii="David" w:hAnsi="David" w:cs="David"/>
          <w:sz w:val="72"/>
          <w:szCs w:val="72"/>
          <w:rtl/>
        </w:rPr>
      </w:pPr>
    </w:p>
    <w:p w14:paraId="6615976C" w14:textId="77777777" w:rsidR="00876CBB" w:rsidRDefault="00876CBB" w:rsidP="00876CBB">
      <w:pPr>
        <w:rPr>
          <w:rFonts w:ascii="David" w:hAnsi="David" w:cs="David"/>
          <w:sz w:val="72"/>
          <w:szCs w:val="72"/>
          <w:rtl/>
        </w:rPr>
      </w:pPr>
    </w:p>
    <w:p w14:paraId="655EE5DF" w14:textId="77777777" w:rsidR="00876CBB" w:rsidRDefault="00876CBB" w:rsidP="00876CBB">
      <w:pPr>
        <w:rPr>
          <w:rFonts w:ascii="David" w:hAnsi="David" w:cs="David"/>
          <w:sz w:val="72"/>
          <w:szCs w:val="72"/>
          <w:rtl/>
        </w:rPr>
      </w:pPr>
    </w:p>
    <w:p w14:paraId="03845812" w14:textId="5EC67CA3" w:rsidR="00876CBB" w:rsidRDefault="00876CBB" w:rsidP="00876CBB">
      <w:pPr>
        <w:rPr>
          <w:rFonts w:ascii="David" w:hAnsi="David" w:cs="David"/>
          <w:sz w:val="72"/>
          <w:szCs w:val="72"/>
          <w:rtl/>
        </w:rPr>
      </w:pPr>
    </w:p>
    <w:p w14:paraId="0733545A" w14:textId="77777777" w:rsidR="00876CBB" w:rsidRDefault="00876CBB" w:rsidP="00876CBB">
      <w:pPr>
        <w:rPr>
          <w:rFonts w:ascii="David" w:hAnsi="David" w:cs="David"/>
          <w:sz w:val="72"/>
          <w:szCs w:val="72"/>
          <w:rtl/>
        </w:rPr>
      </w:pPr>
    </w:p>
    <w:p w14:paraId="5737C1CF" w14:textId="77777777" w:rsidR="00876CBB" w:rsidRPr="0052552A" w:rsidRDefault="00876CBB" w:rsidP="00876CBB">
      <w:pPr>
        <w:rPr>
          <w:rFonts w:ascii="David" w:hAnsi="David" w:cs="David"/>
          <w:sz w:val="72"/>
          <w:szCs w:val="72"/>
          <w:rtl/>
        </w:rPr>
      </w:pPr>
    </w:p>
    <w:p w14:paraId="1112F61F" w14:textId="77777777" w:rsidR="00876CBB" w:rsidRPr="002426B4" w:rsidRDefault="00876CBB" w:rsidP="00876CBB">
      <w:pPr>
        <w:pStyle w:val="afffffffa"/>
        <w:rPr>
          <w:rtl/>
        </w:rPr>
        <w:sectPr w:rsidR="00876CBB" w:rsidRPr="002426B4" w:rsidSect="00654526">
          <w:pgSz w:w="11906" w:h="16838" w:code="9"/>
          <w:pgMar w:top="1616" w:right="1826" w:bottom="1440" w:left="1800" w:header="709" w:footer="709" w:gutter="0"/>
          <w:cols w:space="708"/>
          <w:titlePg/>
          <w:bidi/>
          <w:rtlGutter/>
          <w:docGrid w:linePitch="360"/>
        </w:sectPr>
      </w:pPr>
      <w:bookmarkStart w:id="168" w:name="_Toc256000058"/>
      <w:bookmarkStart w:id="169" w:name="_Toc32477904"/>
      <w:bookmarkStart w:id="170" w:name="_Toc43400623"/>
      <w:bookmarkStart w:id="171" w:name="_Toc44931932"/>
      <w:bookmarkStart w:id="172" w:name="_Toc44932019"/>
      <w:bookmarkStart w:id="173" w:name="_Toc44932668"/>
      <w:bookmarkStart w:id="174"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68"/>
      <w:bookmarkEnd w:id="169"/>
      <w:bookmarkEnd w:id="170"/>
      <w:bookmarkEnd w:id="171"/>
      <w:bookmarkEnd w:id="172"/>
      <w:bookmarkEnd w:id="173"/>
      <w:bookmarkEnd w:id="174"/>
    </w:p>
    <w:p w14:paraId="1F78C786" w14:textId="77777777" w:rsidR="00876CBB" w:rsidRDefault="00876CBB" w:rsidP="00876CBB">
      <w:pPr>
        <w:pStyle w:val="1ff"/>
      </w:pPr>
      <w:bookmarkStart w:id="175" w:name="_Toc256000059"/>
      <w:bookmarkStart w:id="176" w:name="_Toc32477905"/>
      <w:bookmarkStart w:id="177" w:name="_Toc43400624"/>
      <w:bookmarkStart w:id="178" w:name="_Toc44931933"/>
      <w:bookmarkStart w:id="179" w:name="_Toc44932020"/>
      <w:bookmarkStart w:id="180" w:name="_Toc53331338"/>
      <w:r>
        <w:rPr>
          <w:rFonts w:hint="cs"/>
          <w:rtl/>
        </w:rPr>
        <w:t>הגשת הצעה במכרז</w:t>
      </w:r>
      <w:bookmarkEnd w:id="175"/>
      <w:bookmarkEnd w:id="176"/>
      <w:bookmarkEnd w:id="177"/>
      <w:bookmarkEnd w:id="178"/>
      <w:bookmarkEnd w:id="179"/>
      <w:bookmarkEnd w:id="180"/>
    </w:p>
    <w:p w14:paraId="778B255C" w14:textId="77777777" w:rsidR="00876CBB" w:rsidRPr="002A3E64" w:rsidRDefault="00876CBB" w:rsidP="00876CBB">
      <w:pPr>
        <w:pStyle w:val="11"/>
        <w:rPr>
          <w:rtl/>
        </w:rPr>
      </w:pPr>
      <w:bookmarkStart w:id="181" w:name="_Toc43400625"/>
      <w:bookmarkStart w:id="182" w:name="_Toc44931934"/>
      <w:bookmarkStart w:id="183" w:name="_Toc44932021"/>
      <w:r w:rsidRPr="002A3E64">
        <w:rPr>
          <w:rFonts w:hint="eastAsia"/>
          <w:rtl/>
        </w:rPr>
        <w:t>כללי</w:t>
      </w:r>
      <w:r>
        <w:rPr>
          <w:rFonts w:hint="cs"/>
          <w:rtl/>
        </w:rPr>
        <w:t>ם למילוי חוברת ההצעה</w:t>
      </w:r>
      <w:bookmarkEnd w:id="181"/>
      <w:bookmarkEnd w:id="182"/>
      <w:bookmarkEnd w:id="183"/>
    </w:p>
    <w:p w14:paraId="302537C7" w14:textId="77777777" w:rsidR="00876CBB" w:rsidRPr="00AA29ED" w:rsidRDefault="00876CBB" w:rsidP="00876CBB">
      <w:pPr>
        <w:pStyle w:val="1112"/>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84"/>
    </w:p>
    <w:p w14:paraId="1ED9A2CA" w14:textId="77777777" w:rsidR="00876CBB" w:rsidRDefault="00876CBB" w:rsidP="00876CBB">
      <w:pPr>
        <w:pStyle w:val="1112"/>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85"/>
    </w:p>
    <w:p w14:paraId="1E46DC87" w14:textId="57AD155C" w:rsidR="00876CBB" w:rsidRPr="00116E05" w:rsidRDefault="00876CBB" w:rsidP="00876CBB">
      <w:pPr>
        <w:pStyle w:val="1112"/>
      </w:pPr>
      <w:bookmarkStart w:id="186" w:name="_Toc53331341"/>
      <w:r w:rsidRPr="00EA7958">
        <w:rPr>
          <w:rFonts w:hint="cs"/>
          <w:rtl/>
        </w:rPr>
        <w:t>בכל מקרה של שאלות או אי-בהירות במסמכי המכרז על המציע לפנות ל</w:t>
      </w:r>
      <w:r w:rsidR="00E3316E">
        <w:rPr>
          <w:rFonts w:hint="cs"/>
          <w:rtl/>
        </w:rPr>
        <w:t>משרד</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86"/>
      <w:r w:rsidRPr="00116E05">
        <w:rPr>
          <w:rFonts w:hint="cs"/>
          <w:rtl/>
        </w:rPr>
        <w:t xml:space="preserve"> </w:t>
      </w:r>
    </w:p>
    <w:p w14:paraId="1F86E2EA" w14:textId="77777777" w:rsidR="00876CBB" w:rsidRPr="00116E05" w:rsidRDefault="00876CBB" w:rsidP="00876CBB">
      <w:pPr>
        <w:pStyle w:val="1112"/>
      </w:pPr>
      <w:bookmarkStart w:id="18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87"/>
    </w:p>
    <w:p w14:paraId="14BBE382" w14:textId="1A383D4E" w:rsidR="00876CBB" w:rsidRDefault="00876CBB" w:rsidP="002233F7">
      <w:pPr>
        <w:pStyle w:val="1112"/>
      </w:pPr>
      <w:bookmarkStart w:id="18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לניקוד נמוך של ההצעה או פסילתה בהתאם לשיקול דעתו הבלעדי של </w:t>
      </w:r>
      <w:r w:rsidR="00E3316E">
        <w:rPr>
          <w:rtl/>
        </w:rPr>
        <w:t>המשרד</w:t>
      </w:r>
      <w:r>
        <w:rPr>
          <w:rFonts w:hint="cs"/>
          <w:rtl/>
        </w:rPr>
        <w:t>.</w:t>
      </w:r>
      <w:bookmarkEnd w:id="188"/>
    </w:p>
    <w:p w14:paraId="11F884DF" w14:textId="77777777" w:rsidR="006700A2" w:rsidRDefault="006700A2">
      <w:pPr>
        <w:bidi w:val="0"/>
        <w:spacing w:before="200" w:after="200" w:line="276" w:lineRule="auto"/>
        <w:rPr>
          <w:rFonts w:ascii="David" w:hAnsi="David" w:cs="David"/>
          <w:b/>
          <w:bCs/>
          <w:caps/>
          <w:spacing w:val="15"/>
          <w:sz w:val="32"/>
          <w:szCs w:val="32"/>
          <w:rtl/>
        </w:rPr>
      </w:pPr>
      <w:bookmarkStart w:id="189" w:name="_Toc256000060"/>
      <w:bookmarkStart w:id="190" w:name="_Toc32477906"/>
      <w:bookmarkStart w:id="191" w:name="_Toc43400627"/>
      <w:bookmarkStart w:id="192" w:name="_Toc44931936"/>
      <w:bookmarkStart w:id="193" w:name="_Toc44932023"/>
      <w:bookmarkStart w:id="194" w:name="_Toc53331344"/>
      <w:bookmarkStart w:id="195" w:name="_Toc516503366"/>
      <w:r>
        <w:rPr>
          <w:rtl/>
        </w:rPr>
        <w:br w:type="page"/>
      </w:r>
    </w:p>
    <w:p w14:paraId="0713A40F" w14:textId="401C1FB0" w:rsidR="00876CBB" w:rsidRPr="00EA3E69" w:rsidRDefault="00876CBB" w:rsidP="00876CBB">
      <w:pPr>
        <w:pStyle w:val="1ff"/>
        <w:rPr>
          <w:rtl/>
        </w:rPr>
      </w:pPr>
      <w:r w:rsidRPr="00EA3E69">
        <w:rPr>
          <w:rFonts w:hint="cs"/>
          <w:rtl/>
        </w:rPr>
        <w:t>פרטי המציע</w:t>
      </w:r>
      <w:bookmarkEnd w:id="189"/>
      <w:bookmarkEnd w:id="190"/>
      <w:bookmarkEnd w:id="191"/>
      <w:bookmarkEnd w:id="192"/>
      <w:bookmarkEnd w:id="193"/>
      <w:bookmarkEnd w:id="194"/>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76CBB" w14:paraId="0DD133A9" w14:textId="77777777" w:rsidTr="001579A6">
        <w:trPr>
          <w:trHeight w:val="885"/>
          <w:tblHeader/>
        </w:trPr>
        <w:tc>
          <w:tcPr>
            <w:tcW w:w="2019" w:type="pct"/>
            <w:vAlign w:val="center"/>
          </w:tcPr>
          <w:p w14:paraId="17897EE9"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0D6719C" w14:textId="77777777" w:rsidR="00876CBB" w:rsidRPr="00780937" w:rsidRDefault="00876CBB" w:rsidP="001579A6">
            <w:pPr>
              <w:spacing w:before="120" w:after="120" w:line="360" w:lineRule="auto"/>
              <w:rPr>
                <w:rFonts w:ascii="David" w:hAnsi="David" w:cs="David"/>
                <w:rtl/>
              </w:rPr>
            </w:pPr>
          </w:p>
        </w:tc>
      </w:tr>
      <w:tr w:rsidR="00876CBB" w14:paraId="395674F0" w14:textId="77777777" w:rsidTr="001579A6">
        <w:trPr>
          <w:trHeight w:val="20"/>
        </w:trPr>
        <w:tc>
          <w:tcPr>
            <w:tcW w:w="2019" w:type="pct"/>
            <w:vAlign w:val="center"/>
          </w:tcPr>
          <w:p w14:paraId="2DB78089" w14:textId="77777777" w:rsidR="00876CBB" w:rsidRDefault="00876CBB" w:rsidP="001579A6">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CACCB3" w14:textId="77777777" w:rsidR="00876CBB" w:rsidRPr="00780937" w:rsidRDefault="00876CBB" w:rsidP="001579A6">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61BF36D" w14:textId="77777777" w:rsidR="00876CBB" w:rsidRPr="00780937" w:rsidRDefault="00876CBB" w:rsidP="001579A6">
            <w:pPr>
              <w:spacing w:before="120" w:after="120" w:line="360" w:lineRule="auto"/>
              <w:rPr>
                <w:rFonts w:ascii="David" w:hAnsi="David" w:cs="David"/>
                <w:rtl/>
              </w:rPr>
            </w:pPr>
          </w:p>
        </w:tc>
      </w:tr>
      <w:tr w:rsidR="00876CBB" w14:paraId="1DBEC7BC" w14:textId="77777777" w:rsidTr="001579A6">
        <w:trPr>
          <w:trHeight w:val="20"/>
        </w:trPr>
        <w:tc>
          <w:tcPr>
            <w:tcW w:w="2019" w:type="pct"/>
            <w:vAlign w:val="center"/>
          </w:tcPr>
          <w:p w14:paraId="44D0FAF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37F500" w14:textId="77777777" w:rsidR="00876CBB" w:rsidRPr="00780937" w:rsidRDefault="00876CBB" w:rsidP="001579A6">
            <w:pPr>
              <w:spacing w:before="120" w:after="120" w:line="360" w:lineRule="auto"/>
              <w:rPr>
                <w:rFonts w:ascii="David" w:hAnsi="David" w:cs="David"/>
                <w:rtl/>
              </w:rPr>
            </w:pPr>
          </w:p>
        </w:tc>
      </w:tr>
      <w:tr w:rsidR="00876CBB" w14:paraId="30109618" w14:textId="77777777" w:rsidTr="001579A6">
        <w:trPr>
          <w:trHeight w:val="793"/>
        </w:trPr>
        <w:tc>
          <w:tcPr>
            <w:tcW w:w="2019" w:type="pct"/>
            <w:vAlign w:val="center"/>
          </w:tcPr>
          <w:p w14:paraId="3B013CC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984A090" w14:textId="77777777" w:rsidR="00876CBB" w:rsidRPr="00780937" w:rsidRDefault="00876CBB" w:rsidP="001579A6">
            <w:pPr>
              <w:spacing w:before="120" w:after="120" w:line="360" w:lineRule="auto"/>
              <w:rPr>
                <w:rFonts w:ascii="David" w:hAnsi="David" w:cs="David"/>
                <w:rtl/>
              </w:rPr>
            </w:pPr>
          </w:p>
        </w:tc>
      </w:tr>
      <w:tr w:rsidR="00876CBB" w14:paraId="114CAFDC" w14:textId="77777777" w:rsidTr="001579A6">
        <w:trPr>
          <w:trHeight w:val="1089"/>
        </w:trPr>
        <w:tc>
          <w:tcPr>
            <w:tcW w:w="2019" w:type="pct"/>
            <w:vMerge w:val="restart"/>
            <w:vAlign w:val="center"/>
          </w:tcPr>
          <w:p w14:paraId="075AF223" w14:textId="77777777" w:rsidR="00876CBB" w:rsidRPr="0014115F" w:rsidRDefault="00876CBB" w:rsidP="001579A6">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707CCE8"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שם:</w:t>
            </w:r>
          </w:p>
        </w:tc>
      </w:tr>
      <w:tr w:rsidR="00876CBB" w14:paraId="35CB2A6D" w14:textId="77777777" w:rsidTr="001579A6">
        <w:trPr>
          <w:trHeight w:val="1089"/>
        </w:trPr>
        <w:tc>
          <w:tcPr>
            <w:tcW w:w="2019" w:type="pct"/>
            <w:vMerge/>
            <w:vAlign w:val="center"/>
          </w:tcPr>
          <w:p w14:paraId="46033AA7"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04EDE73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כתובת:</w:t>
            </w:r>
          </w:p>
        </w:tc>
      </w:tr>
      <w:tr w:rsidR="00876CBB" w14:paraId="3B8A901D" w14:textId="77777777" w:rsidTr="001579A6">
        <w:trPr>
          <w:trHeight w:val="1089"/>
        </w:trPr>
        <w:tc>
          <w:tcPr>
            <w:tcW w:w="2019" w:type="pct"/>
            <w:vMerge/>
            <w:vAlign w:val="center"/>
          </w:tcPr>
          <w:p w14:paraId="4E277974"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5B6B3985"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טלפון:</w:t>
            </w:r>
          </w:p>
        </w:tc>
      </w:tr>
      <w:tr w:rsidR="00876CBB" w14:paraId="7C0C30AE" w14:textId="77777777" w:rsidTr="001579A6">
        <w:trPr>
          <w:trHeight w:val="1089"/>
        </w:trPr>
        <w:tc>
          <w:tcPr>
            <w:tcW w:w="2019" w:type="pct"/>
            <w:vMerge/>
            <w:vAlign w:val="center"/>
          </w:tcPr>
          <w:p w14:paraId="4DC7787C"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7865FF9D"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דוא"ל:</w:t>
            </w:r>
          </w:p>
        </w:tc>
      </w:tr>
      <w:tr w:rsidR="00AE1B63" w14:paraId="4F9FF564" w14:textId="77777777" w:rsidTr="001579A6">
        <w:trPr>
          <w:trHeight w:val="1089"/>
        </w:trPr>
        <w:tc>
          <w:tcPr>
            <w:tcW w:w="2019" w:type="pct"/>
            <w:vAlign w:val="center"/>
          </w:tcPr>
          <w:p w14:paraId="2C8E411E" w14:textId="766A61DB" w:rsidR="000A1C81" w:rsidRPr="00F95481" w:rsidRDefault="00AE1B63" w:rsidP="002E4D66">
            <w:pPr>
              <w:spacing w:before="120" w:after="120" w:line="360" w:lineRule="auto"/>
              <w:rPr>
                <w:rFonts w:ascii="David" w:hAnsi="David" w:cs="David"/>
                <w:rtl/>
              </w:rPr>
            </w:pPr>
            <w:r w:rsidRPr="00F95481">
              <w:rPr>
                <w:rFonts w:ascii="David" w:hAnsi="David" w:cs="David" w:hint="eastAsia"/>
                <w:rtl/>
              </w:rPr>
              <w:t>מגיש</w:t>
            </w:r>
            <w:r w:rsidRPr="00F95481">
              <w:rPr>
                <w:rFonts w:ascii="David" w:hAnsi="David" w:cs="David"/>
                <w:rtl/>
              </w:rPr>
              <w:t xml:space="preserve"> </w:t>
            </w:r>
            <w:r w:rsidR="000A1C81" w:rsidRPr="00F95481">
              <w:rPr>
                <w:rFonts w:ascii="David" w:hAnsi="David" w:cs="David" w:hint="eastAsia"/>
                <w:rtl/>
              </w:rPr>
              <w:t>לאשכול</w:t>
            </w:r>
            <w:r w:rsidR="000A1C81" w:rsidRPr="00F95481">
              <w:rPr>
                <w:rFonts w:ascii="David" w:hAnsi="David" w:cs="David"/>
                <w:rtl/>
              </w:rPr>
              <w:t xml:space="preserve"> </w:t>
            </w:r>
            <w:r w:rsidRPr="00F95481">
              <w:rPr>
                <w:rFonts w:ascii="David" w:hAnsi="David" w:cs="David" w:hint="eastAsia"/>
                <w:rtl/>
              </w:rPr>
              <w:t>מס</w:t>
            </w:r>
            <w:r w:rsidRPr="00F95481">
              <w:rPr>
                <w:rFonts w:ascii="David" w:hAnsi="David" w:cs="David"/>
                <w:rtl/>
              </w:rPr>
              <w:t>'</w:t>
            </w:r>
          </w:p>
          <w:p w14:paraId="3CE5FB04" w14:textId="4353B815" w:rsidR="00AE1B63" w:rsidRPr="0014115F" w:rsidRDefault="000A1C81" w:rsidP="002E4D66">
            <w:pPr>
              <w:spacing w:before="120" w:after="120" w:line="360" w:lineRule="auto"/>
              <w:rPr>
                <w:rFonts w:ascii="David" w:hAnsi="David" w:cs="David"/>
                <w:highlight w:val="yellow"/>
                <w:rtl/>
              </w:rPr>
            </w:pPr>
            <w:r w:rsidRPr="00F95481">
              <w:rPr>
                <w:rFonts w:ascii="David" w:hAnsi="David" w:cs="David"/>
                <w:rtl/>
              </w:rPr>
              <w:t xml:space="preserve">***ניתן </w:t>
            </w:r>
            <w:r w:rsidRPr="00F95481">
              <w:rPr>
                <w:rFonts w:ascii="David" w:hAnsi="David" w:cs="David" w:hint="eastAsia"/>
                <w:rtl/>
              </w:rPr>
              <w:t>להגיש</w:t>
            </w:r>
            <w:r w:rsidRPr="00F95481">
              <w:rPr>
                <w:rFonts w:ascii="David" w:hAnsi="David" w:cs="David"/>
                <w:rtl/>
              </w:rPr>
              <w:t xml:space="preserve"> </w:t>
            </w:r>
            <w:r w:rsidRPr="00F95481">
              <w:rPr>
                <w:rFonts w:ascii="David" w:hAnsi="David" w:cs="David" w:hint="eastAsia"/>
                <w:rtl/>
              </w:rPr>
              <w:t>למספר</w:t>
            </w:r>
            <w:r w:rsidRPr="00F95481">
              <w:rPr>
                <w:rFonts w:ascii="David" w:hAnsi="David" w:cs="David"/>
                <w:rtl/>
              </w:rPr>
              <w:t xml:space="preserve"> </w:t>
            </w:r>
            <w:r w:rsidRPr="00F95481">
              <w:rPr>
                <w:rFonts w:ascii="David" w:hAnsi="David" w:cs="David" w:hint="eastAsia"/>
                <w:rtl/>
              </w:rPr>
              <w:t>אשכולות</w:t>
            </w:r>
            <w:r w:rsidRPr="00F95481">
              <w:rPr>
                <w:rFonts w:ascii="David" w:hAnsi="David" w:cs="David"/>
                <w:rtl/>
              </w:rPr>
              <w:t>***</w:t>
            </w:r>
          </w:p>
        </w:tc>
        <w:tc>
          <w:tcPr>
            <w:tcW w:w="2981" w:type="pct"/>
            <w:vAlign w:val="center"/>
          </w:tcPr>
          <w:p w14:paraId="5DDBAD9B" w14:textId="77777777" w:rsidR="00AE1B63" w:rsidRPr="00780937" w:rsidRDefault="00AE1B63" w:rsidP="001579A6">
            <w:pPr>
              <w:spacing w:before="120" w:after="120" w:line="360" w:lineRule="auto"/>
              <w:rPr>
                <w:rFonts w:ascii="David" w:hAnsi="David" w:cs="David"/>
                <w:rtl/>
              </w:rPr>
            </w:pPr>
          </w:p>
        </w:tc>
      </w:tr>
    </w:tbl>
    <w:p w14:paraId="7AB46CC8" w14:textId="77777777" w:rsidR="00876CBB" w:rsidRDefault="00876CBB" w:rsidP="00876CBB">
      <w:pPr>
        <w:pStyle w:val="20"/>
        <w:numPr>
          <w:ilvl w:val="0"/>
          <w:numId w:val="0"/>
        </w:numPr>
        <w:bidi/>
        <w:ind w:left="1069"/>
        <w:rPr>
          <w:rtl/>
        </w:rPr>
      </w:pPr>
      <w:r>
        <w:rPr>
          <w:rtl/>
        </w:rPr>
        <w:br w:type="textWrapping" w:clear="all"/>
      </w:r>
    </w:p>
    <w:p w14:paraId="76BE324F" w14:textId="77777777" w:rsidR="00876CBB" w:rsidRDefault="00876CBB" w:rsidP="00876CBB">
      <w:pPr>
        <w:pStyle w:val="20"/>
        <w:numPr>
          <w:ilvl w:val="0"/>
          <w:numId w:val="0"/>
        </w:numPr>
        <w:bidi/>
        <w:ind w:left="1069"/>
        <w:rPr>
          <w:rtl/>
        </w:rPr>
      </w:pPr>
    </w:p>
    <w:p w14:paraId="799CF210" w14:textId="77777777" w:rsidR="00876CBB" w:rsidRDefault="00876CBB" w:rsidP="00876CBB">
      <w:pPr>
        <w:pStyle w:val="20"/>
        <w:numPr>
          <w:ilvl w:val="0"/>
          <w:numId w:val="0"/>
        </w:numPr>
        <w:bidi/>
        <w:ind w:left="1069"/>
        <w:rPr>
          <w:rtl/>
        </w:rPr>
      </w:pPr>
    </w:p>
    <w:p w14:paraId="14FF4946" w14:textId="77777777" w:rsidR="00876CBB" w:rsidRDefault="00876CBB" w:rsidP="00876CBB">
      <w:pPr>
        <w:rPr>
          <w:rtl/>
        </w:rPr>
      </w:pPr>
    </w:p>
    <w:p w14:paraId="20AAC6D7" w14:textId="77777777" w:rsidR="00876CBB" w:rsidRDefault="00876CBB" w:rsidP="00876CBB">
      <w:pPr>
        <w:bidi w:val="0"/>
        <w:spacing w:before="200" w:after="200" w:line="276" w:lineRule="auto"/>
      </w:pPr>
      <w:r>
        <w:rPr>
          <w:rtl/>
        </w:rPr>
        <w:br w:type="page"/>
      </w:r>
    </w:p>
    <w:p w14:paraId="529AF9BA" w14:textId="77777777" w:rsidR="00876CBB" w:rsidRPr="00876B8F" w:rsidRDefault="00876CBB" w:rsidP="00876CBB">
      <w:pPr>
        <w:pStyle w:val="1ff"/>
      </w:pPr>
      <w:bookmarkStart w:id="196" w:name="_Toc32477907"/>
      <w:bookmarkStart w:id="197" w:name="_Toc43400628"/>
      <w:bookmarkStart w:id="198" w:name="_Toc44931937"/>
      <w:bookmarkStart w:id="199" w:name="_Toc44932024"/>
      <w:bookmarkStart w:id="200" w:name="_Toc53331345"/>
      <w:bookmarkStart w:id="201" w:name="_Toc256000061"/>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של</w:t>
      </w:r>
      <w:r w:rsidRPr="00876B8F">
        <w:rPr>
          <w:rtl/>
        </w:rPr>
        <w:t xml:space="preserve"> </w:t>
      </w:r>
      <w:r w:rsidRPr="00876B8F">
        <w:rPr>
          <w:rFonts w:hint="eastAsia"/>
          <w:rtl/>
        </w:rPr>
        <w:t>המכר</w:t>
      </w:r>
      <w:bookmarkEnd w:id="196"/>
      <w:bookmarkEnd w:id="197"/>
      <w:bookmarkEnd w:id="198"/>
      <w:bookmarkEnd w:id="199"/>
      <w:bookmarkEnd w:id="200"/>
      <w:r w:rsidRPr="00876B8F">
        <w:rPr>
          <w:rFonts w:hint="eastAsia"/>
          <w:rtl/>
        </w:rPr>
        <w:t>ז</w:t>
      </w:r>
      <w:bookmarkEnd w:id="201"/>
    </w:p>
    <w:p w14:paraId="1E6B2353" w14:textId="77777777" w:rsidR="00876CBB" w:rsidRPr="00876B8F" w:rsidRDefault="00876CBB" w:rsidP="00876CBB">
      <w:pPr>
        <w:ind w:left="58"/>
        <w:rPr>
          <w:rtl/>
        </w:rPr>
      </w:pPr>
    </w:p>
    <w:p w14:paraId="0F36D6F6" w14:textId="77777777" w:rsidR="00876CBB" w:rsidRPr="00876B8F" w:rsidRDefault="00876CBB" w:rsidP="00876CBB">
      <w:pPr>
        <w:pStyle w:val="1fd"/>
        <w:rPr>
          <w:u w:val="single"/>
        </w:rPr>
      </w:pPr>
      <w:bookmarkStart w:id="202" w:name="_Toc53331346"/>
      <w:r w:rsidRPr="00876B8F">
        <w:rPr>
          <w:rFonts w:hint="eastAsia"/>
          <w:rtl/>
        </w:rPr>
        <w:t>בהתאם</w:t>
      </w:r>
      <w:r w:rsidRPr="00876B8F">
        <w:rPr>
          <w:rtl/>
        </w:rPr>
        <w:t xml:space="preserve"> לאמור בפרק זה המציע יפרט את עמידתו בתנאי הסף שפורטו במכרז. </w:t>
      </w:r>
      <w:r w:rsidRPr="00876B8F">
        <w:rPr>
          <w:rFonts w:hint="eastAsia"/>
          <w:u w:val="single"/>
          <w:rtl/>
        </w:rPr>
        <w:t>רק</w:t>
      </w:r>
      <w:r w:rsidRPr="00876B8F">
        <w:rPr>
          <w:u w:val="single"/>
          <w:rtl/>
        </w:rPr>
        <w:t xml:space="preserve"> </w:t>
      </w:r>
      <w:r w:rsidRPr="00876B8F">
        <w:rPr>
          <w:rFonts w:hint="eastAsia"/>
          <w:u w:val="single"/>
          <w:rtl/>
        </w:rPr>
        <w:t>מציע</w:t>
      </w:r>
      <w:r w:rsidRPr="00876B8F">
        <w:rPr>
          <w:u w:val="single"/>
          <w:rtl/>
        </w:rPr>
        <w:t xml:space="preserve"> </w:t>
      </w:r>
      <w:r w:rsidRPr="00876B8F">
        <w:rPr>
          <w:rFonts w:hint="eastAsia"/>
          <w:u w:val="single"/>
          <w:rtl/>
        </w:rPr>
        <w:t>אשר</w:t>
      </w:r>
      <w:r w:rsidRPr="00876B8F">
        <w:rPr>
          <w:u w:val="single"/>
          <w:rtl/>
        </w:rPr>
        <w:t xml:space="preserve"> </w:t>
      </w:r>
      <w:r w:rsidRPr="00876B8F">
        <w:rPr>
          <w:rFonts w:hint="eastAsia"/>
          <w:u w:val="single"/>
          <w:rtl/>
        </w:rPr>
        <w:t>עומד</w:t>
      </w:r>
      <w:r w:rsidRPr="00876B8F">
        <w:rPr>
          <w:u w:val="single"/>
          <w:rtl/>
        </w:rPr>
        <w:t xml:space="preserve"> </w:t>
      </w:r>
      <w:r w:rsidRPr="00876B8F">
        <w:rPr>
          <w:rFonts w:hint="eastAsia"/>
          <w:u w:val="single"/>
          <w:rtl/>
        </w:rPr>
        <w:t>בכל</w:t>
      </w:r>
      <w:r w:rsidRPr="00876B8F">
        <w:rPr>
          <w:u w:val="single"/>
          <w:rtl/>
        </w:rPr>
        <w:t xml:space="preserve"> </w:t>
      </w:r>
      <w:r w:rsidRPr="00876B8F">
        <w:rPr>
          <w:rFonts w:hint="eastAsia"/>
          <w:u w:val="single"/>
          <w:rtl/>
        </w:rPr>
        <w:t>תנאי</w:t>
      </w:r>
      <w:r w:rsidRPr="00876B8F">
        <w:rPr>
          <w:u w:val="single"/>
          <w:rtl/>
        </w:rPr>
        <w:t xml:space="preserve"> </w:t>
      </w:r>
      <w:r w:rsidRPr="00876B8F">
        <w:rPr>
          <w:rFonts w:hint="eastAsia"/>
          <w:u w:val="single"/>
          <w:rtl/>
        </w:rPr>
        <w:t>הסף</w:t>
      </w:r>
      <w:r w:rsidRPr="00876B8F">
        <w:rPr>
          <w:u w:val="single"/>
          <w:rtl/>
        </w:rPr>
        <w:t xml:space="preserve"> </w:t>
      </w:r>
      <w:r w:rsidRPr="00876B8F">
        <w:rPr>
          <w:rFonts w:hint="eastAsia"/>
          <w:u w:val="single"/>
          <w:rtl/>
        </w:rPr>
        <w:t>המפורטים</w:t>
      </w:r>
      <w:r w:rsidRPr="00876B8F">
        <w:rPr>
          <w:u w:val="single"/>
          <w:rtl/>
        </w:rPr>
        <w:t xml:space="preserve"> </w:t>
      </w:r>
      <w:r w:rsidRPr="00876B8F">
        <w:rPr>
          <w:rFonts w:hint="eastAsia"/>
          <w:u w:val="single"/>
          <w:rtl/>
        </w:rPr>
        <w:t>להלן</w:t>
      </w:r>
      <w:r w:rsidRPr="00876B8F">
        <w:rPr>
          <w:u w:val="single"/>
          <w:rtl/>
        </w:rPr>
        <w:t xml:space="preserve"> </w:t>
      </w:r>
      <w:r w:rsidRPr="00876B8F">
        <w:rPr>
          <w:rFonts w:hint="eastAsia"/>
          <w:u w:val="single"/>
          <w:rtl/>
        </w:rPr>
        <w:t>יוכל</w:t>
      </w:r>
      <w:r w:rsidRPr="00876B8F">
        <w:rPr>
          <w:u w:val="single"/>
          <w:rtl/>
        </w:rPr>
        <w:t xml:space="preserve"> </w:t>
      </w:r>
      <w:r w:rsidRPr="00876B8F">
        <w:rPr>
          <w:rFonts w:hint="eastAsia"/>
          <w:u w:val="single"/>
          <w:rtl/>
        </w:rPr>
        <w:t>להתמודד</w:t>
      </w:r>
      <w:r w:rsidRPr="00876B8F">
        <w:rPr>
          <w:u w:val="single"/>
          <w:rtl/>
        </w:rPr>
        <w:t xml:space="preserve"> </w:t>
      </w:r>
      <w:r w:rsidRPr="00876B8F">
        <w:rPr>
          <w:rFonts w:hint="eastAsia"/>
          <w:u w:val="single"/>
          <w:rtl/>
        </w:rPr>
        <w:t>במכרז</w:t>
      </w:r>
      <w:r w:rsidRPr="00876B8F">
        <w:rPr>
          <w:u w:val="single"/>
          <w:rtl/>
        </w:rPr>
        <w:t>:</w:t>
      </w:r>
      <w:bookmarkEnd w:id="202"/>
    </w:p>
    <w:p w14:paraId="45E14A7F" w14:textId="77777777" w:rsidR="00876CBB" w:rsidRPr="00876B8F" w:rsidRDefault="00876CBB" w:rsidP="00876CBB">
      <w:pPr>
        <w:pStyle w:val="11"/>
        <w:rPr>
          <w:rtl/>
        </w:rPr>
      </w:pPr>
      <w:bookmarkStart w:id="203" w:name="_Toc43400629"/>
      <w:bookmarkStart w:id="204" w:name="_Toc44931940"/>
      <w:bookmarkStart w:id="205" w:name="_Toc44932027"/>
      <w:bookmarkStart w:id="206" w:name="_Toc53331347"/>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203"/>
      <w:bookmarkEnd w:id="204"/>
      <w:bookmarkEnd w:id="205"/>
      <w:bookmarkEnd w:id="206"/>
    </w:p>
    <w:p w14:paraId="6EF3CDA4" w14:textId="77777777" w:rsidR="00876CBB" w:rsidRPr="00876B8F" w:rsidRDefault="00876CBB" w:rsidP="00876CBB">
      <w:pPr>
        <w:pStyle w:val="1fd"/>
        <w:rPr>
          <w:rtl/>
        </w:rPr>
      </w:pPr>
      <w:bookmarkStart w:id="207" w:name="_Toc53331348"/>
      <w:r w:rsidRPr="00876B8F">
        <w:rPr>
          <w:rFonts w:hint="eastAsia"/>
          <w:rtl/>
        </w:rPr>
        <w:t>המציע</w:t>
      </w:r>
      <w:r w:rsidRPr="00876B8F">
        <w:rPr>
          <w:rtl/>
        </w:rPr>
        <w:t xml:space="preserve"> </w:t>
      </w:r>
      <w:r w:rsidRPr="00876B8F">
        <w:rPr>
          <w:rFonts w:hint="eastAsia"/>
          <w:rtl/>
        </w:rPr>
        <w:t>מצהיר</w:t>
      </w:r>
      <w:r w:rsidRPr="00876B8F">
        <w:rPr>
          <w:rtl/>
        </w:rPr>
        <w:t xml:space="preserve"> </w:t>
      </w:r>
      <w:r w:rsidRPr="00876B8F">
        <w:rPr>
          <w:rFonts w:hint="eastAsia"/>
          <w:rtl/>
        </w:rPr>
        <w:t>ומתחייב</w:t>
      </w:r>
      <w:r w:rsidRPr="00876B8F">
        <w:rPr>
          <w:rtl/>
        </w:rPr>
        <w:t xml:space="preserve"> </w:t>
      </w:r>
      <w:r w:rsidRPr="00876B8F">
        <w:rPr>
          <w:rFonts w:hint="eastAsia"/>
          <w:rtl/>
        </w:rPr>
        <w:t>כי</w:t>
      </w:r>
      <w:r w:rsidRPr="00876B8F">
        <w:rPr>
          <w:rtl/>
        </w:rPr>
        <w:t xml:space="preserve"> </w:t>
      </w:r>
      <w:r w:rsidRPr="00876B8F">
        <w:rPr>
          <w:rFonts w:hint="eastAsia"/>
          <w:rtl/>
        </w:rPr>
        <w:t>הוא</w:t>
      </w:r>
      <w:r w:rsidRPr="00876B8F">
        <w:rPr>
          <w:rtl/>
        </w:rPr>
        <w:t xml:space="preserve"> </w:t>
      </w:r>
      <w:r w:rsidRPr="00876B8F">
        <w:rPr>
          <w:rFonts w:hint="eastAsia"/>
          <w:rtl/>
        </w:rPr>
        <w:t>עומד</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המנהליים</w:t>
      </w:r>
      <w:r w:rsidRPr="00876B8F">
        <w:rPr>
          <w:rtl/>
        </w:rPr>
        <w:t xml:space="preserve"> </w:t>
      </w:r>
      <w:r w:rsidRPr="00876B8F">
        <w:rPr>
          <w:rFonts w:hint="eastAsia"/>
          <w:rtl/>
        </w:rPr>
        <w:t>המפורטים</w:t>
      </w:r>
      <w:r w:rsidRPr="00876B8F">
        <w:rPr>
          <w:rtl/>
        </w:rPr>
        <w:t xml:space="preserve"> </w:t>
      </w:r>
      <w:r w:rsidRPr="00876B8F">
        <w:rPr>
          <w:rFonts w:hint="eastAsia"/>
          <w:rtl/>
        </w:rPr>
        <w:t>ב</w:t>
      </w:r>
      <w:r w:rsidRPr="00876B8F">
        <w:rPr>
          <w:rFonts w:hint="eastAsia"/>
          <w:bCs/>
          <w:rtl/>
        </w:rPr>
        <w:t>פרק</w:t>
      </w:r>
      <w:r w:rsidRPr="00876B8F">
        <w:rPr>
          <w:bCs/>
          <w:rtl/>
        </w:rPr>
        <w:t xml:space="preserve"> </w:t>
      </w:r>
      <w:r w:rsidRPr="00876B8F">
        <w:rPr>
          <w:rFonts w:hint="eastAsia"/>
          <w:bCs/>
          <w:rtl/>
        </w:rPr>
        <w:t>א</w:t>
      </w:r>
      <w:r w:rsidRPr="00876B8F">
        <w:rPr>
          <w:bCs/>
          <w:rtl/>
        </w:rPr>
        <w:t>'</w:t>
      </w:r>
      <w:r w:rsidRPr="00876B8F">
        <w:rPr>
          <w:rtl/>
        </w:rPr>
        <w:t xml:space="preserve"> למכרז ובהתאם לפירוט המובא להלן:</w:t>
      </w:r>
      <w:bookmarkEnd w:id="207"/>
    </w:p>
    <w:p w14:paraId="1A24EED0" w14:textId="77777777" w:rsidR="00876CBB" w:rsidRPr="00876B8F" w:rsidRDefault="00876CBB" w:rsidP="00876CBB">
      <w:pPr>
        <w:pStyle w:val="111"/>
        <w:rPr>
          <w:rtl/>
        </w:rPr>
      </w:pPr>
      <w:r w:rsidRPr="00876B8F">
        <w:rPr>
          <w:rFonts w:hint="eastAsia"/>
          <w:rtl/>
        </w:rPr>
        <w:t>מציע</w:t>
      </w:r>
      <w:r w:rsidRPr="00876B8F">
        <w:rPr>
          <w:rtl/>
        </w:rPr>
        <w:t xml:space="preserve"> </w:t>
      </w:r>
      <w:r w:rsidRPr="00876B8F">
        <w:rPr>
          <w:rFonts w:hint="eastAsia"/>
          <w:rtl/>
        </w:rPr>
        <w:t>רשום</w:t>
      </w:r>
      <w:r w:rsidRPr="00876B8F">
        <w:rPr>
          <w:rtl/>
        </w:rPr>
        <w:t xml:space="preserve"> </w:t>
      </w:r>
      <w:r w:rsidRPr="00876B8F">
        <w:rPr>
          <w:rFonts w:hint="eastAsia"/>
          <w:rtl/>
        </w:rPr>
        <w:t>כדין</w:t>
      </w:r>
      <w:r w:rsidRPr="00876B8F">
        <w:rPr>
          <w:rtl/>
        </w:rPr>
        <w:t xml:space="preserve"> (יש לסמן ב- </w:t>
      </w:r>
      <w:r w:rsidRPr="00876B8F">
        <w:t>X</w:t>
      </w:r>
      <w:r w:rsidRPr="00876B8F">
        <w:rPr>
          <w:rtl/>
        </w:rPr>
        <w:t xml:space="preserve"> את האפשרות הנכונה)</w:t>
      </w:r>
    </w:p>
    <w:p w14:paraId="15EA5A23" w14:textId="77777777" w:rsidR="00876CBB" w:rsidRPr="00876B8F" w:rsidRDefault="00876CBB" w:rsidP="00876CBB">
      <w:pPr>
        <w:pStyle w:val="af5"/>
        <w:numPr>
          <w:ilvl w:val="0"/>
          <w:numId w:val="65"/>
        </w:numPr>
        <w:spacing w:line="360" w:lineRule="auto"/>
        <w:jc w:val="both"/>
        <w:rPr>
          <w:rFonts w:ascii="David" w:hAnsi="David" w:cs="David"/>
        </w:rPr>
      </w:pPr>
      <w:r w:rsidRPr="00876B8F">
        <w:rPr>
          <w:rFonts w:ascii="David" w:hAnsi="David" w:cs="David"/>
          <w:rtl/>
        </w:rPr>
        <w:t>המציע רשום בישראל כדין.</w:t>
      </w:r>
    </w:p>
    <w:p w14:paraId="5A90A982" w14:textId="5FF765EC" w:rsidR="00876CBB" w:rsidRPr="00876B8F" w:rsidRDefault="00876CBB" w:rsidP="00876CBB">
      <w:pPr>
        <w:pStyle w:val="af5"/>
        <w:numPr>
          <w:ilvl w:val="0"/>
          <w:numId w:val="65"/>
        </w:numPr>
        <w:spacing w:line="360" w:lineRule="auto"/>
        <w:jc w:val="both"/>
        <w:rPr>
          <w:rFonts w:ascii="David" w:hAnsi="David" w:cs="David"/>
          <w:rtl/>
        </w:rPr>
      </w:pPr>
      <w:r w:rsidRPr="00876B8F">
        <w:rPr>
          <w:rFonts w:ascii="David" w:hAnsi="David" w:cs="David" w:hint="eastAsia"/>
          <w:rtl/>
        </w:rPr>
        <w:t>לא</w:t>
      </w:r>
      <w:r w:rsidRPr="00876B8F">
        <w:rPr>
          <w:rFonts w:ascii="David" w:hAnsi="David" w:cs="David"/>
          <w:rtl/>
        </w:rPr>
        <w:t xml:space="preserve"> </w:t>
      </w:r>
      <w:r w:rsidRPr="00876B8F">
        <w:rPr>
          <w:rFonts w:ascii="David" w:hAnsi="David" w:cs="David" w:hint="eastAsia"/>
          <w:rtl/>
        </w:rPr>
        <w:t>חלה</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המציע</w:t>
      </w:r>
      <w:r w:rsidRPr="00876B8F">
        <w:rPr>
          <w:rFonts w:ascii="David" w:hAnsi="David" w:cs="David"/>
          <w:rtl/>
        </w:rPr>
        <w:t xml:space="preserve"> </w:t>
      </w:r>
      <w:r w:rsidRPr="00876B8F">
        <w:rPr>
          <w:rFonts w:ascii="David" w:hAnsi="David" w:cs="David" w:hint="eastAsia"/>
          <w:rtl/>
        </w:rPr>
        <w:t>חובת</w:t>
      </w:r>
      <w:r w:rsidRPr="00876B8F">
        <w:rPr>
          <w:rFonts w:ascii="David" w:hAnsi="David" w:cs="David"/>
          <w:rtl/>
        </w:rPr>
        <w:t xml:space="preserve"> </w:t>
      </w:r>
      <w:r w:rsidRPr="00876B8F">
        <w:rPr>
          <w:rFonts w:ascii="David" w:hAnsi="David" w:cs="David" w:hint="eastAsia"/>
          <w:rtl/>
        </w:rPr>
        <w:t>רישום</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פי</w:t>
      </w:r>
      <w:r w:rsidRPr="00876B8F">
        <w:rPr>
          <w:rFonts w:ascii="David" w:hAnsi="David" w:cs="David"/>
          <w:rtl/>
        </w:rPr>
        <w:t xml:space="preserve"> </w:t>
      </w:r>
      <w:r w:rsidRPr="00876B8F">
        <w:rPr>
          <w:rFonts w:ascii="David" w:hAnsi="David" w:cs="David" w:hint="eastAsia"/>
          <w:rtl/>
        </w:rPr>
        <w:t>דין</w:t>
      </w:r>
      <w:r w:rsidRPr="00876B8F">
        <w:rPr>
          <w:rFonts w:ascii="David" w:hAnsi="David" w:cs="David"/>
          <w:rtl/>
        </w:rPr>
        <w:t xml:space="preserve">. </w:t>
      </w:r>
      <w:r w:rsidRPr="00876B8F">
        <w:rPr>
          <w:rFonts w:ascii="David" w:hAnsi="David" w:cs="David" w:hint="eastAsia"/>
          <w:rtl/>
        </w:rPr>
        <w:t>נימוק</w:t>
      </w:r>
      <w:r w:rsidRPr="00876B8F">
        <w:rPr>
          <w:rFonts w:ascii="David" w:hAnsi="David" w:cs="David"/>
          <w:rtl/>
        </w:rPr>
        <w:t>: _____________________.</w:t>
      </w:r>
    </w:p>
    <w:p w14:paraId="7AC3D44A" w14:textId="77777777" w:rsidR="00876CBB" w:rsidRPr="00876B8F" w:rsidRDefault="00876CBB" w:rsidP="00876CBB">
      <w:pPr>
        <w:pStyle w:val="af5"/>
        <w:spacing w:line="360" w:lineRule="auto"/>
        <w:ind w:left="360" w:right="-180"/>
        <w:jc w:val="both"/>
        <w:rPr>
          <w:rFonts w:ascii="David" w:hAnsi="David" w:cs="David"/>
          <w:rtl/>
        </w:rPr>
      </w:pPr>
    </w:p>
    <w:p w14:paraId="45B40295" w14:textId="5C6D2822" w:rsidR="00876CBB" w:rsidRPr="00876B8F" w:rsidRDefault="002F01AD" w:rsidP="00876CBB">
      <w:pPr>
        <w:pStyle w:val="111"/>
      </w:pPr>
      <w:r w:rsidRPr="00876B8F">
        <w:rPr>
          <w:rtl/>
        </w:rPr>
        <w:t xml:space="preserve"> </w:t>
      </w:r>
      <w:r w:rsidR="00876CBB" w:rsidRPr="00876B8F">
        <w:rPr>
          <w:rFonts w:hint="eastAsia"/>
          <w:rtl/>
        </w:rPr>
        <w:t>הוא</w:t>
      </w:r>
      <w:r w:rsidR="00876CBB" w:rsidRPr="00876B8F">
        <w:rPr>
          <w:rtl/>
        </w:rPr>
        <w:t xml:space="preserve"> </w:t>
      </w:r>
      <w:r w:rsidR="00876CBB" w:rsidRPr="00876B8F">
        <w:rPr>
          <w:rFonts w:hint="eastAsia"/>
          <w:rtl/>
        </w:rPr>
        <w:t>עומד</w:t>
      </w:r>
      <w:r w:rsidR="00876CBB" w:rsidRPr="00876B8F">
        <w:rPr>
          <w:rtl/>
        </w:rPr>
        <w:t xml:space="preserve"> </w:t>
      </w:r>
      <w:r w:rsidR="00876CBB" w:rsidRPr="00876B8F">
        <w:rPr>
          <w:rFonts w:hint="eastAsia"/>
          <w:rtl/>
        </w:rPr>
        <w:t>בדרישות</w:t>
      </w:r>
      <w:r w:rsidR="00876CBB" w:rsidRPr="00876B8F">
        <w:rPr>
          <w:rtl/>
        </w:rPr>
        <w:t xml:space="preserve"> </w:t>
      </w:r>
      <w:r w:rsidR="00876CBB" w:rsidRPr="00876B8F">
        <w:rPr>
          <w:rFonts w:hint="eastAsia"/>
          <w:rtl/>
        </w:rPr>
        <w:t>הרישוי</w:t>
      </w:r>
      <w:r w:rsidR="00876CBB" w:rsidRPr="00876B8F">
        <w:rPr>
          <w:rtl/>
        </w:rPr>
        <w:t xml:space="preserve"> </w:t>
      </w:r>
      <w:r w:rsidR="00876CBB" w:rsidRPr="00876B8F">
        <w:rPr>
          <w:rFonts w:hint="eastAsia"/>
          <w:rtl/>
        </w:rPr>
        <w:t>והתקנים</w:t>
      </w:r>
      <w:r w:rsidR="00876CBB" w:rsidRPr="00876B8F">
        <w:rPr>
          <w:rtl/>
        </w:rPr>
        <w:t xml:space="preserve"> </w:t>
      </w:r>
      <w:r w:rsidR="00876CBB" w:rsidRPr="00876B8F">
        <w:rPr>
          <w:rFonts w:hint="eastAsia"/>
          <w:rtl/>
        </w:rPr>
        <w:t>הנדרשים</w:t>
      </w:r>
      <w:r w:rsidR="00876CBB" w:rsidRPr="00876B8F">
        <w:rPr>
          <w:rtl/>
        </w:rPr>
        <w:t xml:space="preserve"> </w:t>
      </w:r>
      <w:r w:rsidR="00876CBB" w:rsidRPr="00876B8F">
        <w:rPr>
          <w:rFonts w:hint="eastAsia"/>
          <w:rtl/>
        </w:rPr>
        <w:t>על</w:t>
      </w:r>
      <w:r w:rsidR="00876CBB" w:rsidRPr="00876B8F">
        <w:rPr>
          <w:rtl/>
        </w:rPr>
        <w:t xml:space="preserve"> </w:t>
      </w:r>
      <w:r w:rsidR="00876CBB" w:rsidRPr="00876B8F">
        <w:rPr>
          <w:rFonts w:hint="eastAsia"/>
          <w:rtl/>
        </w:rPr>
        <w:t>פי</w:t>
      </w:r>
      <w:r w:rsidR="00876CBB" w:rsidRPr="00876B8F">
        <w:rPr>
          <w:rtl/>
        </w:rPr>
        <w:t xml:space="preserve"> </w:t>
      </w:r>
      <w:r w:rsidR="00876CBB" w:rsidRPr="00876B8F">
        <w:rPr>
          <w:rFonts w:hint="eastAsia"/>
          <w:rtl/>
        </w:rPr>
        <w:t>דין</w:t>
      </w:r>
      <w:r w:rsidR="00876CBB" w:rsidRPr="00876B8F">
        <w:rPr>
          <w:rtl/>
        </w:rPr>
        <w:t xml:space="preserve"> </w:t>
      </w:r>
      <w:r w:rsidR="00876CBB" w:rsidRPr="00876B8F">
        <w:rPr>
          <w:rFonts w:hint="eastAsia"/>
          <w:rtl/>
        </w:rPr>
        <w:t>לצורך</w:t>
      </w:r>
      <w:r w:rsidR="00876CBB" w:rsidRPr="00876B8F">
        <w:rPr>
          <w:rtl/>
        </w:rPr>
        <w:t xml:space="preserve"> </w:t>
      </w:r>
      <w:r w:rsidR="00876CBB" w:rsidRPr="00876B8F">
        <w:rPr>
          <w:rFonts w:hint="eastAsia"/>
          <w:rtl/>
        </w:rPr>
        <w:t>ההתקשרות</w:t>
      </w:r>
      <w:r w:rsidR="00876CBB" w:rsidRPr="00876B8F">
        <w:rPr>
          <w:rtl/>
        </w:rPr>
        <w:t xml:space="preserve">, </w:t>
      </w:r>
      <w:r w:rsidR="00876CBB" w:rsidRPr="00876B8F">
        <w:rPr>
          <w:rFonts w:hint="eastAsia"/>
          <w:rtl/>
        </w:rPr>
        <w:t>ככל</w:t>
      </w:r>
      <w:r w:rsidR="00876CBB" w:rsidRPr="00876B8F">
        <w:rPr>
          <w:rtl/>
        </w:rPr>
        <w:t xml:space="preserve"> </w:t>
      </w:r>
      <w:r w:rsidR="00876CBB" w:rsidRPr="00876B8F">
        <w:rPr>
          <w:rFonts w:hint="eastAsia"/>
          <w:rtl/>
        </w:rPr>
        <w:t>שישנם</w:t>
      </w:r>
      <w:r w:rsidR="00876CBB" w:rsidRPr="00876B8F">
        <w:rPr>
          <w:rtl/>
        </w:rPr>
        <w:t>.</w:t>
      </w:r>
    </w:p>
    <w:p w14:paraId="25D3F6F5" w14:textId="442BD3D3" w:rsidR="00876CBB" w:rsidRPr="00876B8F" w:rsidRDefault="00E3316E" w:rsidP="002233F7">
      <w:pPr>
        <w:pStyle w:val="111"/>
        <w:numPr>
          <w:ilvl w:val="0"/>
          <w:numId w:val="0"/>
        </w:numPr>
        <w:tabs>
          <w:tab w:val="clear" w:pos="1334"/>
          <w:tab w:val="left" w:pos="483"/>
        </w:tabs>
        <w:ind w:left="483"/>
        <w:rPr>
          <w:b w:val="0"/>
          <w:bCs w:val="0"/>
        </w:rPr>
      </w:pPr>
      <w:r w:rsidRPr="00876B8F">
        <w:rPr>
          <w:rFonts w:hint="eastAsia"/>
          <w:b w:val="0"/>
          <w:bCs w:val="0"/>
          <w:rtl/>
        </w:rPr>
        <w:t>המשרד</w:t>
      </w:r>
      <w:r w:rsidR="00876CBB" w:rsidRPr="00876B8F">
        <w:rPr>
          <w:b w:val="0"/>
          <w:bCs w:val="0"/>
          <w:rtl/>
        </w:rPr>
        <w:t xml:space="preserve"> יהיה רשאי לבקש </w:t>
      </w:r>
      <w:r w:rsidR="00876CBB" w:rsidRPr="00876B8F">
        <w:rPr>
          <w:rFonts w:hint="eastAsia"/>
          <w:b w:val="0"/>
          <w:bCs w:val="0"/>
          <w:rtl/>
        </w:rPr>
        <w:t>אישור</w:t>
      </w:r>
      <w:r w:rsidR="00876CBB" w:rsidRPr="00876B8F">
        <w:rPr>
          <w:b w:val="0"/>
          <w:bCs w:val="0"/>
          <w:rtl/>
        </w:rPr>
        <w:t xml:space="preserve"> על עמידה בתקנים או בתקנים זרים מקבילים, ככל שעמידה בתקן זר מקביל אפשרית בהתאם להוראות הדין. </w:t>
      </w:r>
    </w:p>
    <w:p w14:paraId="4FB5CCE6" w14:textId="77777777" w:rsidR="00876CBB" w:rsidRPr="00876B8F" w:rsidRDefault="00876CBB" w:rsidP="00876CBB">
      <w:pPr>
        <w:pStyle w:val="111"/>
        <w:rPr>
          <w:rtl/>
        </w:rPr>
      </w:pPr>
      <w:r w:rsidRPr="00876B8F">
        <w:rPr>
          <w:rFonts w:hint="eastAsia"/>
          <w:rtl/>
        </w:rPr>
        <w:t>עמידה</w:t>
      </w:r>
      <w:r w:rsidRPr="00876B8F">
        <w:rPr>
          <w:rtl/>
        </w:rPr>
        <w:t xml:space="preserve"> </w:t>
      </w:r>
      <w:r w:rsidRPr="00876B8F">
        <w:rPr>
          <w:rFonts w:hint="eastAsia"/>
          <w:rtl/>
        </w:rPr>
        <w:t>בחוק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r w:rsidRPr="00876B8F">
        <w:rPr>
          <w:rtl/>
        </w:rPr>
        <w:t xml:space="preserve"> </w:t>
      </w:r>
    </w:p>
    <w:p w14:paraId="0C8280BB" w14:textId="77777777" w:rsidR="00876CBB" w:rsidRPr="00876B8F" w:rsidRDefault="00876CBB" w:rsidP="00876CBB">
      <w:pPr>
        <w:pStyle w:val="1111"/>
        <w:ind w:left="2043" w:hanging="567"/>
      </w:pPr>
      <w:r w:rsidRPr="00876B8F">
        <w:rPr>
          <w:rFonts w:hint="eastAsia"/>
          <w:b/>
          <w:bCs/>
          <w:rtl/>
        </w:rPr>
        <w:t>ניהול</w:t>
      </w:r>
      <w:r w:rsidRPr="00876B8F">
        <w:rPr>
          <w:b/>
          <w:bCs/>
          <w:rtl/>
        </w:rPr>
        <w:t xml:space="preserve"> </w:t>
      </w:r>
      <w:r w:rsidRPr="00876B8F">
        <w:rPr>
          <w:rFonts w:hint="eastAsia"/>
          <w:b/>
          <w:bCs/>
          <w:rtl/>
        </w:rPr>
        <w:t>פנקסים</w:t>
      </w:r>
      <w:r w:rsidRPr="00876B8F">
        <w:rPr>
          <w:rtl/>
        </w:rPr>
        <w:t xml:space="preserve"> – המציע מצהיר כי הוא:</w:t>
      </w:r>
    </w:p>
    <w:p w14:paraId="05912C00" w14:textId="77777777" w:rsidR="00876CBB" w:rsidRPr="00876B8F" w:rsidRDefault="00876CBB" w:rsidP="00876CBB">
      <w:pPr>
        <w:pStyle w:val="11111"/>
      </w:pPr>
      <w:r w:rsidRPr="00876B8F">
        <w:rPr>
          <w:rtl/>
        </w:rPr>
        <w:t>מנהל את פנקסי החשבונות והרשומות שעליו לנהל על פי פקודת מס הכנסה, וחוק מס ערך מוסף, התשל"ו-1975 ("</w:t>
      </w:r>
      <w:r w:rsidRPr="00876B8F">
        <w:rPr>
          <w:b/>
          <w:bCs/>
          <w:rtl/>
        </w:rPr>
        <w:t>חוק מס ערך מוסף</w:t>
      </w:r>
      <w:r w:rsidRPr="00876B8F">
        <w:rPr>
          <w:rtl/>
        </w:rPr>
        <w:t>"), או שהוא פטור מלנהלם.</w:t>
      </w:r>
    </w:p>
    <w:p w14:paraId="2D51B9F8" w14:textId="77777777" w:rsidR="00876CBB" w:rsidRPr="00876B8F" w:rsidRDefault="00876CBB" w:rsidP="00876CBB">
      <w:pPr>
        <w:pStyle w:val="11111"/>
        <w:rPr>
          <w:rtl/>
        </w:rPr>
      </w:pPr>
      <w:r w:rsidRPr="00876B8F">
        <w:rPr>
          <w:rtl/>
        </w:rPr>
        <w:t>מדווח לפקיד השומה על הכנסותיו ומדווח למנהל על עסקאות שמוטל עליהן מס לפי חוק מס ער</w:t>
      </w:r>
      <w:r w:rsidRPr="00876B8F">
        <w:rPr>
          <w:rFonts w:hint="eastAsia"/>
          <w:rtl/>
        </w:rPr>
        <w:t>ך</w:t>
      </w:r>
      <w:r w:rsidRPr="00876B8F">
        <w:rPr>
          <w:rtl/>
        </w:rPr>
        <w:t xml:space="preserve"> מוסף.</w:t>
      </w:r>
    </w:p>
    <w:p w14:paraId="33581AE3" w14:textId="32E1013D"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w:t>
      </w:r>
      <w:r w:rsidR="005B7D96">
        <w:rPr>
          <w:rFonts w:hint="cs"/>
          <w:rtl/>
        </w:rPr>
        <w:t xml:space="preserve">להציג </w:t>
      </w:r>
      <w:r w:rsidRPr="00876B8F">
        <w:rPr>
          <w:rtl/>
        </w:rPr>
        <w:t>אישור פקיד מורשה ולסמנו כ</w:t>
      </w:r>
      <w:r w:rsidRPr="000F23CE">
        <w:rPr>
          <w:rtl/>
        </w:rPr>
        <w:t xml:space="preserve">נספח </w:t>
      </w:r>
      <w:bookmarkStart w:id="208" w:name="nispach3_1"/>
      <w:r w:rsidRPr="000F23CE">
        <w:rPr>
          <w:rFonts w:hint="cs"/>
          <w:rtl/>
        </w:rPr>
        <w:t>2</w:t>
      </w:r>
      <w:bookmarkEnd w:id="208"/>
      <w:r w:rsidRPr="000F23CE">
        <w:rPr>
          <w:rtl/>
        </w:rPr>
        <w:t>.</w:t>
      </w:r>
    </w:p>
    <w:p w14:paraId="560C4E5B" w14:textId="77777777" w:rsidR="00876CBB" w:rsidRPr="00876B8F" w:rsidRDefault="00876CBB" w:rsidP="00876CBB">
      <w:pPr>
        <w:spacing w:line="360" w:lineRule="auto"/>
        <w:ind w:right="-180"/>
        <w:jc w:val="both"/>
        <w:rPr>
          <w:rFonts w:ascii="David" w:hAnsi="David" w:cs="David"/>
        </w:rPr>
      </w:pPr>
    </w:p>
    <w:p w14:paraId="3126D55F" w14:textId="77777777" w:rsidR="00876CBB" w:rsidRPr="00876B8F" w:rsidRDefault="00876CBB" w:rsidP="00876CBB">
      <w:pPr>
        <w:pStyle w:val="1111"/>
        <w:ind w:left="2043" w:hanging="567"/>
        <w:rPr>
          <w:rtl/>
        </w:rPr>
      </w:pPr>
      <w:r w:rsidRPr="00876B8F">
        <w:rPr>
          <w:rFonts w:hint="eastAsia"/>
          <w:b/>
          <w:bCs/>
          <w:rtl/>
        </w:rPr>
        <w:t>היעדר</w:t>
      </w:r>
      <w:r w:rsidRPr="00876B8F">
        <w:rPr>
          <w:b/>
          <w:bCs/>
          <w:rtl/>
        </w:rPr>
        <w:t xml:space="preserve"> </w:t>
      </w:r>
      <w:r w:rsidRPr="00876B8F">
        <w:rPr>
          <w:rFonts w:hint="eastAsia"/>
          <w:b/>
          <w:bCs/>
          <w:rtl/>
        </w:rPr>
        <w:t>הרשעות</w:t>
      </w:r>
      <w:r w:rsidRPr="00876B8F">
        <w:rPr>
          <w:rtl/>
        </w:rPr>
        <w:t xml:space="preserve"> –</w:t>
      </w:r>
      <w:r w:rsidRPr="00876B8F">
        <w:rPr>
          <w:rFonts w:hint="eastAsia"/>
          <w:rtl/>
        </w:rPr>
        <w:t>כי</w:t>
      </w:r>
      <w:r w:rsidRPr="00876B8F">
        <w:rPr>
          <w:rtl/>
        </w:rPr>
        <w:t>:</w:t>
      </w:r>
    </w:p>
    <w:p w14:paraId="39D46EF6" w14:textId="77777777" w:rsidR="00876CBB" w:rsidRPr="00876B8F" w:rsidRDefault="00876CBB" w:rsidP="00876CBB">
      <w:pPr>
        <w:pStyle w:val="11111"/>
      </w:pPr>
      <w:bookmarkStart w:id="209" w:name="hidden_SmiraOrNikayon"/>
      <w:r w:rsidRPr="00876B8F">
        <w:rPr>
          <w:rFonts w:hint="eastAsia"/>
          <w:rtl/>
        </w:rPr>
        <w:t>המציע</w:t>
      </w:r>
      <w:r w:rsidRPr="00876B8F">
        <w:rPr>
          <w:rtl/>
        </w:rPr>
        <w:t xml:space="preserve"> ו"בעל זיקה" אליו (כהגדרתו ב</w:t>
      </w:r>
      <w:r w:rsidRPr="00876B8F">
        <w:rPr>
          <w:rFonts w:hint="eastAsia"/>
          <w:rtl/>
        </w:rPr>
        <w:t>ס</w:t>
      </w:r>
      <w:r w:rsidRPr="00876B8F">
        <w:rPr>
          <w:rtl/>
        </w:rPr>
        <w:t xml:space="preserve">' 2ב </w:t>
      </w:r>
      <w:r w:rsidRPr="00876B8F">
        <w:rPr>
          <w:rFonts w:hint="eastAsia"/>
          <w:rtl/>
        </w:rPr>
        <w:t>ל</w:t>
      </w:r>
      <w:r w:rsidRPr="00876B8F">
        <w:rPr>
          <w:rtl/>
        </w:rPr>
        <w:t>חוק עסקאות גופים ציבוריים התשל"ו-1976 (להלן: "</w:t>
      </w:r>
      <w:r w:rsidRPr="00876B8F">
        <w:rPr>
          <w:b/>
          <w:bCs/>
          <w:rtl/>
        </w:rPr>
        <w:t>חוק עסקאות גופים ציבוריים</w:t>
      </w:r>
      <w:r w:rsidRPr="00876B8F">
        <w:rPr>
          <w:rtl/>
        </w:rPr>
        <w:t>") לא הורשעו ביותר משתי עבירות לפי חוק עובדים זרים התשנ"א - 1991 (להלן: "</w:t>
      </w:r>
      <w:r w:rsidRPr="00876B8F">
        <w:rPr>
          <w:b/>
          <w:bCs/>
          <w:rtl/>
        </w:rPr>
        <w:t>חוק עובדים זרים</w:t>
      </w:r>
      <w:r w:rsidRPr="00876B8F">
        <w:rPr>
          <w:rtl/>
        </w:rPr>
        <w:t>") וחוק שכר מינימום, התשמ"ז – 1987 (להלן: "</w:t>
      </w:r>
      <w:r w:rsidRPr="00876B8F">
        <w:rPr>
          <w:b/>
          <w:bCs/>
          <w:rtl/>
        </w:rPr>
        <w:t>חוק שכר מינימום</w:t>
      </w:r>
      <w:r w:rsidRPr="00876B8F">
        <w:rPr>
          <w:rtl/>
        </w:rPr>
        <w:t xml:space="preserve">") עד למועד </w:t>
      </w:r>
      <w:r w:rsidRPr="00876B8F">
        <w:rPr>
          <w:rFonts w:hint="eastAsia"/>
          <w:rtl/>
        </w:rPr>
        <w:t>הגשת</w:t>
      </w:r>
      <w:r w:rsidRPr="00876B8F">
        <w:rPr>
          <w:rtl/>
        </w:rPr>
        <w:t xml:space="preserve"> </w:t>
      </w:r>
      <w:r w:rsidRPr="00876B8F">
        <w:rPr>
          <w:rFonts w:hint="eastAsia"/>
          <w:rtl/>
        </w:rPr>
        <w:t>ההצעה</w:t>
      </w:r>
      <w:r w:rsidRPr="00876B8F">
        <w:rPr>
          <w:rtl/>
        </w:rPr>
        <w:t xml:space="preserve"> מטעם המציע במכרז, או שהורשעו כאמור אך כבר חלפה שנה אחת לפחות ממועד ההרשעה האחרונה ועד למועד </w:t>
      </w:r>
      <w:r w:rsidRPr="00876B8F">
        <w:rPr>
          <w:rFonts w:hint="eastAsia"/>
          <w:rtl/>
        </w:rPr>
        <w:t>הגשת</w:t>
      </w:r>
      <w:r w:rsidRPr="00876B8F">
        <w:rPr>
          <w:rtl/>
        </w:rPr>
        <w:t xml:space="preserve"> </w:t>
      </w:r>
      <w:r w:rsidRPr="00876B8F">
        <w:rPr>
          <w:rFonts w:hint="eastAsia"/>
          <w:rtl/>
        </w:rPr>
        <w:t>ההצעה</w:t>
      </w:r>
      <w:r w:rsidRPr="00876B8F">
        <w:rPr>
          <w:rtl/>
        </w:rPr>
        <w:t>.</w:t>
      </w:r>
    </w:p>
    <w:p w14:paraId="25B197DB" w14:textId="77777777"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לצרף את התצהיר המפורט בנ</w:t>
      </w:r>
      <w:r w:rsidRPr="000F23CE">
        <w:rPr>
          <w:rtl/>
        </w:rPr>
        <w:t xml:space="preserve">ספח </w:t>
      </w:r>
      <w:bookmarkStart w:id="210" w:name="nispach4_1"/>
      <w:r w:rsidRPr="000F23CE">
        <w:rPr>
          <w:rFonts w:hint="cs"/>
          <w:rtl/>
        </w:rPr>
        <w:t>3</w:t>
      </w:r>
      <w:bookmarkEnd w:id="210"/>
      <w:r w:rsidRPr="000F23CE">
        <w:rPr>
          <w:rtl/>
        </w:rPr>
        <w:t>.</w:t>
      </w:r>
    </w:p>
    <w:bookmarkEnd w:id="209"/>
    <w:p w14:paraId="291B60C9" w14:textId="608F0E8E" w:rsidR="00876CBB" w:rsidRPr="00876B8F" w:rsidRDefault="00E3316E" w:rsidP="00876CBB">
      <w:pPr>
        <w:pStyle w:val="20"/>
        <w:numPr>
          <w:ilvl w:val="0"/>
          <w:numId w:val="0"/>
        </w:numPr>
        <w:bidi/>
        <w:ind w:left="1356"/>
        <w:jc w:val="both"/>
        <w:rPr>
          <w:b w:val="0"/>
          <w:bCs/>
          <w:sz w:val="24"/>
          <w:szCs w:val="24"/>
        </w:rPr>
      </w:pPr>
      <w:r w:rsidRPr="00876B8F">
        <w:rPr>
          <w:b w:val="0"/>
          <w:bCs/>
          <w:sz w:val="24"/>
          <w:szCs w:val="24"/>
          <w:rtl/>
        </w:rPr>
        <w:t xml:space="preserve"> </w:t>
      </w:r>
    </w:p>
    <w:p w14:paraId="1A5CC9A7" w14:textId="2C81F78E" w:rsidR="00876CBB" w:rsidRPr="00876B8F" w:rsidRDefault="00876CBB" w:rsidP="00876CBB">
      <w:pPr>
        <w:pStyle w:val="1111"/>
        <w:ind w:left="2043" w:hanging="567"/>
        <w:rPr>
          <w:b/>
          <w:bCs/>
          <w:rtl/>
        </w:rPr>
      </w:pPr>
      <w:r w:rsidRPr="00876B8F">
        <w:rPr>
          <w:rFonts w:hint="eastAsia"/>
          <w:b/>
          <w:bCs/>
          <w:rtl/>
        </w:rPr>
        <w:t>ייצוג</w:t>
      </w:r>
      <w:r w:rsidRPr="00876B8F">
        <w:rPr>
          <w:b/>
          <w:bCs/>
          <w:rtl/>
        </w:rPr>
        <w:t xml:space="preserve"> </w:t>
      </w:r>
      <w:r w:rsidRPr="00876B8F">
        <w:rPr>
          <w:rFonts w:hint="eastAsia"/>
          <w:b/>
          <w:bCs/>
          <w:rtl/>
        </w:rPr>
        <w:t>הולם</w:t>
      </w:r>
      <w:r w:rsidRPr="00876B8F">
        <w:rPr>
          <w:b/>
          <w:bCs/>
          <w:rtl/>
        </w:rPr>
        <w:t xml:space="preserve"> </w:t>
      </w:r>
      <w:r w:rsidRPr="00876B8F">
        <w:rPr>
          <w:rFonts w:hint="eastAsia"/>
          <w:b/>
          <w:bCs/>
          <w:rtl/>
        </w:rPr>
        <w:t>לאנשים</w:t>
      </w:r>
      <w:r w:rsidRPr="00876B8F">
        <w:rPr>
          <w:b/>
          <w:bCs/>
          <w:rtl/>
        </w:rPr>
        <w:t xml:space="preserve"> </w:t>
      </w:r>
      <w:r w:rsidRPr="00876B8F">
        <w:rPr>
          <w:rFonts w:hint="eastAsia"/>
          <w:b/>
          <w:bCs/>
          <w:rtl/>
        </w:rPr>
        <w:t>עם</w:t>
      </w:r>
      <w:r w:rsidRPr="00876B8F">
        <w:rPr>
          <w:b/>
          <w:bCs/>
          <w:rtl/>
        </w:rPr>
        <w:t xml:space="preserve"> </w:t>
      </w:r>
      <w:r w:rsidRPr="00876B8F">
        <w:rPr>
          <w:rFonts w:hint="eastAsia"/>
          <w:b/>
          <w:bCs/>
          <w:rtl/>
        </w:rPr>
        <w:t>מוגבלות</w:t>
      </w:r>
      <w:r w:rsidR="00E3316E" w:rsidRPr="00876B8F">
        <w:rPr>
          <w:b/>
          <w:bCs/>
          <w:rtl/>
        </w:rPr>
        <w:t xml:space="preserve"> </w:t>
      </w:r>
      <w:r w:rsidRPr="00876B8F">
        <w:rPr>
          <w:rtl/>
        </w:rPr>
        <w:t xml:space="preserve">(יש לסמן ב- </w:t>
      </w:r>
      <w:r w:rsidRPr="00876B8F">
        <w:t>X</w:t>
      </w:r>
      <w:r w:rsidRPr="00876B8F">
        <w:rPr>
          <w:rtl/>
        </w:rPr>
        <w:t xml:space="preserve"> את אחת מהאפשרויות)</w:t>
      </w:r>
    </w:p>
    <w:p w14:paraId="74B0BBD8" w14:textId="77777777" w:rsidR="00876CBB" w:rsidRPr="00876B8F" w:rsidRDefault="00876CBB" w:rsidP="00876CBB">
      <w:pPr>
        <w:numPr>
          <w:ilvl w:val="0"/>
          <w:numId w:val="59"/>
        </w:numPr>
        <w:tabs>
          <w:tab w:val="clear" w:pos="360"/>
          <w:tab w:val="left" w:pos="7854"/>
        </w:tabs>
        <w:spacing w:line="360" w:lineRule="auto"/>
        <w:ind w:left="1759" w:hanging="425"/>
        <w:jc w:val="both"/>
        <w:rPr>
          <w:rFonts w:ascii="David" w:hAnsi="David" w:cs="David"/>
          <w:rtl/>
        </w:rPr>
      </w:pPr>
      <w:r w:rsidRPr="00876B8F">
        <w:rPr>
          <w:rFonts w:ascii="David" w:hAnsi="David" w:cs="David"/>
          <w:rtl/>
        </w:rPr>
        <w:t>הוראות סעיף 9 לחוק שוויון זכויות לאנשים עם מוגבלות, התשנ"ח-1998 ("</w:t>
      </w:r>
      <w:r w:rsidRPr="00876B8F">
        <w:rPr>
          <w:rFonts w:ascii="David" w:hAnsi="David" w:cs="David" w:hint="eastAsia"/>
          <w:b/>
          <w:bCs/>
          <w:rtl/>
        </w:rPr>
        <w:t>חוק</w:t>
      </w:r>
      <w:r w:rsidRPr="00876B8F">
        <w:rPr>
          <w:rFonts w:ascii="David" w:hAnsi="David" w:cs="David"/>
          <w:b/>
          <w:bCs/>
          <w:rtl/>
        </w:rPr>
        <w:t xml:space="preserve"> </w:t>
      </w:r>
      <w:r w:rsidRPr="00876B8F">
        <w:rPr>
          <w:rFonts w:ascii="David" w:hAnsi="David" w:cs="David" w:hint="eastAsia"/>
          <w:b/>
          <w:bCs/>
          <w:rtl/>
        </w:rPr>
        <w:t>שוויון</w:t>
      </w:r>
      <w:r w:rsidRPr="00876B8F">
        <w:rPr>
          <w:rFonts w:ascii="David" w:hAnsi="David" w:cs="David"/>
          <w:b/>
          <w:bCs/>
          <w:rtl/>
        </w:rPr>
        <w:t xml:space="preserve"> </w:t>
      </w:r>
      <w:r w:rsidRPr="00876B8F">
        <w:rPr>
          <w:rFonts w:ascii="David" w:hAnsi="David" w:cs="David" w:hint="eastAsia"/>
          <w:b/>
          <w:bCs/>
          <w:rtl/>
        </w:rPr>
        <w:t>זכויות</w:t>
      </w:r>
      <w:r w:rsidRPr="00876B8F">
        <w:rPr>
          <w:rFonts w:ascii="David" w:hAnsi="David" w:cs="David"/>
          <w:b/>
          <w:bCs/>
          <w:rtl/>
        </w:rPr>
        <w:t xml:space="preserve"> </w:t>
      </w:r>
      <w:r w:rsidRPr="00876B8F">
        <w:rPr>
          <w:rFonts w:ascii="David" w:hAnsi="David" w:cs="David" w:hint="eastAsia"/>
          <w:b/>
          <w:bCs/>
          <w:rtl/>
        </w:rPr>
        <w:t>לאנשים</w:t>
      </w:r>
      <w:r w:rsidRPr="00876B8F">
        <w:rPr>
          <w:rFonts w:ascii="David" w:hAnsi="David" w:cs="David"/>
          <w:b/>
          <w:bCs/>
          <w:rtl/>
        </w:rPr>
        <w:t xml:space="preserve"> </w:t>
      </w:r>
      <w:r w:rsidRPr="00876B8F">
        <w:rPr>
          <w:rFonts w:ascii="David" w:hAnsi="David" w:cs="David" w:hint="eastAsia"/>
          <w:b/>
          <w:bCs/>
          <w:rtl/>
        </w:rPr>
        <w:t>עם</w:t>
      </w:r>
      <w:r w:rsidRPr="00876B8F">
        <w:rPr>
          <w:rFonts w:ascii="David" w:hAnsi="David" w:cs="David"/>
          <w:b/>
          <w:bCs/>
          <w:rtl/>
        </w:rPr>
        <w:t xml:space="preserve"> </w:t>
      </w:r>
      <w:r w:rsidRPr="00876B8F">
        <w:rPr>
          <w:rFonts w:ascii="David" w:hAnsi="David" w:cs="David" w:hint="eastAsia"/>
          <w:b/>
          <w:bCs/>
          <w:rtl/>
        </w:rPr>
        <w:t>מוגבלויות</w:t>
      </w:r>
      <w:r w:rsidRPr="00876B8F">
        <w:rPr>
          <w:rFonts w:ascii="David" w:hAnsi="David" w:cs="David"/>
          <w:rtl/>
        </w:rPr>
        <w:t xml:space="preserve">") </w:t>
      </w:r>
      <w:r w:rsidRPr="00876B8F">
        <w:rPr>
          <w:rFonts w:ascii="David" w:hAnsi="David" w:cs="David" w:hint="eastAsia"/>
          <w:u w:val="single"/>
          <w:rtl/>
        </w:rPr>
        <w:t>אינן</w:t>
      </w:r>
      <w:r w:rsidRPr="00876B8F">
        <w:rPr>
          <w:rFonts w:ascii="David" w:hAnsi="David" w:cs="David"/>
          <w:rtl/>
        </w:rPr>
        <w:t xml:space="preserve"> חלות על המציע.</w:t>
      </w:r>
    </w:p>
    <w:p w14:paraId="3B2345CE" w14:textId="77777777" w:rsidR="00876CBB" w:rsidRPr="00876B8F" w:rsidRDefault="00876CBB" w:rsidP="00876CBB">
      <w:pPr>
        <w:numPr>
          <w:ilvl w:val="0"/>
          <w:numId w:val="59"/>
        </w:numPr>
        <w:tabs>
          <w:tab w:val="clear" w:pos="360"/>
          <w:tab w:val="num" w:pos="1080"/>
          <w:tab w:val="left" w:pos="7854"/>
        </w:tabs>
        <w:spacing w:line="360" w:lineRule="auto"/>
        <w:ind w:left="1759" w:hanging="425"/>
        <w:jc w:val="both"/>
        <w:rPr>
          <w:rFonts w:ascii="David" w:hAnsi="David" w:cs="David"/>
        </w:rPr>
      </w:pPr>
      <w:r w:rsidRPr="00876B8F">
        <w:rPr>
          <w:rFonts w:ascii="David" w:hAnsi="David" w:cs="David"/>
          <w:rtl/>
        </w:rPr>
        <w:t xml:space="preserve">הוראות סעיף 9 לחוק שוויון זכויות לאנשים עם מוגבלות חלות על המציע והוא מקיים אותן. </w:t>
      </w:r>
    </w:p>
    <w:p w14:paraId="5339BEE2" w14:textId="741485DC" w:rsidR="00876CBB" w:rsidRPr="00876B8F" w:rsidRDefault="00876CBB" w:rsidP="00876CBB">
      <w:pPr>
        <w:pStyle w:val="11111"/>
      </w:pPr>
      <w:r w:rsidRPr="00876B8F">
        <w:rPr>
          <w:rtl/>
        </w:rPr>
        <w:t xml:space="preserve">במקרה שהוראות סעיף 9 לחוק שוויון זכויות לאנשים עם מוגבלות חלות על המציע, </w:t>
      </w:r>
      <w:r w:rsidRPr="00876B8F">
        <w:rPr>
          <w:rFonts w:hint="eastAsia"/>
          <w:rtl/>
        </w:rPr>
        <w:t>יש</w:t>
      </w:r>
      <w:r w:rsidRPr="00876B8F">
        <w:rPr>
          <w:rtl/>
        </w:rPr>
        <w:t xml:space="preserve"> </w:t>
      </w:r>
      <w:r w:rsidRPr="00876B8F">
        <w:rPr>
          <w:rFonts w:hint="eastAsia"/>
          <w:rtl/>
        </w:rPr>
        <w:t>לפרט</w:t>
      </w:r>
      <w:r w:rsidRPr="00876B8F">
        <w:rPr>
          <w:rtl/>
        </w:rPr>
        <w:t xml:space="preserve"> </w:t>
      </w:r>
      <w:r w:rsidRPr="00876B8F">
        <w:rPr>
          <w:rFonts w:hint="eastAsia"/>
          <w:rtl/>
        </w:rPr>
        <w:t>את</w:t>
      </w:r>
      <w:r w:rsidRPr="00876B8F">
        <w:rPr>
          <w:rtl/>
        </w:rPr>
        <w:t xml:space="preserve"> </w:t>
      </w:r>
      <w:r w:rsidRPr="00876B8F">
        <w:rPr>
          <w:rFonts w:hint="eastAsia"/>
          <w:rtl/>
        </w:rPr>
        <w:t>אופן</w:t>
      </w:r>
      <w:r w:rsidRPr="00876B8F">
        <w:rPr>
          <w:rtl/>
        </w:rPr>
        <w:t xml:space="preserve"> </w:t>
      </w:r>
      <w:r w:rsidRPr="00876B8F">
        <w:rPr>
          <w:rFonts w:hint="eastAsia"/>
          <w:rtl/>
        </w:rPr>
        <w:t>עמידתו</w:t>
      </w:r>
      <w:r w:rsidRPr="00876B8F">
        <w:rPr>
          <w:rtl/>
        </w:rPr>
        <w:t xml:space="preserve"> </w:t>
      </w:r>
      <w:r w:rsidRPr="00876B8F">
        <w:rPr>
          <w:rFonts w:hint="eastAsia"/>
          <w:rtl/>
        </w:rPr>
        <w:t>בדרישות</w:t>
      </w:r>
      <w:r w:rsidRPr="00876B8F">
        <w:rPr>
          <w:rtl/>
        </w:rPr>
        <w:t xml:space="preserve"> </w:t>
      </w:r>
      <w:r w:rsidRPr="00876B8F">
        <w:rPr>
          <w:rFonts w:hint="eastAsia"/>
          <w:rtl/>
        </w:rPr>
        <w:t>החוק</w:t>
      </w:r>
      <w:r w:rsidRPr="00876B8F">
        <w:rPr>
          <w:rtl/>
        </w:rPr>
        <w:t>:</w:t>
      </w:r>
      <w:r w:rsidR="00E3316E" w:rsidRPr="00876B8F">
        <w:rPr>
          <w:rtl/>
        </w:rPr>
        <w:t xml:space="preserve"> </w:t>
      </w:r>
    </w:p>
    <w:p w14:paraId="695CD624" w14:textId="77777777" w:rsidR="00876CBB" w:rsidRPr="00876B8F" w:rsidRDefault="00876CBB" w:rsidP="00876CBB">
      <w:pPr>
        <w:pStyle w:val="af5"/>
        <w:spacing w:line="360" w:lineRule="auto"/>
        <w:ind w:left="2307" w:right="-180" w:firstLine="248"/>
        <w:jc w:val="both"/>
        <w:rPr>
          <w:rFonts w:ascii="David" w:hAnsi="David" w:cs="David"/>
        </w:rPr>
      </w:pPr>
      <w:r w:rsidRPr="00876B8F">
        <w:rPr>
          <w:rFonts w:ascii="David" w:hAnsi="David" w:cs="David" w:hint="eastAsia"/>
          <w:sz w:val="22"/>
          <w:szCs w:val="22"/>
          <w:u w:val="single"/>
          <w:rtl/>
        </w:rPr>
        <w:t>יש</w:t>
      </w:r>
      <w:r w:rsidRPr="00876B8F">
        <w:rPr>
          <w:rFonts w:ascii="David" w:hAnsi="David" w:cs="David"/>
          <w:sz w:val="22"/>
          <w:szCs w:val="22"/>
          <w:u w:val="single"/>
          <w:rtl/>
        </w:rPr>
        <w:t xml:space="preserve"> לסמן ב- </w:t>
      </w:r>
      <w:r w:rsidRPr="00876B8F">
        <w:rPr>
          <w:rFonts w:ascii="David" w:hAnsi="David" w:cs="David"/>
          <w:sz w:val="22"/>
          <w:szCs w:val="22"/>
          <w:u w:val="single"/>
        </w:rPr>
        <w:t>X</w:t>
      </w:r>
      <w:r w:rsidRPr="00876B8F">
        <w:rPr>
          <w:rFonts w:ascii="David" w:hAnsi="David" w:cs="David"/>
          <w:sz w:val="22"/>
          <w:szCs w:val="22"/>
          <w:u w:val="single"/>
          <w:rtl/>
        </w:rPr>
        <w:t xml:space="preserve"> את אחת מהאפשרויות:</w:t>
      </w:r>
    </w:p>
    <w:p w14:paraId="29900E74"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tl/>
        </w:rPr>
      </w:pPr>
      <w:r w:rsidRPr="00876B8F">
        <w:rPr>
          <w:rFonts w:ascii="David" w:hAnsi="David" w:cs="David"/>
          <w:rtl/>
        </w:rPr>
        <w:t>המציע מעסיק פחות מ-100 עובדים.</w:t>
      </w:r>
    </w:p>
    <w:p w14:paraId="168736C9"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Pr>
      </w:pPr>
      <w:r w:rsidRPr="00876B8F">
        <w:rPr>
          <w:rFonts w:ascii="David" w:hAnsi="David" w:cs="David"/>
          <w:rtl/>
        </w:rPr>
        <w:t>המציע מעסיק 100 עובדים או יותר.</w:t>
      </w:r>
    </w:p>
    <w:p w14:paraId="5C4D6ACD" w14:textId="77777777" w:rsidR="00876CBB" w:rsidRPr="00876B8F" w:rsidRDefault="00876CBB" w:rsidP="00876CBB">
      <w:pPr>
        <w:pStyle w:val="11111"/>
      </w:pPr>
      <w:r w:rsidRPr="00876B8F">
        <w:rPr>
          <w:rtl/>
        </w:rPr>
        <w:t xml:space="preserve">במקרה שהמציע מעסיק 100 עובדים או יותר </w:t>
      </w:r>
      <w:r w:rsidRPr="00876B8F">
        <w:rPr>
          <w:u w:val="single"/>
          <w:rtl/>
        </w:rPr>
        <w:t xml:space="preserve">(יש לסמן ב- </w:t>
      </w:r>
      <w:r w:rsidRPr="00876B8F">
        <w:rPr>
          <w:u w:val="single"/>
        </w:rPr>
        <w:t>X</w:t>
      </w:r>
      <w:r w:rsidRPr="00876B8F">
        <w:rPr>
          <w:u w:val="single"/>
          <w:rtl/>
        </w:rPr>
        <w:t xml:space="preserve"> את אחת מהאפשרויות)</w:t>
      </w:r>
      <w:r w:rsidRPr="00876B8F">
        <w:rPr>
          <w:rtl/>
        </w:rPr>
        <w:t>:</w:t>
      </w:r>
    </w:p>
    <w:p w14:paraId="210713A4"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tl/>
        </w:rPr>
      </w:pPr>
      <w:r w:rsidRPr="00876B8F">
        <w:rPr>
          <w:rFonts w:ascii="David" w:hAnsi="David" w:cs="David"/>
          <w:rtl/>
        </w:rPr>
        <w:t>המציע מתחייב כי ככל שיזכה במכרז יפנה למנהל הכללי של משרד העבודה והרווחה והשירותים החברתיים לשם</w:t>
      </w:r>
      <w:r w:rsidRPr="00876B8F">
        <w:rPr>
          <w:rFonts w:ascii="David" w:hAnsi="David" w:cs="David"/>
        </w:rPr>
        <w:t xml:space="preserve"> </w:t>
      </w:r>
      <w:r w:rsidRPr="00876B8F">
        <w:rPr>
          <w:rFonts w:ascii="David" w:hAnsi="David" w:cs="David"/>
          <w:rtl/>
        </w:rPr>
        <w:t>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ובמקרה</w:t>
      </w:r>
      <w:r w:rsidRPr="00876B8F">
        <w:rPr>
          <w:rFonts w:ascii="David" w:hAnsi="David" w:cs="David"/>
        </w:rPr>
        <w:t xml:space="preserve"> </w:t>
      </w:r>
      <w:r w:rsidRPr="00876B8F">
        <w:rPr>
          <w:rFonts w:ascii="David" w:hAnsi="David" w:cs="David"/>
          <w:rtl/>
        </w:rPr>
        <w:t>הצורך</w:t>
      </w:r>
      <w:r w:rsidRPr="00876B8F">
        <w:rPr>
          <w:rFonts w:ascii="David" w:hAnsi="David" w:cs="David"/>
        </w:rPr>
        <w:t>–</w:t>
      </w:r>
      <w:r w:rsidRPr="00876B8F">
        <w:rPr>
          <w:rFonts w:ascii="David" w:hAnsi="David" w:cs="David"/>
          <w:rtl/>
        </w:rPr>
        <w:t xml:space="preserve"> לשם</w:t>
      </w:r>
      <w:r w:rsidRPr="00876B8F">
        <w:rPr>
          <w:rFonts w:ascii="David" w:hAnsi="David" w:cs="David"/>
        </w:rPr>
        <w:t xml:space="preserve"> </w:t>
      </w:r>
      <w:r w:rsidRPr="00876B8F">
        <w:rPr>
          <w:rFonts w:ascii="David" w:hAnsi="David" w:cs="David"/>
          <w:rtl/>
        </w:rPr>
        <w:t>קבלת הנחיות</w:t>
      </w:r>
      <w:r w:rsidRPr="00876B8F">
        <w:rPr>
          <w:rFonts w:ascii="David" w:hAnsi="David" w:cs="David"/>
        </w:rPr>
        <w:t xml:space="preserve"> </w:t>
      </w:r>
      <w:r w:rsidRPr="00876B8F">
        <w:rPr>
          <w:rFonts w:ascii="David" w:hAnsi="David" w:cs="David"/>
          <w:rtl/>
        </w:rPr>
        <w:t>בקשר</w:t>
      </w:r>
      <w:r w:rsidRPr="00876B8F">
        <w:rPr>
          <w:rFonts w:ascii="David" w:hAnsi="David" w:cs="David"/>
        </w:rPr>
        <w:t xml:space="preserve"> </w:t>
      </w:r>
      <w:r w:rsidRPr="00876B8F">
        <w:rPr>
          <w:rFonts w:ascii="David" w:hAnsi="David" w:cs="David"/>
          <w:rtl/>
        </w:rPr>
        <w:t>ליישומן</w:t>
      </w:r>
      <w:r w:rsidRPr="00876B8F">
        <w:rPr>
          <w:rFonts w:ascii="David" w:hAnsi="David" w:cs="David"/>
        </w:rPr>
        <w:t>.</w:t>
      </w:r>
    </w:p>
    <w:p w14:paraId="278933E6"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Pr>
      </w:pPr>
      <w:r w:rsidRPr="00876B8F">
        <w:rPr>
          <w:rFonts w:ascii="David" w:hAnsi="David" w:cs="David"/>
          <w:rtl/>
        </w:rPr>
        <w:t xml:space="preserve">המציע </w:t>
      </w:r>
      <w:r w:rsidRPr="00876B8F">
        <w:rPr>
          <w:rFonts w:ascii="David" w:hAnsi="David" w:cs="David" w:hint="eastAsia"/>
          <w:rtl/>
        </w:rPr>
        <w:t>פנה</w:t>
      </w:r>
      <w:r w:rsidRPr="00876B8F">
        <w:rPr>
          <w:rFonts w:ascii="David" w:hAnsi="David" w:cs="David"/>
          <w:rtl/>
        </w:rPr>
        <w:t xml:space="preserve"> </w:t>
      </w:r>
      <w:r w:rsidRPr="00876B8F">
        <w:rPr>
          <w:rFonts w:ascii="David" w:hAnsi="David" w:cs="David" w:hint="eastAsia"/>
          <w:rtl/>
        </w:rPr>
        <w:t>בעבר</w:t>
      </w:r>
      <w:r w:rsidRPr="00876B8F">
        <w:rPr>
          <w:rFonts w:ascii="David" w:hAnsi="David" w:cs="David"/>
          <w:rtl/>
        </w:rPr>
        <w:t xml:space="preserve"> למנהל הכללי של משרד העבודה והרווחה והשירותים החברתיים לשם 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ואם קיבל הנחיות ליישום חובותיו פעל ליישומן.</w:t>
      </w:r>
    </w:p>
    <w:p w14:paraId="5598D6AB" w14:textId="5C2DCDEB" w:rsidR="00876CBB" w:rsidRDefault="00D532A9" w:rsidP="00876CBB">
      <w:pPr>
        <w:spacing w:line="360" w:lineRule="auto"/>
        <w:ind w:right="-180"/>
        <w:rPr>
          <w:rFonts w:ascii="David" w:hAnsi="David" w:cs="David"/>
          <w:rtl/>
        </w:rPr>
      </w:pPr>
      <w:r>
        <w:rPr>
          <w:rFonts w:hint="cs"/>
          <w:rtl/>
        </w:rPr>
        <w:t xml:space="preserve"> </w:t>
      </w:r>
    </w:p>
    <w:p w14:paraId="63704F56" w14:textId="77777777" w:rsidR="00876CBB" w:rsidRDefault="00876CBB" w:rsidP="00876CBB">
      <w:pPr>
        <w:rPr>
          <w:rtl/>
        </w:rPr>
      </w:pPr>
    </w:p>
    <w:p w14:paraId="66A081B0" w14:textId="77777777" w:rsidR="00876CBB" w:rsidRPr="00B35F02" w:rsidRDefault="00876CBB" w:rsidP="00876CBB">
      <w:pPr>
        <w:rPr>
          <w:rtl/>
        </w:rPr>
        <w:sectPr w:rsidR="00876CBB" w:rsidRPr="00B35F02" w:rsidSect="00654526">
          <w:pgSz w:w="11906" w:h="16838" w:code="9"/>
          <w:pgMar w:top="1616" w:right="1826" w:bottom="1440" w:left="1800" w:header="709" w:footer="709" w:gutter="0"/>
          <w:cols w:space="708"/>
          <w:titlePg/>
          <w:bidi/>
          <w:rtlGutter/>
          <w:docGrid w:linePitch="360"/>
        </w:sectPr>
      </w:pPr>
    </w:p>
    <w:p w14:paraId="369C28E9" w14:textId="77777777" w:rsidR="00876CBB" w:rsidRPr="002A3E64" w:rsidRDefault="00876CBB" w:rsidP="00876CBB">
      <w:pPr>
        <w:pStyle w:val="11"/>
        <w:rPr>
          <w:rtl/>
        </w:rPr>
      </w:pPr>
      <w:bookmarkStart w:id="211" w:name="_Toc43400630"/>
      <w:bookmarkStart w:id="212" w:name="_Toc44931941"/>
      <w:bookmarkStart w:id="213" w:name="_Toc44932028"/>
      <w:bookmarkStart w:id="214"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1"/>
      <w:bookmarkEnd w:id="212"/>
      <w:bookmarkEnd w:id="213"/>
      <w:bookmarkEnd w:id="214"/>
    </w:p>
    <w:p w14:paraId="1FDA42AC" w14:textId="77777777" w:rsidR="00876CBB" w:rsidRPr="00235200" w:rsidRDefault="00876CBB" w:rsidP="00876CBB">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33C73AA" w14:textId="58C1C325" w:rsidR="00876CBB" w:rsidRDefault="00876CBB" w:rsidP="00876CBB">
      <w:pPr>
        <w:pStyle w:val="111"/>
      </w:pPr>
      <w:r>
        <w:rPr>
          <w:rFonts w:hint="cs"/>
          <w:rtl/>
        </w:rPr>
        <w:t xml:space="preserve">המציע יפרט </w:t>
      </w:r>
      <w:r w:rsidRPr="00DF5D14">
        <w:rPr>
          <w:rFonts w:hint="cs"/>
          <w:rtl/>
        </w:rPr>
        <w:t>את אופן עמידתו בתנאי סף המקצועיים, בהתאם למפורט להלן:</w:t>
      </w:r>
    </w:p>
    <w:p w14:paraId="50E48598" w14:textId="77777777" w:rsidR="0093200B" w:rsidRPr="0093200B" w:rsidRDefault="0093200B" w:rsidP="000A76C7">
      <w:pPr>
        <w:pStyle w:val="1111"/>
        <w:ind w:left="1901" w:hanging="567"/>
        <w:rPr>
          <w:rtl/>
        </w:rPr>
      </w:pPr>
      <w:r w:rsidRPr="0093200B">
        <w:rPr>
          <w:rtl/>
        </w:rPr>
        <w:t>על המציע להוכיח את ניסיונו של נותן השירותים המוצע מטעמו באמצעות מסמכים שיפרטו את הניסיון הרלוונטי לפי שנים, הכוללים בין היתר את המסמכים הבאים:</w:t>
      </w:r>
    </w:p>
    <w:p w14:paraId="69E60BC2" w14:textId="77777777" w:rsidR="0093200B" w:rsidRPr="0093200B" w:rsidRDefault="0093200B" w:rsidP="000A76C7">
      <w:pPr>
        <w:pStyle w:val="1111"/>
        <w:ind w:left="1901" w:hanging="567"/>
        <w:rPr>
          <w:rtl/>
        </w:rPr>
      </w:pPr>
      <w:r w:rsidRPr="0093200B">
        <w:rPr>
          <w:rtl/>
        </w:rPr>
        <w:t xml:space="preserve">קורות חיים של נותן השירותים; </w:t>
      </w:r>
    </w:p>
    <w:p w14:paraId="395DEEC3" w14:textId="77777777" w:rsidR="0093200B" w:rsidRPr="0093200B" w:rsidRDefault="0093200B" w:rsidP="000A76C7">
      <w:pPr>
        <w:pStyle w:val="1111"/>
        <w:ind w:left="1901" w:hanging="567"/>
        <w:rPr>
          <w:rtl/>
        </w:rPr>
      </w:pPr>
      <w:r w:rsidRPr="0093200B">
        <w:rPr>
          <w:rtl/>
        </w:rPr>
        <w:t>תעודות המעידות על השכלתו של נותן השירותים;</w:t>
      </w:r>
    </w:p>
    <w:p w14:paraId="639D8E26" w14:textId="77777777" w:rsidR="0093200B" w:rsidRPr="0093200B" w:rsidRDefault="0093200B" w:rsidP="000A76C7">
      <w:pPr>
        <w:pStyle w:val="1111"/>
        <w:ind w:left="1901" w:hanging="567"/>
        <w:rPr>
          <w:rtl/>
        </w:rPr>
      </w:pPr>
      <w:r w:rsidRPr="0093200B">
        <w:rPr>
          <w:rtl/>
        </w:rPr>
        <w:t>אסמכתאות מתאימות המעידות על ניסיון רלוונטי וותק של נותן השירותים;</w:t>
      </w:r>
    </w:p>
    <w:p w14:paraId="2E632372" w14:textId="77777777" w:rsidR="0093200B" w:rsidRPr="0093200B" w:rsidRDefault="0093200B" w:rsidP="000A76C7">
      <w:pPr>
        <w:pStyle w:val="1111"/>
        <w:ind w:left="1901" w:hanging="567"/>
        <w:rPr>
          <w:rtl/>
        </w:rPr>
      </w:pPr>
      <w:r w:rsidRPr="0093200B">
        <w:rPr>
          <w:rtl/>
        </w:rPr>
        <w:t xml:space="preserve">דוגמאות לעבודות שנכתבו על ידי המציע בתחומים הרלוונטיים לאשכול ובזיקה למסמך מדיניות מו"פ של המשרד. יש לצרף לפחות 2 עבודות. </w:t>
      </w:r>
    </w:p>
    <w:p w14:paraId="2C538583" w14:textId="77777777" w:rsidR="0093200B" w:rsidRPr="0093200B" w:rsidRDefault="0093200B" w:rsidP="000A76C7">
      <w:pPr>
        <w:pStyle w:val="1111"/>
        <w:ind w:left="1901" w:hanging="567"/>
        <w:rPr>
          <w:rtl/>
        </w:rPr>
      </w:pPr>
      <w:r w:rsidRPr="0093200B">
        <w:rPr>
          <w:rtl/>
        </w:rPr>
        <w:t xml:space="preserve">נותן שירותים אשר לא יעץ ליחידה ב-3 השנים האחרונות, יצרף לפחות 2 מכתבי המלצה מ-5 השנים האחרונות הרלוונטיים לתחום המומחיות של המציע. </w:t>
      </w:r>
    </w:p>
    <w:p w14:paraId="1B35B5CE" w14:textId="77777777" w:rsidR="0093200B" w:rsidRPr="0093200B" w:rsidRDefault="0093200B" w:rsidP="000A76C7">
      <w:pPr>
        <w:pStyle w:val="1111"/>
        <w:ind w:left="1901" w:hanging="567"/>
        <w:rPr>
          <w:rtl/>
        </w:rPr>
      </w:pPr>
      <w:r w:rsidRPr="0093200B">
        <w:rPr>
          <w:rtl/>
        </w:rPr>
        <w:t>רשימה מסודרת בטבלה של פרויקטים ועבודות קודמות שבוצעו על-ידי נותן השירותים בצירוף תיאור העבודה, מועד ביצועה, ואנשי קשר של גורמים ולקוחות עבורם בוצעו העבודות בצירוף פירוט דרכי ההתקשרות עמם, כמפורט להלן.</w:t>
      </w:r>
      <w:r w:rsidRPr="0093200B">
        <w:rPr>
          <w:rtl/>
        </w:rPr>
        <w:tab/>
      </w:r>
    </w:p>
    <w:tbl>
      <w:tblPr>
        <w:bidiVisual/>
        <w:tblW w:w="5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935CF3" w:rsidRPr="00795EA6" w14:paraId="00EABB0A" w14:textId="77777777" w:rsidTr="002A57BB">
        <w:trPr>
          <w:jc w:val="center"/>
        </w:trPr>
        <w:tc>
          <w:tcPr>
            <w:tcW w:w="945" w:type="dxa"/>
            <w:shd w:val="clear" w:color="auto" w:fill="E6E6E6"/>
            <w:vAlign w:val="center"/>
          </w:tcPr>
          <w:p w14:paraId="04E75ED2" w14:textId="5CF24AC6"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נושא/ תיאור העבודה שבוצעה</w:t>
            </w:r>
          </w:p>
        </w:tc>
        <w:tc>
          <w:tcPr>
            <w:tcW w:w="945" w:type="dxa"/>
            <w:shd w:val="clear" w:color="auto" w:fill="E6E6E6"/>
            <w:vAlign w:val="center"/>
          </w:tcPr>
          <w:p w14:paraId="3B2D3EE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hint="cs"/>
                <w:b/>
                <w:bCs/>
                <w:sz w:val="20"/>
                <w:szCs w:val="20"/>
                <w:rtl/>
              </w:rPr>
              <w:t>מועד</w:t>
            </w:r>
            <w:r w:rsidRPr="00795EA6">
              <w:rPr>
                <w:rFonts w:ascii="David" w:hAnsi="David" w:cs="David"/>
                <w:b/>
                <w:bCs/>
                <w:sz w:val="20"/>
                <w:szCs w:val="20"/>
                <w:rtl/>
              </w:rPr>
              <w:t xml:space="preserve"> ביצוע העבודה</w:t>
            </w:r>
          </w:p>
        </w:tc>
        <w:tc>
          <w:tcPr>
            <w:tcW w:w="945" w:type="dxa"/>
            <w:shd w:val="clear" w:color="auto" w:fill="E6E6E6"/>
            <w:vAlign w:val="center"/>
          </w:tcPr>
          <w:p w14:paraId="51D23E77"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הלקוח</w:t>
            </w:r>
          </w:p>
        </w:tc>
        <w:tc>
          <w:tcPr>
            <w:tcW w:w="945" w:type="dxa"/>
            <w:shd w:val="clear" w:color="auto" w:fill="E6E6E6"/>
            <w:vAlign w:val="center"/>
          </w:tcPr>
          <w:p w14:paraId="09B3375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 xml:space="preserve">היקף העבודה </w:t>
            </w:r>
          </w:p>
        </w:tc>
        <w:tc>
          <w:tcPr>
            <w:tcW w:w="897" w:type="dxa"/>
            <w:shd w:val="clear" w:color="auto" w:fill="E6E6E6"/>
            <w:vAlign w:val="center"/>
          </w:tcPr>
          <w:p w14:paraId="3B5E0155"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איש קשר</w:t>
            </w:r>
          </w:p>
        </w:tc>
        <w:tc>
          <w:tcPr>
            <w:tcW w:w="993" w:type="dxa"/>
            <w:shd w:val="clear" w:color="auto" w:fill="E6E6E6"/>
            <w:vAlign w:val="center"/>
          </w:tcPr>
          <w:p w14:paraId="2065EABB"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טלפון + טלפון נייד של איש הקשר</w:t>
            </w:r>
          </w:p>
        </w:tc>
      </w:tr>
      <w:tr w:rsidR="00935CF3" w:rsidRPr="00795EA6" w14:paraId="61594ADC" w14:textId="77777777" w:rsidTr="002A57BB">
        <w:trPr>
          <w:jc w:val="center"/>
        </w:trPr>
        <w:tc>
          <w:tcPr>
            <w:tcW w:w="945" w:type="dxa"/>
          </w:tcPr>
          <w:p w14:paraId="48161D76"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37525DE"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03A671B"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2B9225CA"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897" w:type="dxa"/>
          </w:tcPr>
          <w:p w14:paraId="20C08BF4"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93" w:type="dxa"/>
          </w:tcPr>
          <w:p w14:paraId="15C5D3C1"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r>
    </w:tbl>
    <w:p w14:paraId="00005A44" w14:textId="43186F5C" w:rsidR="0093200B" w:rsidRPr="0093200B" w:rsidRDefault="0093200B" w:rsidP="00762913">
      <w:pPr>
        <w:pStyle w:val="1111"/>
        <w:numPr>
          <w:ilvl w:val="0"/>
          <w:numId w:val="0"/>
        </w:numPr>
        <w:ind w:left="1901"/>
        <w:rPr>
          <w:rtl/>
        </w:rPr>
      </w:pPr>
      <w:r w:rsidRPr="0093200B">
        <w:rPr>
          <w:rtl/>
        </w:rPr>
        <w:tab/>
      </w:r>
      <w:r w:rsidRPr="0093200B">
        <w:rPr>
          <w:rtl/>
        </w:rPr>
        <w:tab/>
      </w:r>
      <w:r w:rsidRPr="0093200B">
        <w:rPr>
          <w:rtl/>
        </w:rPr>
        <w:tab/>
      </w:r>
      <w:r w:rsidRPr="0093200B">
        <w:rPr>
          <w:rtl/>
        </w:rPr>
        <w:tab/>
      </w:r>
      <w:r w:rsidRPr="0093200B">
        <w:rPr>
          <w:rtl/>
        </w:rPr>
        <w:tab/>
      </w:r>
    </w:p>
    <w:p w14:paraId="28938C97" w14:textId="77777777" w:rsidR="0093200B" w:rsidRPr="0093200B" w:rsidRDefault="0093200B" w:rsidP="000A76C7">
      <w:pPr>
        <w:pStyle w:val="1111"/>
        <w:ind w:left="1901" w:hanging="567"/>
        <w:rPr>
          <w:rtl/>
        </w:rPr>
      </w:pPr>
      <w:r w:rsidRPr="0093200B">
        <w:rPr>
          <w:rtl/>
        </w:rPr>
        <w:t>תיאור יתרונות נותן השירותים: כל מציע יצרף להצעתו הסבר לגבי יכולות נותן השירותים לשמש כיועץ של יחידת המדען הראשי, במסמך בן 2 עמודים לכל היותר. המסמך יכלול בין היתר, את התייחסות המציע אל הנושאים הבאים:</w:t>
      </w:r>
    </w:p>
    <w:p w14:paraId="3F8544F0" w14:textId="77777777" w:rsidR="0093200B" w:rsidRPr="0093200B" w:rsidRDefault="0093200B" w:rsidP="000A76C7">
      <w:pPr>
        <w:pStyle w:val="1111"/>
        <w:ind w:left="1901" w:hanging="567"/>
        <w:rPr>
          <w:rtl/>
        </w:rPr>
      </w:pPr>
      <w:r w:rsidRPr="0093200B">
        <w:rPr>
          <w:rtl/>
        </w:rPr>
        <w:t>התמצאות בחזית המחקרית והטכנולוגית של תחום המחקר;</w:t>
      </w:r>
    </w:p>
    <w:p w14:paraId="76B288C5" w14:textId="77777777" w:rsidR="0093200B" w:rsidRPr="0093200B" w:rsidRDefault="0093200B" w:rsidP="000A76C7">
      <w:pPr>
        <w:pStyle w:val="1111"/>
        <w:ind w:left="1901" w:hanging="567"/>
        <w:rPr>
          <w:rtl/>
        </w:rPr>
      </w:pPr>
      <w:r w:rsidRPr="0093200B">
        <w:rPr>
          <w:rtl/>
        </w:rPr>
        <w:t xml:space="preserve">התמצאות בהיבט הכלכלי של הטכנולוגיות הקשורות בתחום המקצועי של נותן השירותים; </w:t>
      </w:r>
    </w:p>
    <w:p w14:paraId="3A35E8C0" w14:textId="77777777" w:rsidR="0093200B" w:rsidRPr="0093200B" w:rsidRDefault="0093200B" w:rsidP="000A76C7">
      <w:pPr>
        <w:pStyle w:val="1111"/>
        <w:ind w:left="1901" w:hanging="567"/>
        <w:rPr>
          <w:rtl/>
        </w:rPr>
      </w:pPr>
      <w:r w:rsidRPr="0093200B">
        <w:rPr>
          <w:rtl/>
        </w:rPr>
        <w:t>ניסיון בעבודה בתחום המחקרי;</w:t>
      </w:r>
    </w:p>
    <w:p w14:paraId="412ED8E7" w14:textId="77777777" w:rsidR="0093200B" w:rsidRPr="0093200B" w:rsidRDefault="0093200B" w:rsidP="000A76C7">
      <w:pPr>
        <w:pStyle w:val="1111"/>
        <w:ind w:left="1901" w:hanging="567"/>
        <w:rPr>
          <w:rtl/>
        </w:rPr>
      </w:pPr>
      <w:r w:rsidRPr="0093200B">
        <w:rPr>
          <w:rtl/>
        </w:rPr>
        <w:t>ניסיון בייעוץ טכנולוגי-כלכלי עבור גורמים המממנים מחקרים ופרויקטים;</w:t>
      </w:r>
    </w:p>
    <w:p w14:paraId="3D43F6E0" w14:textId="77777777" w:rsidR="0093200B" w:rsidRPr="0093200B" w:rsidRDefault="0093200B" w:rsidP="000A76C7">
      <w:pPr>
        <w:pStyle w:val="1111"/>
        <w:ind w:left="1901" w:hanging="567"/>
        <w:rPr>
          <w:rtl/>
        </w:rPr>
      </w:pPr>
      <w:r w:rsidRPr="0093200B">
        <w:rPr>
          <w:rtl/>
        </w:rPr>
        <w:t>יכולת ביטוי בכתב ובעל-פה, בעברית ובאנגלית (הרצאות, מאמרים וכד');</w:t>
      </w:r>
    </w:p>
    <w:p w14:paraId="7362CADC" w14:textId="77777777" w:rsidR="0093200B" w:rsidRPr="0093200B" w:rsidRDefault="0093200B" w:rsidP="000A76C7">
      <w:pPr>
        <w:pStyle w:val="1111"/>
        <w:ind w:left="1901" w:hanging="567"/>
        <w:rPr>
          <w:rtl/>
        </w:rPr>
      </w:pPr>
      <w:r w:rsidRPr="0093200B">
        <w:rPr>
          <w:rtl/>
        </w:rPr>
        <w:t>ניסיון בניהול והובלה של תכניות מו"פ ופרוייקטי הקמה תעשייתיים; נסיון עסקי.</w:t>
      </w:r>
    </w:p>
    <w:p w14:paraId="2B588F76" w14:textId="7DFC01DC" w:rsidR="00876CBB" w:rsidRPr="00DF5D14" w:rsidRDefault="0093200B" w:rsidP="00B34FE2">
      <w:pPr>
        <w:pStyle w:val="111"/>
        <w:rPr>
          <w:rtl/>
        </w:rPr>
      </w:pPr>
      <w:r w:rsidRPr="0093200B">
        <w:rPr>
          <w:rFonts w:eastAsia="Times New Roman"/>
          <w:b w:val="0"/>
          <w:bCs w:val="0"/>
          <w:noProof/>
          <w:rtl/>
          <w:lang w:eastAsia="he-IL"/>
        </w:rPr>
        <w:t>רשימה של עד 5 נושאים בהם יש למציע מומחיות טכנית גבוהה.</w:t>
      </w:r>
    </w:p>
    <w:p w14:paraId="7F846E97" w14:textId="15BE32A5" w:rsidR="00876CBB" w:rsidRPr="00B914CF" w:rsidRDefault="00876CBB" w:rsidP="00B34FE2">
      <w:pPr>
        <w:pStyle w:val="11"/>
        <w:numPr>
          <w:ilvl w:val="0"/>
          <w:numId w:val="0"/>
        </w:numPr>
        <w:ind w:left="72" w:hanging="72"/>
      </w:pPr>
      <w:r w:rsidRPr="00B34FE2">
        <w:rPr>
          <w:b w:val="0"/>
          <w:bCs w:val="0"/>
          <w:sz w:val="24"/>
          <w:szCs w:val="24"/>
          <w:rtl/>
        </w:rPr>
        <w:t xml:space="preserve">ככל שהמציע מבקש </w:t>
      </w:r>
      <w:r w:rsidRPr="00B34FE2">
        <w:rPr>
          <w:rFonts w:hint="eastAsia"/>
          <w:b w:val="0"/>
          <w:bCs w:val="0"/>
          <w:sz w:val="24"/>
          <w:szCs w:val="24"/>
          <w:rtl/>
        </w:rPr>
        <w:t>שיכירו</w:t>
      </w:r>
      <w:r w:rsidRPr="00B34FE2">
        <w:rPr>
          <w:b w:val="0"/>
          <w:bCs w:val="0"/>
          <w:sz w:val="24"/>
          <w:szCs w:val="24"/>
          <w:rtl/>
        </w:rPr>
        <w:t xml:space="preserve"> </w:t>
      </w:r>
      <w:r w:rsidRPr="00B34FE2">
        <w:rPr>
          <w:rFonts w:hint="eastAsia"/>
          <w:b w:val="0"/>
          <w:bCs w:val="0"/>
          <w:sz w:val="24"/>
          <w:szCs w:val="24"/>
          <w:rtl/>
        </w:rPr>
        <w:t>לו</w:t>
      </w:r>
      <w:r w:rsidRPr="00B34FE2">
        <w:rPr>
          <w:b w:val="0"/>
          <w:bCs w:val="0"/>
          <w:sz w:val="24"/>
          <w:szCs w:val="24"/>
          <w:rtl/>
        </w:rPr>
        <w:t xml:space="preserve"> ב</w:t>
      </w:r>
      <w:r w:rsidRPr="00B34FE2">
        <w:rPr>
          <w:rFonts w:hint="eastAsia"/>
          <w:b w:val="0"/>
          <w:bCs w:val="0"/>
          <w:sz w:val="24"/>
          <w:szCs w:val="24"/>
          <w:rtl/>
        </w:rPr>
        <w:t>נתונים</w:t>
      </w:r>
      <w:r w:rsidRPr="00B34FE2">
        <w:rPr>
          <w:b w:val="0"/>
          <w:bCs w:val="0"/>
          <w:sz w:val="24"/>
          <w:szCs w:val="24"/>
          <w:rtl/>
        </w:rPr>
        <w:t xml:space="preserve"> של </w:t>
      </w:r>
      <w:r w:rsidRPr="00B34FE2">
        <w:rPr>
          <w:rFonts w:hint="eastAsia"/>
          <w:b w:val="0"/>
          <w:bCs w:val="0"/>
          <w:sz w:val="24"/>
          <w:szCs w:val="24"/>
          <w:rtl/>
        </w:rPr>
        <w:t>אי</w:t>
      </w:r>
      <w:r w:rsidRPr="00B34FE2">
        <w:rPr>
          <w:b w:val="0"/>
          <w:bCs w:val="0"/>
          <w:sz w:val="24"/>
          <w:szCs w:val="24"/>
          <w:rtl/>
        </w:rPr>
        <w:t>ש</w:t>
      </w:r>
      <w:r w:rsidRPr="00B34FE2">
        <w:rPr>
          <w:rFonts w:hint="eastAsia"/>
          <w:b w:val="0"/>
          <w:bCs w:val="0"/>
          <w:sz w:val="24"/>
          <w:szCs w:val="24"/>
          <w:rtl/>
        </w:rPr>
        <w:t>י</w:t>
      </w:r>
      <w:r w:rsidRPr="00B34FE2">
        <w:rPr>
          <w:b w:val="0"/>
          <w:bCs w:val="0"/>
          <w:sz w:val="24"/>
          <w:szCs w:val="24"/>
          <w:rtl/>
        </w:rPr>
        <w:t>ות משפטית שונה לצורך עמידה בתנאי הסף</w:t>
      </w:r>
      <w:r w:rsidR="00B914CF">
        <w:rPr>
          <w:rFonts w:hint="cs"/>
          <w:b w:val="0"/>
          <w:bCs w:val="0"/>
          <w:sz w:val="24"/>
          <w:szCs w:val="24"/>
          <w:rtl/>
        </w:rPr>
        <w:t xml:space="preserve"> </w:t>
      </w:r>
      <w:r w:rsidRPr="00B34FE2">
        <w:rPr>
          <w:b w:val="0"/>
          <w:bCs w:val="0"/>
          <w:sz w:val="24"/>
          <w:szCs w:val="24"/>
          <w:rt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34FE2">
        <w:rPr>
          <w:rFonts w:hint="eastAsia"/>
          <w:b w:val="0"/>
          <w:bCs w:val="0"/>
          <w:sz w:val="24"/>
          <w:szCs w:val="24"/>
          <w:rtl/>
        </w:rPr>
        <w:t>אצל</w:t>
      </w:r>
      <w:r w:rsidRPr="00B34FE2">
        <w:rPr>
          <w:b w:val="0"/>
          <w:bCs w:val="0"/>
          <w:sz w:val="24"/>
          <w:szCs w:val="24"/>
          <w:rtl/>
        </w:rPr>
        <w:t>ו</w:t>
      </w:r>
      <w:r w:rsidRPr="00B914CF">
        <w:rPr>
          <w:b w:val="0"/>
          <w:bCs w:val="0"/>
          <w:sz w:val="24"/>
          <w:szCs w:val="24"/>
          <w:rtl/>
        </w:rPr>
        <w:t>.</w:t>
      </w:r>
    </w:p>
    <w:p w14:paraId="05A8F64F" w14:textId="77777777" w:rsidR="000F23CE" w:rsidRPr="00542D8C" w:rsidRDefault="000F23CE" w:rsidP="000F23CE">
      <w:pPr>
        <w:pStyle w:val="111"/>
        <w:numPr>
          <w:ilvl w:val="0"/>
          <w:numId w:val="0"/>
        </w:numPr>
        <w:ind w:left="1494"/>
        <w:rPr>
          <w:rtl/>
        </w:rPr>
      </w:pPr>
    </w:p>
    <w:p w14:paraId="16939710" w14:textId="77777777" w:rsidR="00876CBB" w:rsidRDefault="00876CBB" w:rsidP="00876CBB">
      <w:pPr>
        <w:pStyle w:val="1ff"/>
      </w:pPr>
      <w:bookmarkStart w:id="215" w:name="_Toc256000062"/>
      <w:bookmarkStart w:id="216" w:name="_Toc32477908"/>
      <w:bookmarkStart w:id="217" w:name="_Toc43400631"/>
      <w:bookmarkStart w:id="218" w:name="_Toc44931942"/>
      <w:bookmarkStart w:id="219" w:name="_Toc44932029"/>
      <w:bookmarkStart w:id="220" w:name="_Toc53331350"/>
      <w:bookmarkStart w:id="221" w:name="show_isMarkivIchut_4"/>
      <w:r w:rsidRPr="009241A0">
        <w:rPr>
          <w:rFonts w:hint="cs"/>
          <w:rtl/>
        </w:rPr>
        <w:t>איכות ההצעה</w:t>
      </w:r>
      <w:bookmarkEnd w:id="215"/>
      <w:bookmarkEnd w:id="216"/>
      <w:bookmarkEnd w:id="217"/>
      <w:bookmarkEnd w:id="218"/>
      <w:bookmarkEnd w:id="219"/>
      <w:bookmarkEnd w:id="220"/>
    </w:p>
    <w:p w14:paraId="3716EC32" w14:textId="77777777" w:rsidR="00876CBB" w:rsidRPr="009241A0" w:rsidRDefault="00876CBB" w:rsidP="00876CBB"/>
    <w:p w14:paraId="05701A87" w14:textId="77777777" w:rsidR="00876CBB" w:rsidRDefault="00876CBB" w:rsidP="00876CBB">
      <w:pPr>
        <w:pStyle w:val="1fd"/>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38B650C9" w14:textId="77777777" w:rsidR="00876CBB" w:rsidRPr="00137BA1" w:rsidRDefault="00876CBB" w:rsidP="00876CBB">
      <w:pPr>
        <w:pStyle w:val="1fd"/>
        <w:rPr>
          <w:rtl/>
        </w:rPr>
      </w:pPr>
    </w:p>
    <w:p w14:paraId="4545FB26" w14:textId="77777777" w:rsidR="00876CBB" w:rsidRPr="00BB7779" w:rsidRDefault="00876CBB" w:rsidP="00876CBB">
      <w:pPr>
        <w:sectPr w:rsidR="00876CBB" w:rsidRPr="00BB7779" w:rsidSect="00654526">
          <w:pgSz w:w="11906" w:h="16838" w:code="9"/>
          <w:pgMar w:top="1616" w:right="1826" w:bottom="1440" w:left="1800" w:header="709" w:footer="709" w:gutter="0"/>
          <w:cols w:space="708"/>
          <w:titlePg/>
          <w:bidi/>
          <w:rtlGutter/>
          <w:docGrid w:linePitch="360"/>
        </w:sectPr>
      </w:pPr>
    </w:p>
    <w:p w14:paraId="28C0A943" w14:textId="77777777" w:rsidR="00876CBB" w:rsidRDefault="00876CBB" w:rsidP="00876CBB">
      <w:pPr>
        <w:pStyle w:val="1ff"/>
      </w:pPr>
      <w:bookmarkStart w:id="222" w:name="_Toc256000063"/>
      <w:bookmarkStart w:id="223" w:name="_Toc32477909"/>
      <w:bookmarkStart w:id="224" w:name="_Toc43400632"/>
      <w:bookmarkStart w:id="225" w:name="_Toc44931943"/>
      <w:bookmarkStart w:id="226" w:name="_Toc44932030"/>
      <w:bookmarkStart w:id="227" w:name="_Toc53331351"/>
      <w:bookmarkEnd w:id="221"/>
      <w:r w:rsidRPr="009241A0">
        <w:rPr>
          <w:rFonts w:hint="cs"/>
          <w:rtl/>
        </w:rPr>
        <w:t>התחייבויות נוספות של המציע</w:t>
      </w:r>
      <w:bookmarkEnd w:id="222"/>
      <w:bookmarkEnd w:id="223"/>
      <w:bookmarkEnd w:id="224"/>
      <w:bookmarkEnd w:id="225"/>
      <w:bookmarkEnd w:id="226"/>
      <w:bookmarkEnd w:id="227"/>
    </w:p>
    <w:p w14:paraId="022A3B9F" w14:textId="77777777" w:rsidR="00876CBB" w:rsidRPr="00F552FA" w:rsidRDefault="00876CBB" w:rsidP="00876CBB">
      <w:pPr>
        <w:tabs>
          <w:tab w:val="left" w:pos="1334"/>
        </w:tabs>
        <w:spacing w:before="240" w:after="240" w:line="360" w:lineRule="auto"/>
        <w:jc w:val="both"/>
        <w:rPr>
          <w:rFonts w:ascii="David" w:hAnsi="David" w:cs="David"/>
          <w:b/>
          <w:bCs/>
          <w:noProof/>
          <w:vanish/>
          <w:sz w:val="28"/>
          <w:szCs w:val="28"/>
          <w:rtl/>
          <w:lang w:eastAsia="he-IL"/>
        </w:rPr>
      </w:pPr>
    </w:p>
    <w:p w14:paraId="293DF2CB" w14:textId="77777777" w:rsidR="00876CBB" w:rsidRPr="002A3E64" w:rsidRDefault="00876CBB" w:rsidP="00876CBB">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489819C8" w14:textId="361917AE" w:rsidR="00876CBB" w:rsidRPr="00BA3488" w:rsidRDefault="00876CBB" w:rsidP="002233F7">
      <w:pPr>
        <w:pStyle w:val="1112"/>
        <w:rPr>
          <w:rtl/>
        </w:rPr>
      </w:pPr>
      <w:bookmarkStart w:id="2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E3316E">
        <w:rPr>
          <w:rtl/>
        </w:rPr>
        <w:t>המשרד</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8"/>
    </w:p>
    <w:p w14:paraId="0E21FBCE" w14:textId="7CEE5D97" w:rsidR="00876CBB" w:rsidRPr="00BA3488" w:rsidRDefault="00876CBB" w:rsidP="001622A0">
      <w:pPr>
        <w:pStyle w:val="1112"/>
      </w:pPr>
      <w:bookmarkStart w:id="229" w:name="_Toc53331353"/>
      <w:r w:rsidRPr="002A3E64">
        <w:rPr>
          <w:rFonts w:hint="eastAsia"/>
          <w:rtl/>
        </w:rPr>
        <w:t>המציע</w:t>
      </w:r>
      <w:r w:rsidRPr="002A3E64">
        <w:rPr>
          <w:rtl/>
        </w:rPr>
        <w:t xml:space="preserve"> קרא בעיון רב את תנאי ההתקשרות עם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229"/>
      <w:r w:rsidRPr="002A3E64">
        <w:rPr>
          <w:rtl/>
        </w:rPr>
        <w:t xml:space="preserve"> </w:t>
      </w:r>
    </w:p>
    <w:p w14:paraId="48C5C1C3" w14:textId="0A3AEB57" w:rsidR="00876CBB" w:rsidRPr="00BA3488" w:rsidRDefault="00876CBB" w:rsidP="00876CBB">
      <w:pPr>
        <w:pStyle w:val="1112"/>
      </w:pPr>
      <w:bookmarkStart w:id="230" w:name="_Toc53331354"/>
      <w:r w:rsidRPr="002A3E64">
        <w:rPr>
          <w:rtl/>
        </w:rPr>
        <w:t>המציע אינו מצוי בהליכי פשיטת רגל או פירוק ולא מתנהלות נגד המציע תביעות מהותיות, שעלול</w:t>
      </w:r>
      <w:r w:rsidR="00101977">
        <w:rPr>
          <w:rFonts w:hint="cs"/>
          <w:rtl/>
        </w:rPr>
        <w:t>ות</w:t>
      </w:r>
      <w:r w:rsidRPr="002A3E64">
        <w:rPr>
          <w:rtl/>
        </w:rPr>
        <w:t xml:space="preserve"> לפגוע בתפקודו ככל שיזכה במכרז.</w:t>
      </w:r>
      <w:bookmarkEnd w:id="230"/>
    </w:p>
    <w:p w14:paraId="65A72AF5" w14:textId="77777777" w:rsidR="00876CBB" w:rsidRPr="00BA3488" w:rsidRDefault="00876CBB" w:rsidP="00876CBB">
      <w:pPr>
        <w:pStyle w:val="1112"/>
      </w:pPr>
      <w:bookmarkStart w:id="231" w:name="_Toc53331355"/>
      <w:r w:rsidRPr="002A3E64">
        <w:rPr>
          <w:rtl/>
        </w:rPr>
        <w:t>אין מניעה לפי כל דין להשתתפות המציע במכרז.</w:t>
      </w:r>
      <w:bookmarkEnd w:id="231"/>
    </w:p>
    <w:p w14:paraId="5927E007" w14:textId="718F561A" w:rsidR="00876CBB" w:rsidRDefault="00876CBB" w:rsidP="00876CBB">
      <w:pPr>
        <w:pStyle w:val="1112"/>
      </w:pPr>
      <w:bookmarkStart w:id="23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00E3316E">
        <w:rPr>
          <w:rtl/>
        </w:rPr>
        <w:t>משרד</w:t>
      </w:r>
      <w:r w:rsidRPr="002A3E64">
        <w:rPr>
          <w:rtl/>
        </w:rPr>
        <w:t>.</w:t>
      </w:r>
      <w:bookmarkEnd w:id="232"/>
    </w:p>
    <w:p w14:paraId="69CA6361" w14:textId="2DAE58A1" w:rsidR="00876CBB" w:rsidRDefault="00876CBB" w:rsidP="000A76C7">
      <w:pPr>
        <w:pStyle w:val="1112"/>
      </w:pPr>
      <w:r w:rsidRPr="000A4564">
        <w:rPr>
          <w:rtl/>
        </w:rPr>
        <w:t xml:space="preserve">המציע </w:t>
      </w:r>
      <w:r>
        <w:rPr>
          <w:rFonts w:hint="cs"/>
          <w:rtl/>
        </w:rPr>
        <w:t>מת</w:t>
      </w:r>
      <w:r w:rsidRPr="000A4564">
        <w:rPr>
          <w:rtl/>
        </w:rPr>
        <w:t xml:space="preserve">חייב לעדכן בכתב את </w:t>
      </w:r>
      <w:r w:rsidR="00E3316E">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101977">
        <w:rPr>
          <w:rFonts w:hint="cs"/>
          <w:rtl/>
        </w:rPr>
        <w:t>ב</w:t>
      </w:r>
      <w:r w:rsidRPr="000A4564">
        <w:rPr>
          <w:rtl/>
        </w:rPr>
        <w:t>מכרז</w:t>
      </w:r>
      <w:r>
        <w:rPr>
          <w:rFonts w:hint="cs"/>
          <w:rtl/>
        </w:rPr>
        <w:t>.</w:t>
      </w:r>
    </w:p>
    <w:p w14:paraId="14535D3A" w14:textId="77777777" w:rsidR="00876CBB" w:rsidRPr="00BA3488" w:rsidRDefault="00876CBB" w:rsidP="00876CBB">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D2C3D81" w14:textId="77777777" w:rsidR="00876CBB" w:rsidRPr="002A3E64" w:rsidRDefault="00876CBB" w:rsidP="00876CBB">
      <w:pPr>
        <w:pStyle w:val="11"/>
      </w:pPr>
      <w:r w:rsidRPr="002A3E64">
        <w:rPr>
          <w:rtl/>
        </w:rPr>
        <w:t xml:space="preserve">אי תיאום </w:t>
      </w:r>
      <w:r w:rsidRPr="002A3E64">
        <w:rPr>
          <w:rFonts w:hint="eastAsia"/>
          <w:rtl/>
        </w:rPr>
        <w:t>הצעות</w:t>
      </w:r>
      <w:r w:rsidRPr="002A3E64">
        <w:rPr>
          <w:rtl/>
        </w:rPr>
        <w:t xml:space="preserve"> מכרז </w:t>
      </w:r>
    </w:p>
    <w:p w14:paraId="054069FD" w14:textId="77777777" w:rsidR="00876CBB" w:rsidRPr="00BA3488" w:rsidRDefault="00876CBB" w:rsidP="00876CBB">
      <w:pPr>
        <w:pStyle w:val="1112"/>
        <w:rPr>
          <w:rtl/>
        </w:rPr>
      </w:pPr>
      <w:bookmarkStart w:id="23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3"/>
      <w:r w:rsidRPr="002A3E64">
        <w:rPr>
          <w:rtl/>
        </w:rPr>
        <w:t xml:space="preserve"> </w:t>
      </w:r>
    </w:p>
    <w:p w14:paraId="132EC683" w14:textId="77777777" w:rsidR="00876CBB" w:rsidRPr="00BA3488" w:rsidRDefault="00876CBB" w:rsidP="00876CBB">
      <w:pPr>
        <w:pStyle w:val="1112"/>
        <w:rPr>
          <w:rtl/>
        </w:rPr>
      </w:pPr>
      <w:bookmarkStart w:id="2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4"/>
      <w:r w:rsidRPr="002A3E64">
        <w:rPr>
          <w:rtl/>
        </w:rPr>
        <w:t xml:space="preserve"> </w:t>
      </w:r>
    </w:p>
    <w:p w14:paraId="04823A87" w14:textId="77777777" w:rsidR="00876CBB" w:rsidRPr="00BA3488" w:rsidRDefault="00876CBB" w:rsidP="00876CBB">
      <w:pPr>
        <w:pStyle w:val="1112"/>
        <w:rPr>
          <w:rtl/>
        </w:rPr>
      </w:pPr>
      <w:bookmarkStart w:id="235"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35"/>
    </w:p>
    <w:p w14:paraId="130C0398" w14:textId="77777777" w:rsidR="00876CBB" w:rsidRPr="00BA3488" w:rsidRDefault="00876CBB" w:rsidP="00876CBB">
      <w:pPr>
        <w:pStyle w:val="1112"/>
        <w:rPr>
          <w:rtl/>
        </w:rPr>
      </w:pPr>
      <w:bookmarkStart w:id="2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6"/>
    </w:p>
    <w:p w14:paraId="4EF29AAF" w14:textId="77777777" w:rsidR="00876CBB" w:rsidRPr="00BA3488" w:rsidRDefault="00876CBB" w:rsidP="00876CBB">
      <w:pPr>
        <w:pStyle w:val="1112"/>
      </w:pPr>
      <w:bookmarkStart w:id="237" w:name="_Toc53331361"/>
      <w:r w:rsidRPr="002A3E64">
        <w:rPr>
          <w:rtl/>
        </w:rPr>
        <w:t>המציע לא היה מעורב בניסיון לגרום למתחרה להגיש הצעה בלתי תחרותית מכל סוג שהוא.</w:t>
      </w:r>
      <w:bookmarkEnd w:id="237"/>
    </w:p>
    <w:p w14:paraId="4C251BD1" w14:textId="6EC62A83" w:rsidR="00876CBB" w:rsidRDefault="00876CBB" w:rsidP="00876CBB">
      <w:pPr>
        <w:pStyle w:val="1112"/>
        <w:rPr>
          <w:rtl/>
        </w:rPr>
      </w:pPr>
      <w:bookmarkStart w:id="238" w:name="_Toc53331362"/>
      <w:r w:rsidRPr="002A3E64">
        <w:rPr>
          <w:rtl/>
        </w:rPr>
        <w:t>הצעה זו מוגשת בתום לב.</w:t>
      </w:r>
      <w:bookmarkEnd w:id="238"/>
    </w:p>
    <w:p w14:paraId="4359C393" w14:textId="77777777" w:rsidR="000F23CE" w:rsidRPr="00BA3488" w:rsidRDefault="000F23CE" w:rsidP="00876CBB">
      <w:pPr>
        <w:pStyle w:val="1112"/>
      </w:pPr>
    </w:p>
    <w:p w14:paraId="0E0511D1" w14:textId="1555B0F8" w:rsidR="00B23D79" w:rsidRDefault="00B23D79" w:rsidP="00876CBB">
      <w:pPr>
        <w:pStyle w:val="11"/>
      </w:pPr>
      <w:r>
        <w:rPr>
          <w:rFonts w:hint="cs"/>
          <w:rtl/>
        </w:rPr>
        <w:t>הנחיות המנב"ט:</w:t>
      </w:r>
    </w:p>
    <w:p w14:paraId="7F35397E" w14:textId="77777777" w:rsidR="00B23D79" w:rsidRPr="000A76C7" w:rsidRDefault="00B23D79" w:rsidP="000A76C7">
      <w:pPr>
        <w:pStyle w:val="111"/>
        <w:rPr>
          <w:b w:val="0"/>
          <w:bCs w:val="0"/>
        </w:rPr>
      </w:pPr>
      <w:r w:rsidRPr="000A76C7">
        <w:rPr>
          <w:b w:val="0"/>
          <w:bCs w:val="0"/>
          <w:rtl/>
        </w:rPr>
        <w:t xml:space="preserve">העסקתו של כל נותן שירותים מטעם הספק עבור המשרד, טעונה אישור מראש ובכתב של מנהל אגף ביטחון במשרד (להלן: "המנב"ט"). </w:t>
      </w:r>
    </w:p>
    <w:p w14:paraId="37EB9E8B" w14:textId="632EAE0C" w:rsidR="00B23D79" w:rsidRPr="000A76C7" w:rsidRDefault="00B23D79" w:rsidP="000A76C7">
      <w:pPr>
        <w:pStyle w:val="111"/>
        <w:rPr>
          <w:b w:val="0"/>
          <w:bCs w:val="0"/>
        </w:rPr>
      </w:pPr>
      <w:r w:rsidRPr="000A76C7">
        <w:rPr>
          <w:b w:val="0"/>
          <w:bCs w:val="0"/>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652E196E" w14:textId="317E9FB9" w:rsidR="00B23D79" w:rsidRPr="000A76C7" w:rsidRDefault="00B23D79" w:rsidP="000A76C7">
      <w:pPr>
        <w:pStyle w:val="111"/>
        <w:rPr>
          <w:b w:val="0"/>
          <w:bCs w:val="0"/>
          <w:rtl/>
        </w:rPr>
      </w:pPr>
      <w:r w:rsidRPr="000A76C7">
        <w:rPr>
          <w:b w:val="0"/>
          <w:bCs w:val="0"/>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09DECBA0" w14:textId="2AC45EE5" w:rsidR="00B23D79" w:rsidRPr="000A76C7" w:rsidRDefault="00B23D79" w:rsidP="000A76C7">
      <w:pPr>
        <w:pStyle w:val="111"/>
        <w:rPr>
          <w:b w:val="0"/>
          <w:rtl/>
        </w:rPr>
      </w:pPr>
      <w:r w:rsidRPr="000A76C7">
        <w:rPr>
          <w:b w:val="0"/>
          <w:bCs w:val="0"/>
          <w:rtl/>
        </w:rPr>
        <w:t>הספק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p>
    <w:p w14:paraId="46A8FE83" w14:textId="4D4292C3" w:rsidR="00876CBB" w:rsidRPr="002A3E64" w:rsidRDefault="00876CBB" w:rsidP="00876CBB">
      <w:pPr>
        <w:pStyle w:val="11"/>
      </w:pPr>
      <w:r w:rsidRPr="002A3E64">
        <w:rPr>
          <w:rtl/>
        </w:rPr>
        <w:t>עצמאות המציע</w:t>
      </w:r>
    </w:p>
    <w:p w14:paraId="5C38BC68" w14:textId="77777777" w:rsidR="00876CBB" w:rsidRPr="00BA3488" w:rsidRDefault="00876CBB" w:rsidP="00876CBB">
      <w:pPr>
        <w:pStyle w:val="1112"/>
      </w:pPr>
      <w:bookmarkStart w:id="23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39"/>
    </w:p>
    <w:p w14:paraId="07A0D34D" w14:textId="77777777" w:rsidR="00876CBB" w:rsidRPr="00BA3488" w:rsidRDefault="00876CBB" w:rsidP="00876CBB">
      <w:pPr>
        <w:pStyle w:val="1112"/>
      </w:pPr>
      <w:bookmarkStart w:id="240" w:name="_Toc53331364"/>
      <w:r w:rsidRPr="002A3E64">
        <w:rPr>
          <w:rtl/>
        </w:rPr>
        <w:t>גורם אחד אינו מחזיק ב-25% יותר מאמצעי שליטה בו ובמציע נוסף במכרז.</w:t>
      </w:r>
      <w:bookmarkEnd w:id="240"/>
      <w:r w:rsidRPr="002A3E64">
        <w:rPr>
          <w:rtl/>
        </w:rPr>
        <w:t xml:space="preserve"> </w:t>
      </w:r>
    </w:p>
    <w:p w14:paraId="3FD6EB91" w14:textId="77777777" w:rsidR="00876CBB" w:rsidRPr="00BA3488" w:rsidRDefault="00876CBB" w:rsidP="00876CBB">
      <w:pPr>
        <w:pStyle w:val="1112"/>
        <w:rPr>
          <w:rtl/>
        </w:rPr>
      </w:pPr>
      <w:bookmarkStart w:id="241" w:name="_Toc53331365"/>
      <w:r w:rsidRPr="002A3E64">
        <w:rPr>
          <w:rtl/>
        </w:rPr>
        <w:t>המציע אינו קבלן משנה של מציע אחר במכרז, בקשר עם ביצוע השירותים במכרז זה.</w:t>
      </w:r>
      <w:bookmarkEnd w:id="241"/>
    </w:p>
    <w:p w14:paraId="3317F52A" w14:textId="77777777" w:rsidR="00876CBB" w:rsidRDefault="00876CBB" w:rsidP="00AF1A96">
      <w:pPr>
        <w:pStyle w:val="1ff"/>
        <w:jc w:val="both"/>
      </w:pPr>
      <w:bookmarkStart w:id="242" w:name="_Toc256000064"/>
      <w:bookmarkStart w:id="243" w:name="_Toc43400633"/>
      <w:bookmarkStart w:id="244" w:name="_Toc44931944"/>
      <w:bookmarkStart w:id="245" w:name="_Toc44932031"/>
      <w:bookmarkStart w:id="246" w:name="_Toc53331366"/>
      <w:r>
        <w:rPr>
          <w:rFonts w:hint="cs"/>
          <w:rtl/>
        </w:rPr>
        <w:t>בקשות</w:t>
      </w:r>
      <w:bookmarkEnd w:id="242"/>
      <w:r>
        <w:rPr>
          <w:rFonts w:hint="cs"/>
          <w:rtl/>
        </w:rPr>
        <w:t xml:space="preserve"> </w:t>
      </w:r>
      <w:bookmarkEnd w:id="243"/>
      <w:bookmarkEnd w:id="244"/>
      <w:bookmarkEnd w:id="245"/>
      <w:bookmarkEnd w:id="246"/>
    </w:p>
    <w:p w14:paraId="39251DC8" w14:textId="77777777" w:rsidR="00876CBB" w:rsidRDefault="00876CBB" w:rsidP="00876CBB">
      <w:pPr>
        <w:pStyle w:val="11"/>
      </w:pPr>
      <w:r>
        <w:rPr>
          <w:rFonts w:hint="cs"/>
          <w:rtl/>
        </w:rPr>
        <w:t>הגשת בקשות במסגרת ההצעה</w:t>
      </w:r>
    </w:p>
    <w:p w14:paraId="5FF44D1B" w14:textId="77777777" w:rsidR="00876CBB" w:rsidRDefault="00876CBB" w:rsidP="00876CB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3A3F01A4" w14:textId="77777777" w:rsidR="00876CBB" w:rsidRDefault="00876CBB" w:rsidP="00876CB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E2EBB95" w14:textId="1A0451C0" w:rsidR="00876CBB" w:rsidRDefault="00876CBB" w:rsidP="00876CBB">
      <w:pPr>
        <w:pStyle w:val="111"/>
        <w:rPr>
          <w:b w:val="0"/>
          <w:bCs w:val="0"/>
        </w:rPr>
      </w:pPr>
      <w:r>
        <w:rPr>
          <w:rFonts w:hint="cs"/>
          <w:b w:val="0"/>
          <w:bCs w:val="0"/>
          <w:rtl/>
        </w:rPr>
        <w:t>מציע שלא יפנה ל</w:t>
      </w:r>
      <w:r w:rsidR="00E3316E">
        <w:rPr>
          <w:rFonts w:hint="cs"/>
          <w:b w:val="0"/>
          <w:bCs w:val="0"/>
          <w:rtl/>
        </w:rPr>
        <w:t>משרד</w:t>
      </w:r>
      <w:r>
        <w:rPr>
          <w:rFonts w:hint="cs"/>
          <w:b w:val="0"/>
          <w:bCs w:val="0"/>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1DF1627" w14:textId="77777777" w:rsidR="00876CBB" w:rsidRPr="0083684B" w:rsidRDefault="00876CBB" w:rsidP="00876CBB">
      <w:pPr>
        <w:pStyle w:val="1ff"/>
        <w:numPr>
          <w:ilvl w:val="0"/>
          <w:numId w:val="0"/>
        </w:numPr>
        <w:ind w:left="360"/>
        <w:jc w:val="left"/>
      </w:pPr>
    </w:p>
    <w:p w14:paraId="66619388" w14:textId="77777777" w:rsidR="00876CBB" w:rsidRPr="002A3E64" w:rsidRDefault="00876CBB" w:rsidP="00876CBB">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865BF8B" w14:textId="77777777" w:rsidR="00876CBB" w:rsidRPr="00BA3488" w:rsidRDefault="00876CBB" w:rsidP="00876CBB">
      <w:pPr>
        <w:pStyle w:val="1112"/>
      </w:pPr>
      <w:bookmarkStart w:id="24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247"/>
    </w:p>
    <w:p w14:paraId="02722100" w14:textId="77777777" w:rsidR="00876CBB" w:rsidRPr="002A3E64" w:rsidRDefault="00876CBB" w:rsidP="00876CBB">
      <w:pPr>
        <w:pStyle w:val="11"/>
      </w:pPr>
      <w:bookmarkStart w:id="248" w:name="hidden_AmotMidaA_3"/>
      <w:bookmarkStart w:id="249" w:name="hidden_TovinAndMehir"/>
      <w:bookmarkEnd w:id="248"/>
      <w:bookmarkEnd w:id="249"/>
      <w:r>
        <w:rPr>
          <w:rFonts w:hint="cs"/>
          <w:rtl/>
        </w:rPr>
        <w:t xml:space="preserve">הכרה בנתונים של אישיות משפטית אחרת </w:t>
      </w:r>
    </w:p>
    <w:p w14:paraId="6F68A6E2" w14:textId="16A6AA25" w:rsidR="00876CBB" w:rsidRPr="000E4EA4" w:rsidRDefault="00876CBB" w:rsidP="002233F7">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E3316E">
        <w:rPr>
          <w:b w:val="0"/>
          <w:bCs w:val="0"/>
          <w:rtl/>
        </w:rPr>
        <w:t>המשרד</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1CD71A8D" w14:textId="77777777" w:rsidR="00876CBB" w:rsidRDefault="00876CBB" w:rsidP="00876CBB">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32253BD" w14:textId="0E58ED1D" w:rsidR="00876CBB" w:rsidRPr="000E4EA4" w:rsidRDefault="00876CBB" w:rsidP="002233F7">
      <w:pPr>
        <w:pStyle w:val="111"/>
        <w:rPr>
          <w:b w:val="0"/>
          <w:bCs w:val="0"/>
        </w:rPr>
      </w:pPr>
      <w:r w:rsidRPr="000E4EA4">
        <w:rPr>
          <w:b w:val="0"/>
          <w:bCs w:val="0"/>
          <w:rtl/>
        </w:rPr>
        <w:t xml:space="preserve">החלטה בדבר הכרה כאמור תהיה בכפוף לשיקול דעת </w:t>
      </w:r>
      <w:r w:rsidR="00E3316E">
        <w:rPr>
          <w:b w:val="0"/>
          <w:bCs w:val="0"/>
          <w:rtl/>
        </w:rPr>
        <w:t>המשרד</w:t>
      </w:r>
      <w:r w:rsidRPr="000E4EA4">
        <w:rPr>
          <w:rFonts w:hint="cs"/>
          <w:b w:val="0"/>
          <w:bCs w:val="0"/>
          <w:rtl/>
        </w:rPr>
        <w:t>.</w:t>
      </w:r>
    </w:p>
    <w:p w14:paraId="56F33C32" w14:textId="77777777" w:rsidR="00876CBB" w:rsidRPr="00BD4E46" w:rsidRDefault="00876CBB" w:rsidP="00876CBB">
      <w:pPr>
        <w:spacing w:before="60" w:after="60" w:line="360" w:lineRule="auto"/>
        <w:ind w:right="360"/>
        <w:jc w:val="both"/>
        <w:rPr>
          <w:rFonts w:ascii="David" w:hAnsi="David" w:cs="David"/>
        </w:rPr>
      </w:pPr>
    </w:p>
    <w:p w14:paraId="4C592F65" w14:textId="77777777" w:rsidR="00876CBB" w:rsidRDefault="00876CBB" w:rsidP="00876CBB">
      <w:pPr>
        <w:pStyle w:val="11"/>
        <w:rPr>
          <w:rtl/>
        </w:rPr>
      </w:pPr>
      <w:bookmarkStart w:id="250" w:name="_Toc43400634"/>
      <w:bookmarkStart w:id="251" w:name="_Toc44931946"/>
      <w:bookmarkStart w:id="252" w:name="_Toc44932033"/>
      <w:bookmarkStart w:id="253" w:name="_Toc53331370"/>
      <w:bookmarkEnd w:id="195"/>
      <w:r>
        <w:rPr>
          <w:rFonts w:hint="cs"/>
          <w:rtl/>
        </w:rPr>
        <w:t>בקשה לחיסיון</w:t>
      </w:r>
      <w:bookmarkEnd w:id="250"/>
      <w:bookmarkEnd w:id="251"/>
      <w:bookmarkEnd w:id="252"/>
      <w:bookmarkEnd w:id="253"/>
      <w:r>
        <w:rPr>
          <w:rFonts w:hint="cs"/>
          <w:rtl/>
        </w:rPr>
        <w:t xml:space="preserve"> </w:t>
      </w:r>
    </w:p>
    <w:p w14:paraId="147C0F62" w14:textId="05AADFD0" w:rsidR="00876CBB" w:rsidRPr="000636E1" w:rsidRDefault="00876CBB" w:rsidP="00876CBB">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00E3316E">
        <w:rPr>
          <w:b w:val="0"/>
          <w:bCs w:val="0"/>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876CBB" w14:paraId="2B9DE5DD" w14:textId="77777777" w:rsidTr="001579A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66E655" w14:textId="77777777" w:rsidR="00876CBB" w:rsidRPr="00D217B2" w:rsidRDefault="00876CBB" w:rsidP="001579A6">
            <w:pPr>
              <w:rPr>
                <w:rFonts w:ascii="David" w:hAnsi="David" w:cs="David"/>
                <w:rtl/>
              </w:rPr>
            </w:pPr>
            <w:bookmarkStart w:id="254" w:name="_Toc43400635"/>
            <w:bookmarkStart w:id="255" w:name="_Toc44931947"/>
            <w:bookmarkStart w:id="256" w:name="_Toc44932034"/>
            <w:r w:rsidRPr="00D217B2">
              <w:rPr>
                <w:rFonts w:ascii="David" w:hAnsi="David" w:cs="David"/>
                <w:rtl/>
              </w:rPr>
              <w:t>מספר עמוד/סעיף</w:t>
            </w:r>
            <w:bookmarkEnd w:id="254"/>
            <w:bookmarkEnd w:id="255"/>
            <w:bookmarkEnd w:id="256"/>
          </w:p>
        </w:tc>
        <w:tc>
          <w:tcPr>
            <w:tcW w:w="2832" w:type="dxa"/>
            <w:tcBorders>
              <w:top w:val="single" w:sz="4" w:space="0" w:color="auto"/>
              <w:left w:val="single" w:sz="4" w:space="0" w:color="auto"/>
              <w:bottom w:val="single" w:sz="4" w:space="0" w:color="auto"/>
              <w:right w:val="single" w:sz="4" w:space="0" w:color="auto"/>
            </w:tcBorders>
            <w:vAlign w:val="center"/>
            <w:hideMark/>
          </w:tcPr>
          <w:p w14:paraId="649F52DF" w14:textId="77777777" w:rsidR="00876CBB" w:rsidRPr="00D217B2" w:rsidRDefault="00876CBB" w:rsidP="001579A6">
            <w:pPr>
              <w:rPr>
                <w:rFonts w:ascii="David" w:hAnsi="David" w:cs="David"/>
                <w:rtl/>
              </w:rPr>
            </w:pPr>
            <w:bookmarkStart w:id="257" w:name="_Toc43400636"/>
            <w:bookmarkStart w:id="258" w:name="_Toc44931948"/>
            <w:bookmarkStart w:id="259" w:name="_Toc44932035"/>
            <w:r w:rsidRPr="00D217B2">
              <w:rPr>
                <w:rFonts w:ascii="David" w:hAnsi="David" w:cs="David"/>
                <w:rtl/>
              </w:rPr>
              <w:t>נושא הסעיף</w:t>
            </w:r>
            <w:bookmarkEnd w:id="257"/>
            <w:bookmarkEnd w:id="258"/>
            <w:bookmarkEnd w:id="259"/>
          </w:p>
        </w:tc>
        <w:tc>
          <w:tcPr>
            <w:tcW w:w="2841" w:type="dxa"/>
            <w:tcBorders>
              <w:top w:val="single" w:sz="4" w:space="0" w:color="auto"/>
              <w:left w:val="single" w:sz="4" w:space="0" w:color="auto"/>
              <w:bottom w:val="single" w:sz="4" w:space="0" w:color="auto"/>
              <w:right w:val="single" w:sz="4" w:space="0" w:color="auto"/>
            </w:tcBorders>
            <w:vAlign w:val="center"/>
            <w:hideMark/>
          </w:tcPr>
          <w:p w14:paraId="4F3B28ED" w14:textId="77777777" w:rsidR="00876CBB" w:rsidRPr="00D217B2" w:rsidRDefault="00876CBB" w:rsidP="001579A6">
            <w:pPr>
              <w:rPr>
                <w:rFonts w:ascii="David" w:hAnsi="David" w:cs="David"/>
                <w:rtl/>
              </w:rPr>
            </w:pPr>
            <w:bookmarkStart w:id="260" w:name="_Toc43400637"/>
            <w:bookmarkStart w:id="261" w:name="_Toc44931949"/>
            <w:bookmarkStart w:id="26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60"/>
            <w:bookmarkEnd w:id="261"/>
            <w:bookmarkEnd w:id="262"/>
          </w:p>
        </w:tc>
      </w:tr>
      <w:tr w:rsidR="00876CBB" w14:paraId="731FC057"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638819F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59DC6B"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69E916"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619BA5B6"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422B129"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F32691"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1B7D1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1A95E0FF"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B3131B4"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4C802A"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DD8075"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bl>
    <w:p w14:paraId="02E55DF9" w14:textId="77777777" w:rsidR="00876CBB" w:rsidRDefault="00876CBB" w:rsidP="00876CBB">
      <w:pPr>
        <w:rPr>
          <w:rFonts w:ascii="FrankRuehl" w:cs="FrankRuehl"/>
          <w:rtl/>
        </w:rPr>
      </w:pPr>
      <w:r>
        <w:rPr>
          <w:rFonts w:ascii="David" w:hAnsiTheme="minorHAnsi" w:cs="FrankRuehl" w:hint="cs"/>
        </w:rPr>
        <w:t xml:space="preserve"> </w:t>
      </w:r>
    </w:p>
    <w:p w14:paraId="3452C9F0" w14:textId="77777777" w:rsidR="00876CBB" w:rsidRDefault="00876CBB" w:rsidP="00876CBB">
      <w:pPr>
        <w:rPr>
          <w:rFonts w:ascii="David" w:hAnsi="David" w:cs="David"/>
          <w:b/>
          <w:bCs/>
          <w:caps/>
          <w:kern w:val="40"/>
          <w:sz w:val="40"/>
          <w:szCs w:val="40"/>
          <w:rtl/>
        </w:rPr>
      </w:pPr>
    </w:p>
    <w:p w14:paraId="6719C3AB" w14:textId="77777777" w:rsidR="00876CBB" w:rsidRDefault="00876CBB" w:rsidP="00876CBB">
      <w:pPr>
        <w:rPr>
          <w:rFonts w:ascii="David" w:hAnsi="David" w:cs="David"/>
          <w:b/>
          <w:bCs/>
          <w:caps/>
          <w:kern w:val="40"/>
          <w:sz w:val="40"/>
          <w:szCs w:val="40"/>
          <w:rtl/>
        </w:rPr>
      </w:pPr>
    </w:p>
    <w:p w14:paraId="627472E7" w14:textId="77777777" w:rsidR="00876CBB" w:rsidRPr="000636E1" w:rsidRDefault="00876CBB" w:rsidP="00876CBB">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679DDE07" w14:textId="77777777" w:rsidR="00E84153" w:rsidRDefault="00E84153" w:rsidP="00876CBB">
      <w:pPr>
        <w:pStyle w:val="1fd"/>
        <w:rPr>
          <w:b w:val="0"/>
          <w:bCs/>
          <w:rtl/>
        </w:rPr>
      </w:pPr>
    </w:p>
    <w:p w14:paraId="2868E475" w14:textId="65424760" w:rsidR="00876CBB" w:rsidRPr="00B34FE2" w:rsidRDefault="00876CBB" w:rsidP="00876CBB">
      <w:pPr>
        <w:pStyle w:val="1fd"/>
        <w:rPr>
          <w:rtl/>
        </w:rPr>
      </w:pPr>
      <w:r w:rsidRPr="00B34FE2">
        <w:rPr>
          <w:rFonts w:hint="eastAsia"/>
          <w:rtl/>
        </w:rPr>
        <w:t>בחתימתנו</w:t>
      </w:r>
      <w:r>
        <w:rPr>
          <w:rFonts w:hint="cs"/>
          <w:rtl/>
        </w:rPr>
        <w:t xml:space="preserve"> </w:t>
      </w:r>
      <w:r w:rsidR="00E84153">
        <w:rPr>
          <w:rFonts w:hint="cs"/>
          <w:rtl/>
        </w:rPr>
        <w:t>על מסמך זה</w:t>
      </w:r>
      <w:r w:rsidRPr="00B34FE2">
        <w:rPr>
          <w:rtl/>
        </w:rPr>
        <w:t xml:space="preserve"> </w:t>
      </w:r>
      <w:r w:rsidRPr="00B34FE2">
        <w:rPr>
          <w:rFonts w:hint="eastAsia"/>
          <w:rtl/>
        </w:rPr>
        <w:t>אנו</w:t>
      </w:r>
      <w:r w:rsidRPr="00B34FE2">
        <w:rPr>
          <w:rtl/>
        </w:rPr>
        <w:t xml:space="preserve"> מאשרים כי: </w:t>
      </w:r>
    </w:p>
    <w:p w14:paraId="5B111C7E" w14:textId="77777777" w:rsidR="00876CBB" w:rsidRPr="00B34FE2" w:rsidRDefault="00876CBB" w:rsidP="00876CBB">
      <w:pPr>
        <w:pStyle w:val="1fd"/>
        <w:numPr>
          <w:ilvl w:val="0"/>
          <w:numId w:val="69"/>
        </w:numPr>
      </w:pPr>
      <w:r w:rsidRPr="00B34FE2">
        <w:rPr>
          <w:rFonts w:hint="eastAsia"/>
          <w:rtl/>
        </w:rPr>
        <w:t>קראנו</w:t>
      </w:r>
      <w:r w:rsidRPr="00B34FE2">
        <w:rPr>
          <w:rtl/>
        </w:rPr>
        <w:t xml:space="preserve"> את כל הוראות המכרז, והצעתנו מוגשת בהתאם לכללי המכרז ועומדת בתנאים ובדרישות המפורטות במסמכי המכרז.</w:t>
      </w:r>
    </w:p>
    <w:p w14:paraId="3A7EEC42" w14:textId="0E53F82A" w:rsidR="00876CBB" w:rsidRPr="00B34FE2" w:rsidRDefault="00876CBB" w:rsidP="00876CBB">
      <w:pPr>
        <w:pStyle w:val="1fd"/>
        <w:numPr>
          <w:ilvl w:val="0"/>
          <w:numId w:val="69"/>
        </w:numPr>
      </w:pPr>
      <w:r w:rsidRPr="00B34FE2">
        <w:rPr>
          <w:rFonts w:hint="eastAsia"/>
          <w:rtl/>
        </w:rPr>
        <w:t>כל</w:t>
      </w:r>
      <w:r w:rsidRPr="00B34FE2">
        <w:rPr>
          <w:rtl/>
        </w:rPr>
        <w:t xml:space="preserve"> </w:t>
      </w:r>
      <w:r w:rsidRPr="00B34FE2">
        <w:rPr>
          <w:rFonts w:hint="eastAsia"/>
          <w:rtl/>
        </w:rPr>
        <w:t>סעיף</w:t>
      </w:r>
      <w:r w:rsidRPr="00B34FE2">
        <w:rPr>
          <w:rtl/>
        </w:rPr>
        <w:t xml:space="preserve"> </w:t>
      </w:r>
      <w:r w:rsidRPr="00B34FE2">
        <w:rPr>
          <w:rFonts w:hint="eastAsia"/>
          <w:rtl/>
        </w:rPr>
        <w:t>במכרז</w:t>
      </w:r>
      <w:r w:rsidRPr="00B34FE2">
        <w:rPr>
          <w:rtl/>
        </w:rPr>
        <w:t xml:space="preserve"> </w:t>
      </w:r>
      <w:r w:rsidRPr="00B34FE2">
        <w:rPr>
          <w:rFonts w:hint="eastAsia"/>
          <w:rtl/>
        </w:rPr>
        <w:t>מובן</w:t>
      </w:r>
      <w:r w:rsidRPr="00B34FE2">
        <w:rPr>
          <w:rtl/>
        </w:rPr>
        <w:t xml:space="preserve"> </w:t>
      </w:r>
      <w:r w:rsidRPr="00B34FE2">
        <w:rPr>
          <w:rFonts w:hint="eastAsia"/>
          <w:rtl/>
        </w:rPr>
        <w:t>ומקובל</w:t>
      </w:r>
      <w:r w:rsidRPr="00B34FE2">
        <w:rPr>
          <w:rtl/>
        </w:rPr>
        <w:t xml:space="preserve"> </w:t>
      </w:r>
      <w:r w:rsidRPr="00B34FE2">
        <w:rPr>
          <w:rFonts w:hint="eastAsia"/>
          <w:rtl/>
        </w:rPr>
        <w:t>עלינו</w:t>
      </w:r>
      <w:r w:rsidRPr="00B34FE2">
        <w:rPr>
          <w:rtl/>
        </w:rPr>
        <w:t xml:space="preserve">, </w:t>
      </w:r>
      <w:r w:rsidRPr="00B34FE2">
        <w:rPr>
          <w:rFonts w:hint="eastAsia"/>
          <w:rtl/>
        </w:rPr>
        <w:t>ו</w:t>
      </w:r>
      <w:r w:rsidR="00E84153">
        <w:rPr>
          <w:rFonts w:hint="cs"/>
          <w:rtl/>
        </w:rPr>
        <w:t>נ</w:t>
      </w:r>
      <w:r w:rsidRPr="00B34FE2">
        <w:rPr>
          <w:rFonts w:hint="eastAsia"/>
          <w:rtl/>
        </w:rPr>
        <w:t>היה</w:t>
      </w:r>
      <w:r w:rsidRPr="00B34FE2">
        <w:rPr>
          <w:rtl/>
        </w:rPr>
        <w:t xml:space="preserve"> </w:t>
      </w:r>
      <w:r w:rsidRPr="00B34FE2">
        <w:rPr>
          <w:rFonts w:hint="eastAsia"/>
          <w:rtl/>
        </w:rPr>
        <w:t>מנוע</w:t>
      </w:r>
      <w:r w:rsidR="00E84153">
        <w:rPr>
          <w:rFonts w:hint="cs"/>
          <w:rtl/>
        </w:rPr>
        <w:t>ים</w:t>
      </w:r>
      <w:r w:rsidRPr="00B34FE2">
        <w:rPr>
          <w:rtl/>
        </w:rPr>
        <w:t xml:space="preserve"> ומושתק</w:t>
      </w:r>
      <w:r w:rsidR="00E84153">
        <w:rPr>
          <w:rFonts w:hint="cs"/>
          <w:rtl/>
        </w:rPr>
        <w:t>ים</w:t>
      </w:r>
      <w:r w:rsidRPr="00B34FE2">
        <w:rPr>
          <w:rtl/>
        </w:rPr>
        <w:t xml:space="preserve"> מלהעלות טענות כנגד תנאי המכרז מרגע הגשת הצעה זו. </w:t>
      </w:r>
    </w:p>
    <w:p w14:paraId="323A7BB1" w14:textId="58AF69CC" w:rsidR="00876CBB" w:rsidRPr="00B34FE2" w:rsidRDefault="00876CBB" w:rsidP="00876CBB">
      <w:pPr>
        <w:pStyle w:val="1fd"/>
        <w:numPr>
          <w:ilvl w:val="0"/>
          <w:numId w:val="69"/>
        </w:numPr>
        <w:tabs>
          <w:tab w:val="clear" w:pos="720"/>
        </w:tabs>
      </w:pPr>
      <w:r w:rsidRPr="00B34FE2">
        <w:rPr>
          <w:rFonts w:hint="eastAsia"/>
          <w:rtl/>
        </w:rPr>
        <w:t>הפרטים</w:t>
      </w:r>
      <w:r w:rsidRPr="00B34FE2">
        <w:rPr>
          <w:rtl/>
        </w:rPr>
        <w:t xml:space="preserve"> </w:t>
      </w:r>
      <w:r w:rsidRPr="00B34FE2">
        <w:rPr>
          <w:rFonts w:hint="eastAsia"/>
          <w:rtl/>
        </w:rPr>
        <w:t>המופיעים</w:t>
      </w:r>
      <w:r w:rsidRPr="00B34FE2">
        <w:rPr>
          <w:rtl/>
        </w:rPr>
        <w:t xml:space="preserve"> </w:t>
      </w:r>
      <w:r w:rsidRPr="00B34FE2">
        <w:rPr>
          <w:rFonts w:hint="eastAsia"/>
          <w:rtl/>
        </w:rPr>
        <w:t>בהצעה</w:t>
      </w:r>
      <w:r w:rsidRPr="00B34FE2">
        <w:rPr>
          <w:rtl/>
        </w:rPr>
        <w:t xml:space="preserve"> </w:t>
      </w:r>
      <w:r w:rsidRPr="00B34FE2">
        <w:rPr>
          <w:rFonts w:hint="eastAsia"/>
          <w:rtl/>
        </w:rPr>
        <w:t>זו</w:t>
      </w:r>
      <w:r w:rsidRPr="00B34FE2">
        <w:rPr>
          <w:rtl/>
        </w:rPr>
        <w:t xml:space="preserve"> </w:t>
      </w:r>
      <w:r w:rsidRPr="00B34FE2">
        <w:rPr>
          <w:rFonts w:hint="eastAsia"/>
          <w:rtl/>
        </w:rPr>
        <w:t>על</w:t>
      </w:r>
      <w:r w:rsidRPr="00B34FE2">
        <w:rPr>
          <w:rtl/>
        </w:rPr>
        <w:t xml:space="preserve"> </w:t>
      </w:r>
      <w:r w:rsidRPr="00B34FE2">
        <w:rPr>
          <w:rFonts w:hint="eastAsia"/>
          <w:rtl/>
        </w:rPr>
        <w:t>נספחיה</w:t>
      </w:r>
      <w:r w:rsidRPr="00B34FE2">
        <w:rPr>
          <w:rtl/>
        </w:rPr>
        <w:t xml:space="preserve">, </w:t>
      </w:r>
      <w:r w:rsidRPr="00B34FE2">
        <w:rPr>
          <w:rFonts w:hint="eastAsia"/>
          <w:rtl/>
        </w:rPr>
        <w:t>הם</w:t>
      </w:r>
      <w:r w:rsidRPr="00B34FE2">
        <w:rPr>
          <w:rtl/>
        </w:rPr>
        <w:t xml:space="preserve"> </w:t>
      </w:r>
      <w:r w:rsidRPr="00B34FE2">
        <w:rPr>
          <w:rFonts w:hint="eastAsia"/>
          <w:rtl/>
        </w:rPr>
        <w:t>אמת</w:t>
      </w:r>
      <w:r w:rsidRPr="00B34FE2">
        <w:rPr>
          <w:rtl/>
        </w:rPr>
        <w:t xml:space="preserve">, </w:t>
      </w:r>
      <w:r w:rsidRPr="00B34FE2">
        <w:rPr>
          <w:rFonts w:hint="eastAsia"/>
          <w:rtl/>
        </w:rPr>
        <w:t>והמציע</w:t>
      </w:r>
      <w:r w:rsidRPr="00B34FE2">
        <w:rPr>
          <w:rtl/>
        </w:rPr>
        <w:t xml:space="preserve"> </w:t>
      </w:r>
      <w:r w:rsidRPr="00B34FE2">
        <w:rPr>
          <w:rFonts w:hint="eastAsia"/>
          <w:rtl/>
        </w:rPr>
        <w:t>מסוגל</w:t>
      </w:r>
      <w:r w:rsidRPr="00B34FE2">
        <w:rPr>
          <w:rtl/>
        </w:rPr>
        <w:t xml:space="preserve"> </w:t>
      </w:r>
      <w:r w:rsidRPr="00B34FE2">
        <w:rPr>
          <w:rFonts w:hint="eastAsia"/>
          <w:rtl/>
        </w:rPr>
        <w:t>ומתכוון</w:t>
      </w:r>
      <w:r w:rsidRPr="00B34FE2">
        <w:rPr>
          <w:rtl/>
        </w:rPr>
        <w:t xml:space="preserve"> </w:t>
      </w:r>
      <w:r w:rsidRPr="00B34FE2">
        <w:rPr>
          <w:rFonts w:hint="eastAsia"/>
          <w:rtl/>
        </w:rPr>
        <w:t>לעמוד</w:t>
      </w:r>
      <w:r w:rsidRPr="00B34FE2">
        <w:rPr>
          <w:rtl/>
        </w:rPr>
        <w:t xml:space="preserve"> </w:t>
      </w:r>
      <w:r w:rsidRPr="00B34FE2">
        <w:rPr>
          <w:rFonts w:hint="eastAsia"/>
          <w:rtl/>
        </w:rPr>
        <w:t>בכל</w:t>
      </w:r>
      <w:r w:rsidRPr="00B34FE2">
        <w:rPr>
          <w:rtl/>
        </w:rPr>
        <w:t xml:space="preserve"> </w:t>
      </w:r>
      <w:r w:rsidRPr="00B34FE2">
        <w:rPr>
          <w:rFonts w:hint="eastAsia"/>
          <w:rtl/>
        </w:rPr>
        <w:t>פרט</w:t>
      </w:r>
      <w:r w:rsidRPr="00B34FE2">
        <w:rPr>
          <w:rtl/>
        </w:rPr>
        <w:t xml:space="preserve"> </w:t>
      </w:r>
      <w:r w:rsidRPr="00B34FE2">
        <w:rPr>
          <w:rFonts w:hint="eastAsia"/>
          <w:rtl/>
        </w:rPr>
        <w:t>מהצעתו</w:t>
      </w:r>
      <w:r w:rsidRPr="00B34FE2">
        <w:rPr>
          <w:rtl/>
        </w:rPr>
        <w:t xml:space="preserve"> </w:t>
      </w:r>
      <w:r w:rsidRPr="00B34FE2">
        <w:rPr>
          <w:rFonts w:hint="eastAsia"/>
          <w:rtl/>
        </w:rPr>
        <w:t>ובהוראות</w:t>
      </w:r>
      <w:r w:rsidRPr="00B34FE2">
        <w:rPr>
          <w:rtl/>
        </w:rPr>
        <w:t xml:space="preserve"> </w:t>
      </w:r>
      <w:r w:rsidRPr="00B34FE2">
        <w:rPr>
          <w:rFonts w:hint="eastAsia"/>
          <w:rtl/>
        </w:rPr>
        <w:t>המכרז</w:t>
      </w:r>
      <w:r w:rsidRPr="00B34FE2">
        <w:rPr>
          <w:rtl/>
        </w:rPr>
        <w:t>.</w:t>
      </w:r>
    </w:p>
    <w:p w14:paraId="08A7F55E" w14:textId="77777777" w:rsidR="00876CBB" w:rsidRDefault="00876CBB" w:rsidP="00876CBB">
      <w:pPr>
        <w:spacing w:line="360" w:lineRule="auto"/>
        <w:ind w:left="33"/>
        <w:rPr>
          <w:rFonts w:ascii="David" w:hAnsi="David" w:cs="David"/>
          <w:rtl/>
        </w:rPr>
      </w:pPr>
    </w:p>
    <w:p w14:paraId="2E7CD63D" w14:textId="77777777" w:rsidR="00876CBB" w:rsidRPr="00853370" w:rsidRDefault="00876CBB" w:rsidP="00876CBB">
      <w:pPr>
        <w:spacing w:line="360" w:lineRule="auto"/>
        <w:ind w:left="33"/>
        <w:rPr>
          <w:rFonts w:ascii="David" w:hAnsi="David" w:cs="David"/>
          <w:rtl/>
        </w:rPr>
      </w:pPr>
    </w:p>
    <w:p w14:paraId="0633B9C1"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69E18E" w14:textId="03F33859"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3DFEC028" w14:textId="77777777" w:rsidR="00876CBB" w:rsidRPr="00780937" w:rsidRDefault="00876CBB" w:rsidP="00876CBB">
      <w:pPr>
        <w:pStyle w:val="1fd"/>
        <w:rPr>
          <w:rtl/>
        </w:rPr>
      </w:pPr>
    </w:p>
    <w:p w14:paraId="711E8184"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5B8DA1" w14:textId="2F4EDF9E"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655529E2" w14:textId="77777777" w:rsidR="00876CBB" w:rsidRPr="00780937" w:rsidRDefault="00876CBB" w:rsidP="00876CBB">
      <w:pPr>
        <w:pStyle w:val="1fd"/>
        <w:rPr>
          <w:rtl/>
        </w:rPr>
      </w:pPr>
    </w:p>
    <w:p w14:paraId="0F34BF7C"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A2BF9A" w14:textId="59CF3C9C"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7F9D62B0" w14:textId="77777777" w:rsidR="00876CBB" w:rsidRDefault="00876CBB" w:rsidP="00876CBB">
      <w:pPr>
        <w:pStyle w:val="1fd"/>
        <w:rPr>
          <w:bCs/>
          <w:u w:val="single"/>
          <w:rtl/>
        </w:rPr>
      </w:pPr>
    </w:p>
    <w:p w14:paraId="53E001EE" w14:textId="77777777" w:rsidR="00876CBB" w:rsidRDefault="00876CBB" w:rsidP="00876CBB">
      <w:pPr>
        <w:keepNext/>
        <w:tabs>
          <w:tab w:val="left" w:pos="283"/>
        </w:tabs>
        <w:spacing w:before="240" w:after="240" w:line="360" w:lineRule="auto"/>
        <w:jc w:val="center"/>
        <w:outlineLvl w:val="0"/>
        <w:rPr>
          <w:rFonts w:ascii="David" w:hAnsi="David" w:cs="David"/>
          <w:b/>
          <w:bCs/>
          <w:caps/>
          <w:kern w:val="40"/>
          <w:sz w:val="40"/>
          <w:szCs w:val="40"/>
          <w:rtl/>
        </w:rPr>
        <w:sectPr w:rsidR="00876CBB" w:rsidSect="00654526">
          <w:pgSz w:w="11906" w:h="16838" w:code="9"/>
          <w:pgMar w:top="1616" w:right="1826" w:bottom="1440" w:left="1800" w:header="709" w:footer="709" w:gutter="0"/>
          <w:cols w:space="708"/>
          <w:titlePg/>
          <w:bidi/>
          <w:rtlGutter/>
          <w:docGrid w:linePitch="360"/>
        </w:sectPr>
      </w:pPr>
    </w:p>
    <w:p w14:paraId="53B6FB60" w14:textId="77777777" w:rsidR="00876CBB" w:rsidRPr="00876B8F" w:rsidRDefault="00876CBB" w:rsidP="00876CBB">
      <w:pPr>
        <w:pStyle w:val="1ff"/>
        <w:rPr>
          <w:rtl/>
        </w:rPr>
      </w:pPr>
      <w:bookmarkStart w:id="263" w:name="_Toc256000076"/>
      <w:bookmarkStart w:id="264" w:name="_Toc32477911"/>
      <w:bookmarkStart w:id="265" w:name="_Toc43400638"/>
      <w:bookmarkStart w:id="266" w:name="_Toc44931950"/>
      <w:bookmarkStart w:id="267" w:name="_Toc44932037"/>
      <w:bookmarkStart w:id="268" w:name="_Toc53331371"/>
      <w:r w:rsidRPr="00876B8F">
        <w:rPr>
          <w:rFonts w:hint="eastAsia"/>
          <w:rtl/>
        </w:rPr>
        <w:t>רשימת</w:t>
      </w:r>
      <w:r w:rsidRPr="00876B8F">
        <w:rPr>
          <w:rtl/>
        </w:rPr>
        <w:t xml:space="preserve"> </w:t>
      </w:r>
      <w:r w:rsidRPr="00876B8F">
        <w:rPr>
          <w:rFonts w:hint="eastAsia"/>
          <w:rtl/>
        </w:rPr>
        <w:t>נספחים</w:t>
      </w:r>
      <w:r w:rsidRPr="00876B8F">
        <w:rPr>
          <w:rtl/>
        </w:rPr>
        <w:t xml:space="preserve"> </w:t>
      </w:r>
      <w:r w:rsidRPr="00876B8F">
        <w:rPr>
          <w:rFonts w:hint="eastAsia"/>
          <w:rtl/>
        </w:rPr>
        <w:t>שיש</w:t>
      </w:r>
      <w:r w:rsidRPr="00876B8F">
        <w:rPr>
          <w:rtl/>
        </w:rPr>
        <w:t xml:space="preserve"> </w:t>
      </w:r>
      <w:r w:rsidRPr="00876B8F">
        <w:rPr>
          <w:rFonts w:hint="eastAsia"/>
          <w:rtl/>
        </w:rPr>
        <w:t>לצרף</w:t>
      </w:r>
      <w:r w:rsidRPr="00876B8F">
        <w:rPr>
          <w:rtl/>
        </w:rPr>
        <w:t xml:space="preserve"> </w:t>
      </w:r>
      <w:r w:rsidRPr="00876B8F">
        <w:rPr>
          <w:rFonts w:hint="eastAsia"/>
          <w:rtl/>
        </w:rPr>
        <w:t>להצעה</w:t>
      </w:r>
      <w:bookmarkEnd w:id="263"/>
      <w:bookmarkEnd w:id="264"/>
      <w:bookmarkEnd w:id="265"/>
      <w:bookmarkEnd w:id="266"/>
      <w:bookmarkEnd w:id="267"/>
      <w:bookmarkEnd w:id="268"/>
    </w:p>
    <w:p w14:paraId="2DD66BA4" w14:textId="77777777" w:rsidR="00876CBB" w:rsidRPr="009241A0" w:rsidRDefault="00876CBB" w:rsidP="00876CBB"/>
    <w:tbl>
      <w:tblPr>
        <w:tblStyle w:val="1fc"/>
        <w:bidiVisual/>
        <w:tblW w:w="9236" w:type="dxa"/>
        <w:tblInd w:w="62" w:type="dxa"/>
        <w:tblLook w:val="04A0" w:firstRow="1" w:lastRow="0" w:firstColumn="1" w:lastColumn="0" w:noHBand="0" w:noVBand="1"/>
      </w:tblPr>
      <w:tblGrid>
        <w:gridCol w:w="695"/>
        <w:gridCol w:w="1704"/>
        <w:gridCol w:w="6837"/>
      </w:tblGrid>
      <w:tr w:rsidR="00876CBB" w14:paraId="457808BB" w14:textId="77777777" w:rsidTr="001579A6">
        <w:trPr>
          <w:trHeight w:val="858"/>
          <w:tblHeader/>
        </w:trPr>
        <w:tc>
          <w:tcPr>
            <w:tcW w:w="695" w:type="dxa"/>
            <w:shd w:val="clear" w:color="auto" w:fill="D9D9D9" w:themeFill="background1" w:themeFillShade="D9"/>
          </w:tcPr>
          <w:p w14:paraId="15EC3D4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2F7D0AB"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180CFDF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76CBB" w14:paraId="300904B8" w14:textId="77777777" w:rsidTr="001579A6">
        <w:tc>
          <w:tcPr>
            <w:tcW w:w="695" w:type="dxa"/>
          </w:tcPr>
          <w:p w14:paraId="28F3CE85" w14:textId="77777777" w:rsidR="00876CBB" w:rsidRPr="00017346" w:rsidRDefault="00876CBB" w:rsidP="001579A6">
            <w:pPr>
              <w:spacing w:before="240" w:after="240" w:line="360" w:lineRule="auto"/>
              <w:jc w:val="both"/>
              <w:rPr>
                <w:rFonts w:ascii="David" w:hAnsi="David" w:cs="David"/>
                <w:b/>
                <w:bCs/>
                <w:rtl/>
              </w:rPr>
            </w:pPr>
            <w:bookmarkStart w:id="269" w:name="show_nispach1_1"/>
            <w:r w:rsidRPr="00017346">
              <w:rPr>
                <w:rFonts w:ascii="David" w:hAnsi="David" w:cs="David" w:hint="cs"/>
                <w:b/>
                <w:bCs/>
                <w:rtl/>
              </w:rPr>
              <w:t xml:space="preserve">נספח </w:t>
            </w:r>
            <w:bookmarkStart w:id="270" w:name="nispach1_2"/>
            <w:r w:rsidRPr="00017346">
              <w:rPr>
                <w:rFonts w:ascii="David" w:hAnsi="David" w:cs="David" w:hint="cs"/>
                <w:b/>
                <w:bCs/>
                <w:rtl/>
              </w:rPr>
              <w:t>1</w:t>
            </w:r>
            <w:bookmarkEnd w:id="270"/>
          </w:p>
        </w:tc>
        <w:tc>
          <w:tcPr>
            <w:tcW w:w="1704" w:type="dxa"/>
            <w:vAlign w:val="center"/>
          </w:tcPr>
          <w:p w14:paraId="2C467CF7" w14:textId="77777777" w:rsidR="00876CBB" w:rsidRPr="00017346" w:rsidRDefault="00876CBB" w:rsidP="001579A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734CF7F" w14:textId="77777777" w:rsidR="00876CBB" w:rsidRPr="00017346" w:rsidRDefault="00876CBB" w:rsidP="001579A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76CBB" w14:paraId="070C5339" w14:textId="77777777" w:rsidTr="001579A6">
        <w:tc>
          <w:tcPr>
            <w:tcW w:w="695" w:type="dxa"/>
          </w:tcPr>
          <w:p w14:paraId="6506C88E" w14:textId="77777777" w:rsidR="00876CBB" w:rsidRPr="00017346" w:rsidRDefault="00876CBB" w:rsidP="001579A6">
            <w:pPr>
              <w:spacing w:before="240" w:after="240" w:line="360" w:lineRule="auto"/>
              <w:jc w:val="both"/>
              <w:rPr>
                <w:rFonts w:ascii="David" w:hAnsi="David" w:cs="David"/>
                <w:b/>
                <w:bCs/>
                <w:rtl/>
              </w:rPr>
            </w:pPr>
            <w:bookmarkStart w:id="271" w:name="show_nispach3_1" w:colFirst="0" w:colLast="3"/>
            <w:bookmarkEnd w:id="269"/>
            <w:r w:rsidRPr="00017346">
              <w:rPr>
                <w:rFonts w:ascii="David" w:hAnsi="David" w:cs="David" w:hint="cs"/>
                <w:b/>
                <w:bCs/>
                <w:rtl/>
              </w:rPr>
              <w:t xml:space="preserve">נספח </w:t>
            </w:r>
            <w:bookmarkStart w:id="272" w:name="nispach3_2"/>
            <w:r w:rsidRPr="00017346">
              <w:rPr>
                <w:rFonts w:ascii="David" w:hAnsi="David" w:cs="David" w:hint="cs"/>
                <w:b/>
                <w:bCs/>
                <w:rtl/>
              </w:rPr>
              <w:t>2</w:t>
            </w:r>
            <w:bookmarkEnd w:id="272"/>
          </w:p>
        </w:tc>
        <w:tc>
          <w:tcPr>
            <w:tcW w:w="1704" w:type="dxa"/>
            <w:vAlign w:val="center"/>
          </w:tcPr>
          <w:p w14:paraId="5048D4E3" w14:textId="02B8DB35"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אישור "פקיד מורשה"</w:t>
            </w:r>
          </w:p>
        </w:tc>
        <w:tc>
          <w:tcPr>
            <w:tcW w:w="6837" w:type="dxa"/>
          </w:tcPr>
          <w:p w14:paraId="6309705F" w14:textId="108614C5" w:rsidR="006B7F71" w:rsidRDefault="006B7F71" w:rsidP="005D2867">
            <w:pPr>
              <w:spacing w:before="240" w:after="240" w:line="360" w:lineRule="auto"/>
              <w:jc w:val="both"/>
              <w:rPr>
                <w:rFonts w:ascii="David" w:hAnsi="David" w:cs="David"/>
                <w:rtl/>
              </w:rPr>
            </w:pPr>
            <w:r>
              <w:rPr>
                <w:rFonts w:ascii="David" w:hAnsi="David" w:cs="David" w:hint="cs"/>
                <w:rtl/>
              </w:rPr>
              <w:t xml:space="preserve">על המציע לצרף אישור תקף מרואה חשבון או מיועץ מס על ניהול פנקסי חשבונות, ודיווח לרשויות המס כנדרש בחוק עסקאות גופים </w:t>
            </w:r>
            <w:r w:rsidR="005D2867">
              <w:rPr>
                <w:rFonts w:ascii="David" w:hAnsi="David" w:cs="David" w:hint="cs"/>
                <w:rtl/>
              </w:rPr>
              <w:t>ציבוריים</w:t>
            </w:r>
            <w:r>
              <w:rPr>
                <w:rFonts w:ascii="David" w:hAnsi="David" w:cs="David" w:hint="cs"/>
                <w:rtl/>
              </w:rPr>
              <w:t>, או אישור על טור מחובה זו.</w:t>
            </w:r>
          </w:p>
          <w:p w14:paraId="236BD0E7" w14:textId="77777777" w:rsidR="006B7F71" w:rsidRDefault="006B7F71" w:rsidP="001579A6">
            <w:pPr>
              <w:spacing w:before="240" w:after="240" w:line="360" w:lineRule="auto"/>
              <w:jc w:val="both"/>
              <w:rPr>
                <w:rFonts w:ascii="David" w:hAnsi="David" w:cs="David"/>
                <w:rtl/>
              </w:rPr>
            </w:pPr>
            <w:r>
              <w:rPr>
                <w:rFonts w:ascii="David" w:hAnsi="David" w:cs="David" w:hint="cs"/>
                <w:rtl/>
              </w:rPr>
              <w:t>לצירך כך ניתן להשתמש ביקור הבא:</w:t>
            </w:r>
          </w:p>
          <w:p w14:paraId="0AA122B7" w14:textId="77777777" w:rsidR="006B7F71" w:rsidRDefault="00F45FC9" w:rsidP="001579A6">
            <w:pPr>
              <w:spacing w:before="240" w:after="240" w:line="360" w:lineRule="auto"/>
              <w:jc w:val="both"/>
              <w:rPr>
                <w:rStyle w:val="Hyperlink"/>
                <w:rFonts w:ascii="David" w:hAnsi="David"/>
                <w:rtl/>
              </w:rPr>
            </w:pPr>
            <w:hyperlink r:id="rId21" w:history="1">
              <w:r w:rsidR="006B7F71" w:rsidRPr="00082BC9">
                <w:rPr>
                  <w:rStyle w:val="Hyperlink"/>
                  <w:rFonts w:ascii="David" w:hAnsi="David"/>
                </w:rPr>
                <w:t>https://www.misim.gov.il/gmishurim/frmInputMekabel.aspx?cur=0</w:t>
              </w:r>
            </w:hyperlink>
          </w:p>
          <w:p w14:paraId="5E6941C0" w14:textId="1257E7FF" w:rsidR="00876CBB" w:rsidRPr="00017346" w:rsidRDefault="00876CBB" w:rsidP="001579A6">
            <w:pPr>
              <w:spacing w:before="240" w:after="240" w:line="360" w:lineRule="auto"/>
              <w:jc w:val="both"/>
              <w:rPr>
                <w:rFonts w:ascii="David" w:hAnsi="David" w:cs="David"/>
                <w:rtl/>
              </w:rPr>
            </w:pPr>
          </w:p>
        </w:tc>
      </w:tr>
      <w:bookmarkEnd w:id="271"/>
      <w:tr w:rsidR="00876CBB" w14:paraId="25D37849" w14:textId="77777777" w:rsidTr="001579A6">
        <w:tc>
          <w:tcPr>
            <w:tcW w:w="695" w:type="dxa"/>
          </w:tcPr>
          <w:p w14:paraId="7EE15778" w14:textId="77777777" w:rsidR="00876CBB" w:rsidRPr="00017346" w:rsidRDefault="00876CBB" w:rsidP="001579A6">
            <w:pPr>
              <w:spacing w:before="240" w:after="240" w:line="360" w:lineRule="auto"/>
              <w:jc w:val="both"/>
              <w:rPr>
                <w:rFonts w:ascii="David" w:hAnsi="David" w:cs="David"/>
                <w:b/>
                <w:bCs/>
                <w:rtl/>
              </w:rPr>
            </w:pPr>
            <w:r w:rsidRPr="00017346">
              <w:rPr>
                <w:rFonts w:ascii="David" w:hAnsi="David" w:cs="David"/>
                <w:b/>
                <w:bCs/>
                <w:rtl/>
              </w:rPr>
              <w:t xml:space="preserve">נספח </w:t>
            </w:r>
            <w:bookmarkStart w:id="273" w:name="nispach4_2"/>
            <w:r w:rsidRPr="00017346">
              <w:rPr>
                <w:rFonts w:ascii="David" w:hAnsi="David" w:cs="David" w:hint="cs"/>
                <w:b/>
                <w:bCs/>
                <w:rtl/>
              </w:rPr>
              <w:t>3</w:t>
            </w:r>
            <w:bookmarkEnd w:id="273"/>
          </w:p>
        </w:tc>
        <w:tc>
          <w:tcPr>
            <w:tcW w:w="1704" w:type="dxa"/>
            <w:vAlign w:val="center"/>
          </w:tcPr>
          <w:p w14:paraId="25E5856A" w14:textId="59EFC122"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תצהיר עו"ד בדבר היעדר הרשאות בהתאם לחוק עסקאות גופים ציבוריים</w:t>
            </w:r>
          </w:p>
        </w:tc>
        <w:tc>
          <w:tcPr>
            <w:tcW w:w="6837" w:type="dxa"/>
          </w:tcPr>
          <w:p w14:paraId="713BFFDB" w14:textId="0865CAB1" w:rsidR="00876CBB" w:rsidRPr="00017346" w:rsidRDefault="006B7F71" w:rsidP="001579A6">
            <w:pPr>
              <w:spacing w:before="240" w:after="240" w:line="360" w:lineRule="auto"/>
              <w:jc w:val="both"/>
              <w:rPr>
                <w:rFonts w:ascii="David" w:hAnsi="David" w:cs="David"/>
                <w:rtl/>
              </w:rPr>
            </w:pPr>
            <w:r>
              <w:rPr>
                <w:rFonts w:ascii="David" w:hAnsi="David" w:cs="David" w:hint="cs"/>
                <w:rtl/>
              </w:rPr>
              <w:t>על המציע לצרף תצהיר עו"ד בהתאם מפורט בנספח.</w:t>
            </w:r>
          </w:p>
        </w:tc>
      </w:tr>
    </w:tbl>
    <w:p w14:paraId="3CBA4895" w14:textId="77777777" w:rsidR="00876CBB" w:rsidRDefault="00876CBB" w:rsidP="00876CBB">
      <w:pPr>
        <w:bidi w:val="0"/>
        <w:spacing w:before="200" w:after="200" w:line="276" w:lineRule="auto"/>
        <w:rPr>
          <w:rFonts w:ascii="Cambria" w:hAnsi="Cambria" w:cs="David"/>
          <w:b/>
          <w:bCs/>
          <w:i/>
          <w:kern w:val="28"/>
          <w:sz w:val="28"/>
          <w:szCs w:val="28"/>
        </w:rPr>
      </w:pPr>
      <w:bookmarkStart w:id="274" w:name="_Toc504992922"/>
      <w:bookmarkStart w:id="275" w:name="_Toc401778846"/>
      <w:r>
        <w:rPr>
          <w:rFonts w:ascii="Cambria" w:hAnsi="Cambria" w:cs="David"/>
          <w:b/>
          <w:bCs/>
          <w:i/>
          <w:kern w:val="28"/>
          <w:sz w:val="28"/>
          <w:szCs w:val="28"/>
          <w:rtl/>
        </w:rPr>
        <w:br w:type="page"/>
      </w:r>
    </w:p>
    <w:p w14:paraId="517F6195" w14:textId="77777777" w:rsidR="00876CBB" w:rsidRPr="002A3E64" w:rsidRDefault="00876CBB" w:rsidP="00876CBB">
      <w:pPr>
        <w:pStyle w:val="afffffffc"/>
        <w:rPr>
          <w:rtl/>
        </w:rPr>
      </w:pPr>
      <w:bookmarkStart w:id="276" w:name="_Toc44931951"/>
      <w:bookmarkStart w:id="277" w:name="_Toc44932038"/>
      <w:bookmarkStart w:id="278" w:name="_Toc53331372"/>
      <w:bookmarkStart w:id="27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74"/>
      <w:bookmarkEnd w:id="276"/>
      <w:bookmarkEnd w:id="277"/>
      <w:bookmarkEnd w:id="278"/>
    </w:p>
    <w:p w14:paraId="1ECF68B9" w14:textId="77777777" w:rsidR="00876CBB" w:rsidRPr="00324B05" w:rsidRDefault="00876CBB" w:rsidP="00876CBB">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141A6" w14:textId="77777777" w:rsidR="00876CBB" w:rsidRPr="00324B05" w:rsidRDefault="00876CBB" w:rsidP="008E0B9F">
      <w:pPr>
        <w:jc w:val="both"/>
        <w:rPr>
          <w:rFonts w:ascii="David" w:hAnsi="David" w:cs="David"/>
          <w:b/>
          <w:bCs/>
          <w:kern w:val="28"/>
          <w:sz w:val="28"/>
          <w:szCs w:val="28"/>
          <w:rtl/>
        </w:rPr>
      </w:pPr>
      <w:r w:rsidRPr="00324B05">
        <w:rPr>
          <w:rFonts w:ascii="David" w:hAnsi="David" w:cs="David"/>
          <w:kern w:val="28"/>
          <w:rtl/>
        </w:rPr>
        <w:t xml:space="preserve">לכבוד </w:t>
      </w:r>
    </w:p>
    <w:p w14:paraId="637038DF" w14:textId="77777777" w:rsidR="00876CBB" w:rsidRPr="00324B05" w:rsidRDefault="00876CBB" w:rsidP="00876CBB">
      <w:pPr>
        <w:rPr>
          <w:rFonts w:ascii="David" w:hAnsi="David" w:cs="David"/>
          <w:kern w:val="28"/>
          <w:rtl/>
        </w:rPr>
      </w:pPr>
      <w:r w:rsidRPr="00324B05">
        <w:rPr>
          <w:rFonts w:ascii="David" w:hAnsi="David" w:cs="David"/>
          <w:kern w:val="28"/>
          <w:rtl/>
        </w:rPr>
        <w:t>ועדת המכרזים</w:t>
      </w:r>
    </w:p>
    <w:p w14:paraId="6342AC5C" w14:textId="77777777" w:rsidR="00876CBB" w:rsidRPr="00324B05" w:rsidRDefault="00876CBB" w:rsidP="00876CBB">
      <w:pPr>
        <w:rPr>
          <w:rFonts w:ascii="David" w:hAnsi="David" w:cs="David"/>
          <w:kern w:val="28"/>
          <w:rtl/>
        </w:rPr>
      </w:pPr>
    </w:p>
    <w:p w14:paraId="0FDB2E1A" w14:textId="77777777" w:rsidR="00876CBB" w:rsidRPr="00324B05" w:rsidRDefault="00876CBB" w:rsidP="00876CBB">
      <w:pPr>
        <w:rPr>
          <w:rFonts w:ascii="David" w:hAnsi="David" w:cs="David"/>
          <w:kern w:val="28"/>
        </w:rPr>
      </w:pPr>
    </w:p>
    <w:p w14:paraId="433E59D6" w14:textId="6B1BFBF3" w:rsidR="00DF6D09" w:rsidRDefault="00DF6D09" w:rsidP="00EE2C98">
      <w:pPr>
        <w:jc w:val="center"/>
        <w:rPr>
          <w:rFonts w:ascii="David" w:hAnsi="David" w:cs="David"/>
          <w:b/>
          <w:bCs/>
          <w:kern w:val="28"/>
          <w:u w:val="single"/>
          <w:rtl/>
        </w:rPr>
      </w:pPr>
      <w:r w:rsidRPr="00E023D5">
        <w:rPr>
          <w:rFonts w:ascii="David" w:hAnsi="David" w:cs="David"/>
          <w:kern w:val="28"/>
          <w:rtl/>
        </w:rPr>
        <w:t xml:space="preserve">הנדון : </w:t>
      </w:r>
      <w:r w:rsidRPr="00E023D5">
        <w:rPr>
          <w:rFonts w:ascii="David" w:hAnsi="David" w:cs="David"/>
          <w:b/>
          <w:bCs/>
          <w:kern w:val="28"/>
          <w:u w:val="single"/>
          <w:rtl/>
        </w:rPr>
        <w:t>הצע</w:t>
      </w:r>
      <w:r w:rsidR="00E84153">
        <w:rPr>
          <w:rFonts w:ascii="David" w:hAnsi="David" w:cs="David" w:hint="cs"/>
          <w:b/>
          <w:bCs/>
          <w:kern w:val="28"/>
          <w:u w:val="single"/>
          <w:rtl/>
        </w:rPr>
        <w:t>ת מחיר</w:t>
      </w:r>
      <w:r w:rsidRPr="00E023D5">
        <w:rPr>
          <w:rFonts w:ascii="David" w:hAnsi="David" w:cs="David"/>
          <w:b/>
          <w:bCs/>
          <w:kern w:val="28"/>
          <w:u w:val="single"/>
          <w:rtl/>
        </w:rPr>
        <w:t xml:space="preserve"> </w:t>
      </w:r>
      <w:r w:rsidR="007E6AE8">
        <w:rPr>
          <w:rFonts w:ascii="David" w:hAnsi="David" w:cs="David" w:hint="cs"/>
          <w:b/>
          <w:bCs/>
          <w:kern w:val="28"/>
          <w:u w:val="single"/>
          <w:rtl/>
        </w:rPr>
        <w:t xml:space="preserve">במסגרת </w:t>
      </w:r>
      <w:r w:rsidRPr="00E023D5">
        <w:rPr>
          <w:rFonts w:ascii="David" w:hAnsi="David" w:cs="David"/>
          <w:b/>
          <w:bCs/>
          <w:kern w:val="28"/>
          <w:u w:val="single"/>
          <w:rtl/>
        </w:rPr>
        <w:t xml:space="preserve">מכרז </w:t>
      </w:r>
      <w:r>
        <w:rPr>
          <w:rFonts w:ascii="David" w:hAnsi="David" w:cs="David"/>
          <w:b/>
          <w:bCs/>
          <w:kern w:val="28"/>
          <w:u w:val="single"/>
        </w:rPr>
        <w:t>85/2023</w:t>
      </w:r>
    </w:p>
    <w:p w14:paraId="247837E6" w14:textId="77777777" w:rsidR="007E6AE8" w:rsidRPr="00B34FE2" w:rsidRDefault="007E6AE8" w:rsidP="00EE2C98">
      <w:pPr>
        <w:jc w:val="center"/>
        <w:rPr>
          <w:rFonts w:ascii="David" w:hAnsi="David" w:cs="David"/>
          <w:b/>
          <w:bCs/>
          <w:kern w:val="28"/>
          <w:u w:val="single"/>
          <w:rtl/>
        </w:rPr>
      </w:pPr>
    </w:p>
    <w:p w14:paraId="4A09423B" w14:textId="77777777" w:rsidR="00DF6D09" w:rsidRPr="00E023D5" w:rsidRDefault="00DF6D09" w:rsidP="00DF6D09">
      <w:pPr>
        <w:rPr>
          <w:rFonts w:ascii="David" w:hAnsi="David" w:cs="David"/>
          <w:color w:val="000000"/>
          <w:kern w:val="28"/>
          <w:u w:val="single"/>
          <w:rtl/>
        </w:rPr>
      </w:pPr>
    </w:p>
    <w:p w14:paraId="603EA2F4"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 xml:space="preserve">בתשובה לפנייתכם ולאחר שעיינתי במסמכי המכרז על כל נספחיו לרבות נוסח </w:t>
      </w:r>
      <w:r w:rsidRPr="00E023D5">
        <w:rPr>
          <w:rFonts w:ascii="David" w:hAnsi="David" w:cs="David" w:hint="cs"/>
          <w:kern w:val="28"/>
          <w:rtl/>
        </w:rPr>
        <w:t>ההסכם</w:t>
      </w:r>
      <w:r w:rsidRPr="00E023D5">
        <w:rPr>
          <w:rFonts w:ascii="David" w:hAnsi="David" w:cs="David"/>
          <w:kern w:val="28"/>
          <w:rtl/>
        </w:rPr>
        <w:t xml:space="preserve"> ונספחיו, הנני מגיש בזה את הצעתי </w:t>
      </w:r>
      <w:r w:rsidRPr="00E023D5">
        <w:rPr>
          <w:rFonts w:ascii="David" w:hAnsi="David" w:cs="David" w:hint="cs"/>
          <w:kern w:val="28"/>
          <w:rtl/>
        </w:rPr>
        <w:t>הכספית ל</w:t>
      </w:r>
      <w:r w:rsidRPr="00E023D5">
        <w:rPr>
          <w:rFonts w:ascii="David" w:hAnsi="David" w:cs="David"/>
          <w:kern w:val="28"/>
          <w:rtl/>
        </w:rPr>
        <w:t>מכרז.</w:t>
      </w:r>
    </w:p>
    <w:p w14:paraId="5DFE5C75"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להלן הצעת המחיר</w:t>
      </w:r>
      <w:r w:rsidRPr="00E023D5">
        <w:rPr>
          <w:rFonts w:ascii="David" w:hAnsi="David" w:cs="David" w:hint="cs"/>
          <w:kern w:val="28"/>
          <w:rtl/>
        </w:rPr>
        <w:t xml:space="preserve"> (יש למלא רק את העמודה המסומנת "למילוי על ידי המציע")</w:t>
      </w:r>
      <w:r w:rsidRPr="00E023D5">
        <w:rPr>
          <w:rFonts w:ascii="David" w:hAnsi="David" w:cs="David"/>
          <w:kern w:val="28"/>
          <w:rtl/>
        </w:rPr>
        <w:t xml:space="preserve"> –</w:t>
      </w:r>
    </w:p>
    <w:p w14:paraId="022DCAFA" w14:textId="77777777" w:rsidR="00DF6D09" w:rsidRPr="00E023D5" w:rsidRDefault="00DF6D09" w:rsidP="00DF6D09">
      <w:pPr>
        <w:rPr>
          <w:rFonts w:ascii="David" w:hAnsi="David" w:cs="David"/>
          <w:kern w:val="28"/>
        </w:rPr>
      </w:pPr>
    </w:p>
    <w:tbl>
      <w:tblPr>
        <w:tblStyle w:val="affff5"/>
        <w:bidiVisual/>
        <w:tblW w:w="0" w:type="auto"/>
        <w:tblLook w:val="04A0" w:firstRow="1" w:lastRow="0" w:firstColumn="1" w:lastColumn="0" w:noHBand="0" w:noVBand="1"/>
      </w:tblPr>
      <w:tblGrid>
        <w:gridCol w:w="2067"/>
        <w:gridCol w:w="2067"/>
        <w:gridCol w:w="2068"/>
        <w:gridCol w:w="2068"/>
      </w:tblGrid>
      <w:tr w:rsidR="00DF6D09" w14:paraId="065461DB" w14:textId="77777777" w:rsidTr="00DF6D09">
        <w:tc>
          <w:tcPr>
            <w:tcW w:w="2067" w:type="dxa"/>
          </w:tcPr>
          <w:p w14:paraId="362DFDDC" w14:textId="18DF9293" w:rsidR="00DF6D09" w:rsidRDefault="00DF6D09" w:rsidP="000A76C7">
            <w:pPr>
              <w:jc w:val="center"/>
              <w:rPr>
                <w:rFonts w:ascii="David" w:hAnsi="David" w:cs="David"/>
                <w:kern w:val="28"/>
                <w:rtl/>
              </w:rPr>
            </w:pPr>
            <w:bookmarkStart w:id="280" w:name="show_TableHanahaMimehir"/>
            <w:r>
              <w:rPr>
                <w:rFonts w:ascii="David" w:hAnsi="David" w:cs="David" w:hint="cs"/>
                <w:kern w:val="28"/>
                <w:rtl/>
              </w:rPr>
              <w:t>רמת היועץ</w:t>
            </w:r>
          </w:p>
        </w:tc>
        <w:tc>
          <w:tcPr>
            <w:tcW w:w="2067" w:type="dxa"/>
          </w:tcPr>
          <w:p w14:paraId="1D70A63C" w14:textId="45C9E3C9" w:rsidR="00DF6D09" w:rsidRDefault="00DF6D09" w:rsidP="000A76C7">
            <w:pPr>
              <w:jc w:val="center"/>
              <w:rPr>
                <w:rFonts w:ascii="David" w:hAnsi="David" w:cs="David"/>
                <w:kern w:val="28"/>
                <w:rtl/>
              </w:rPr>
            </w:pPr>
            <w:r>
              <w:rPr>
                <w:rFonts w:ascii="David" w:hAnsi="David" w:cs="David" w:hint="cs"/>
                <w:kern w:val="28"/>
                <w:rtl/>
              </w:rPr>
              <w:t>תעריף גג לא כולל מע"מ</w:t>
            </w:r>
          </w:p>
        </w:tc>
        <w:tc>
          <w:tcPr>
            <w:tcW w:w="2068" w:type="dxa"/>
          </w:tcPr>
          <w:p w14:paraId="05A5FFF3" w14:textId="5824DBEA" w:rsidR="00DF6D09" w:rsidRDefault="00DF6D09" w:rsidP="000A76C7">
            <w:pPr>
              <w:jc w:val="center"/>
              <w:rPr>
                <w:rFonts w:ascii="David" w:hAnsi="David" w:cs="David"/>
                <w:kern w:val="28"/>
                <w:rtl/>
              </w:rPr>
            </w:pPr>
            <w:r>
              <w:rPr>
                <w:rFonts w:ascii="David" w:hAnsi="David" w:cs="David" w:hint="cs"/>
                <w:kern w:val="28"/>
                <w:rtl/>
              </w:rPr>
              <w:t>אחוז הנחה אחיד</w:t>
            </w:r>
          </w:p>
        </w:tc>
        <w:tc>
          <w:tcPr>
            <w:tcW w:w="2068" w:type="dxa"/>
          </w:tcPr>
          <w:p w14:paraId="4C58D0F0" w14:textId="4D942F9E" w:rsidR="00DF6D09" w:rsidRDefault="00DF6D09" w:rsidP="000A76C7">
            <w:pPr>
              <w:jc w:val="center"/>
              <w:rPr>
                <w:rFonts w:ascii="David" w:hAnsi="David" w:cs="David"/>
                <w:kern w:val="28"/>
                <w:rtl/>
              </w:rPr>
            </w:pPr>
            <w:r>
              <w:rPr>
                <w:rFonts w:ascii="David" w:hAnsi="David" w:cs="David" w:hint="cs"/>
                <w:kern w:val="28"/>
                <w:rtl/>
              </w:rPr>
              <w:t>תעריף לתשלום כולל מע"מ</w:t>
            </w:r>
          </w:p>
        </w:tc>
      </w:tr>
      <w:tr w:rsidR="00876B8F" w14:paraId="06E1CC76" w14:textId="77777777" w:rsidTr="00DF6D09">
        <w:tc>
          <w:tcPr>
            <w:tcW w:w="2067" w:type="dxa"/>
          </w:tcPr>
          <w:p w14:paraId="6E3AB9CA" w14:textId="45193245" w:rsidR="00876B8F" w:rsidRDefault="00876B8F" w:rsidP="00876B8F">
            <w:pPr>
              <w:jc w:val="center"/>
              <w:rPr>
                <w:rFonts w:ascii="David" w:hAnsi="David" w:cs="David"/>
                <w:kern w:val="28"/>
                <w:rtl/>
              </w:rPr>
            </w:pPr>
            <w:r>
              <w:rPr>
                <w:rFonts w:ascii="David" w:hAnsi="David" w:cs="David" w:hint="cs"/>
                <w:kern w:val="28"/>
                <w:rtl/>
              </w:rPr>
              <w:t>יועץ 2</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5DF6732A" w14:textId="2B3A75A5" w:rsidR="00876B8F" w:rsidRDefault="00876B8F" w:rsidP="00876B8F">
            <w:pPr>
              <w:jc w:val="center"/>
              <w:rPr>
                <w:rFonts w:ascii="David" w:hAnsi="David" w:cs="David"/>
                <w:kern w:val="28"/>
                <w:rtl/>
              </w:rPr>
            </w:pPr>
            <w:r>
              <w:rPr>
                <w:rFonts w:ascii="David" w:hAnsi="David" w:cs="David" w:hint="cs"/>
                <w:kern w:val="28"/>
                <w:rtl/>
              </w:rPr>
              <w:t>317</w:t>
            </w:r>
          </w:p>
        </w:tc>
        <w:tc>
          <w:tcPr>
            <w:tcW w:w="2068" w:type="dxa"/>
          </w:tcPr>
          <w:p w14:paraId="52AD0AF7" w14:textId="77777777" w:rsidR="00876B8F" w:rsidRDefault="00876B8F" w:rsidP="00876B8F">
            <w:pPr>
              <w:jc w:val="center"/>
              <w:rPr>
                <w:rFonts w:ascii="David" w:hAnsi="David" w:cs="David"/>
                <w:kern w:val="28"/>
                <w:rtl/>
              </w:rPr>
            </w:pPr>
          </w:p>
        </w:tc>
        <w:tc>
          <w:tcPr>
            <w:tcW w:w="2068" w:type="dxa"/>
          </w:tcPr>
          <w:p w14:paraId="538A9779" w14:textId="77777777" w:rsidR="00876B8F" w:rsidRDefault="00876B8F" w:rsidP="00876B8F">
            <w:pPr>
              <w:jc w:val="center"/>
              <w:rPr>
                <w:rFonts w:ascii="David" w:hAnsi="David" w:cs="David"/>
                <w:kern w:val="28"/>
                <w:rtl/>
              </w:rPr>
            </w:pPr>
          </w:p>
        </w:tc>
      </w:tr>
      <w:tr w:rsidR="00876B8F" w14:paraId="59B58EC6" w14:textId="77777777" w:rsidTr="00DF6D09">
        <w:tc>
          <w:tcPr>
            <w:tcW w:w="2067" w:type="dxa"/>
          </w:tcPr>
          <w:p w14:paraId="1F6D73A1" w14:textId="46F0FD56" w:rsidR="00876B8F" w:rsidRDefault="00876B8F" w:rsidP="00876B8F">
            <w:pPr>
              <w:jc w:val="center"/>
              <w:rPr>
                <w:rFonts w:ascii="David" w:hAnsi="David" w:cs="David"/>
                <w:kern w:val="28"/>
                <w:rtl/>
              </w:rPr>
            </w:pPr>
            <w:r>
              <w:rPr>
                <w:rFonts w:ascii="David" w:hAnsi="David" w:cs="David" w:hint="cs"/>
                <w:kern w:val="28"/>
                <w:rtl/>
              </w:rPr>
              <w:t>יועץ 3</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44F9BA22" w14:textId="15E8CDA8" w:rsidR="00876B8F" w:rsidRDefault="00876B8F" w:rsidP="00876B8F">
            <w:pPr>
              <w:jc w:val="center"/>
              <w:rPr>
                <w:rFonts w:ascii="David" w:hAnsi="David" w:cs="David"/>
                <w:kern w:val="28"/>
                <w:rtl/>
              </w:rPr>
            </w:pPr>
            <w:r>
              <w:rPr>
                <w:rFonts w:ascii="David" w:hAnsi="David" w:cs="David" w:hint="cs"/>
                <w:kern w:val="28"/>
                <w:rtl/>
              </w:rPr>
              <w:t>220</w:t>
            </w:r>
          </w:p>
        </w:tc>
        <w:tc>
          <w:tcPr>
            <w:tcW w:w="2068" w:type="dxa"/>
          </w:tcPr>
          <w:p w14:paraId="3B66919A" w14:textId="77777777" w:rsidR="00876B8F" w:rsidRDefault="00876B8F" w:rsidP="00876B8F">
            <w:pPr>
              <w:jc w:val="center"/>
              <w:rPr>
                <w:rFonts w:ascii="David" w:hAnsi="David" w:cs="David"/>
                <w:kern w:val="28"/>
                <w:rtl/>
              </w:rPr>
            </w:pPr>
          </w:p>
        </w:tc>
        <w:tc>
          <w:tcPr>
            <w:tcW w:w="2068" w:type="dxa"/>
          </w:tcPr>
          <w:p w14:paraId="68ECA652" w14:textId="77777777" w:rsidR="00876B8F" w:rsidRDefault="00876B8F" w:rsidP="00876B8F">
            <w:pPr>
              <w:jc w:val="center"/>
              <w:rPr>
                <w:rFonts w:ascii="David" w:hAnsi="David" w:cs="David"/>
                <w:kern w:val="28"/>
                <w:rtl/>
              </w:rPr>
            </w:pPr>
          </w:p>
        </w:tc>
      </w:tr>
    </w:tbl>
    <w:p w14:paraId="31D07D76" w14:textId="77777777" w:rsidR="00DF6D09" w:rsidRDefault="00DF6D09" w:rsidP="00DF6D09">
      <w:pPr>
        <w:rPr>
          <w:rFonts w:ascii="David" w:hAnsi="David" w:cs="David"/>
          <w:kern w:val="28"/>
          <w:rtl/>
        </w:rPr>
      </w:pPr>
    </w:p>
    <w:p w14:paraId="165751C2" w14:textId="51412880" w:rsidR="001D2E4E" w:rsidRPr="00E023D5" w:rsidRDefault="001D2E4E" w:rsidP="005C08F3">
      <w:pPr>
        <w:rPr>
          <w:rFonts w:ascii="David" w:hAnsi="David" w:cs="David"/>
          <w:kern w:val="28"/>
        </w:rPr>
      </w:pPr>
      <w:r>
        <w:rPr>
          <w:rFonts w:ascii="David" w:hAnsi="David" w:cs="David" w:hint="cs"/>
          <w:kern w:val="28"/>
          <w:rtl/>
        </w:rPr>
        <w:t xml:space="preserve">הצעה מוגשת עבור </w:t>
      </w:r>
      <w:r w:rsidR="005C08F3">
        <w:rPr>
          <w:rFonts w:ascii="David" w:hAnsi="David" w:cs="David" w:hint="cs"/>
          <w:kern w:val="28"/>
          <w:rtl/>
        </w:rPr>
        <w:t xml:space="preserve">אשכול </w:t>
      </w:r>
      <w:r>
        <w:rPr>
          <w:rFonts w:ascii="David" w:hAnsi="David" w:cs="David" w:hint="cs"/>
          <w:kern w:val="28"/>
          <w:rtl/>
        </w:rPr>
        <w:t>מס':________________</w:t>
      </w:r>
    </w:p>
    <w:p w14:paraId="6315365A" w14:textId="77777777" w:rsidR="00DF6D09" w:rsidRPr="00E023D5" w:rsidRDefault="00DF6D09" w:rsidP="00DF6D09">
      <w:pPr>
        <w:rPr>
          <w:rFonts w:ascii="David" w:hAnsi="David" w:cs="David"/>
          <w:kern w:val="28"/>
        </w:rPr>
      </w:pPr>
    </w:p>
    <w:p w14:paraId="3FD31700" w14:textId="4B45B986" w:rsidR="00DF6D09" w:rsidRDefault="00DF6D09" w:rsidP="00DF6D09">
      <w:pPr>
        <w:numPr>
          <w:ilvl w:val="0"/>
          <w:numId w:val="61"/>
        </w:numPr>
        <w:spacing w:line="360" w:lineRule="auto"/>
        <w:jc w:val="both"/>
        <w:rPr>
          <w:rFonts w:ascii="David" w:hAnsi="David" w:cs="David"/>
          <w:kern w:val="28"/>
        </w:rPr>
      </w:pPr>
      <w:bookmarkStart w:id="281" w:name="show_IshashkalM"/>
      <w:bookmarkEnd w:id="280"/>
      <w:r w:rsidRPr="00E023D5">
        <w:rPr>
          <w:rFonts w:ascii="David" w:hAnsi="David" w:cs="David"/>
          <w:kern w:val="28"/>
          <w:rtl/>
        </w:rPr>
        <w:t>מחירון חשכ"ל כמפורט ב</w:t>
      </w:r>
      <w:hyperlink r:id="rId22" w:history="1">
        <w:r w:rsidRPr="00E023D5">
          <w:rPr>
            <w:rStyle w:val="Hyperlink"/>
            <w:rFonts w:ascii="David" w:hAnsi="David" w:cs="David"/>
            <w:kern w:val="28"/>
            <w:rtl/>
          </w:rPr>
          <w:t>הוראת תכ"ם 8.1.1 התקשרות עם נותני שירותים חיצוניים</w:t>
        </w:r>
      </w:hyperlink>
      <w:r w:rsidRPr="00E023D5">
        <w:rPr>
          <w:rFonts w:ascii="David" w:hAnsi="David" w:cs="David"/>
          <w:kern w:val="28"/>
          <w:rtl/>
        </w:rPr>
        <w:t>, הודעה "</w:t>
      </w:r>
      <w:r w:rsidRPr="00E023D5">
        <w:rPr>
          <w:rFonts w:ascii="David" w:hAnsi="David" w:cs="David"/>
          <w:rtl/>
        </w:rPr>
        <w:t>תעריפי התקשרות עם נותני שירותים חיצוניים</w:t>
      </w:r>
      <w:r w:rsidRPr="00E023D5">
        <w:rPr>
          <w:rFonts w:ascii="David" w:hAnsi="David" w:cs="David"/>
          <w:kern w:val="28"/>
          <w:rtl/>
        </w:rPr>
        <w:t>", בהתאם לתעריף המופיע במועד הגשת ההצעה.</w:t>
      </w:r>
    </w:p>
    <w:p w14:paraId="4CEB3739" w14:textId="48A486CF" w:rsidR="006A2BF2" w:rsidRPr="00E023D5" w:rsidRDefault="006A2BF2" w:rsidP="00DF6D09">
      <w:pPr>
        <w:numPr>
          <w:ilvl w:val="0"/>
          <w:numId w:val="61"/>
        </w:numPr>
        <w:spacing w:line="360" w:lineRule="auto"/>
        <w:jc w:val="both"/>
        <w:rPr>
          <w:rFonts w:ascii="David" w:hAnsi="David" w:cs="David"/>
          <w:kern w:val="28"/>
        </w:rPr>
      </w:pPr>
      <w:r>
        <w:rPr>
          <w:rFonts w:ascii="David" w:hAnsi="David" w:cs="David" w:hint="cs"/>
          <w:kern w:val="28"/>
          <w:rtl/>
        </w:rPr>
        <w:t>התעריפים המפורטים בעמודת תעריף גג בטבלה לעיל הינם התעריפים המקסימליים.</w:t>
      </w:r>
    </w:p>
    <w:bookmarkEnd w:id="281"/>
    <w:p w14:paraId="202641F4" w14:textId="77777777" w:rsidR="00DF6D09" w:rsidRPr="00E023D5" w:rsidRDefault="00DF6D09" w:rsidP="00DF6D09">
      <w:pPr>
        <w:ind w:left="720"/>
        <w:jc w:val="both"/>
        <w:rPr>
          <w:rFonts w:ascii="David" w:hAnsi="David" w:cs="David"/>
          <w:kern w:val="28"/>
        </w:rPr>
      </w:pPr>
    </w:p>
    <w:p w14:paraId="76BCF724" w14:textId="77777777" w:rsidR="00DF6D09" w:rsidRPr="00E023D5" w:rsidRDefault="00DF6D09" w:rsidP="00DF6D09">
      <w:pPr>
        <w:numPr>
          <w:ilvl w:val="0"/>
          <w:numId w:val="61"/>
        </w:numPr>
        <w:jc w:val="both"/>
        <w:rPr>
          <w:rFonts w:ascii="David" w:hAnsi="David" w:cs="David"/>
          <w:kern w:val="28"/>
          <w:rtl/>
        </w:rPr>
      </w:pPr>
      <w:r w:rsidRPr="00E023D5">
        <w:rPr>
          <w:rFonts w:ascii="David" w:hAnsi="David" w:cs="David"/>
          <w:kern w:val="28"/>
          <w:rtl/>
        </w:rPr>
        <w:t xml:space="preserve">במידה ולא יקבע מחיר לגבי אחד הפריטים, הצעת המחיר תפסל, וההצעה כולה תדחה על הסף. </w:t>
      </w:r>
    </w:p>
    <w:p w14:paraId="4A62278C" w14:textId="77777777" w:rsidR="00DF6D09" w:rsidRPr="00E023D5" w:rsidRDefault="00DF6D09" w:rsidP="00DF6D09">
      <w:pPr>
        <w:jc w:val="both"/>
        <w:rPr>
          <w:rFonts w:ascii="David" w:hAnsi="David" w:cs="David"/>
          <w:kern w:val="28"/>
          <w:rtl/>
        </w:rPr>
      </w:pPr>
    </w:p>
    <w:p w14:paraId="32940F49"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751B2CCC" w14:textId="77777777" w:rsidR="00DF6D09" w:rsidRPr="00E023D5" w:rsidRDefault="00DF6D09" w:rsidP="00DF6D09">
      <w:pPr>
        <w:pStyle w:val="af5"/>
        <w:rPr>
          <w:rFonts w:ascii="David" w:hAnsi="David" w:cs="David"/>
          <w:kern w:val="28"/>
          <w:rtl/>
        </w:rPr>
      </w:pPr>
    </w:p>
    <w:p w14:paraId="2E9280AD"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מעבר למפורט בטבלה לעיל, לא יידרש על ידי כל סכום נוסף. </w:t>
      </w:r>
    </w:p>
    <w:p w14:paraId="455F3C59" w14:textId="77777777" w:rsidR="00DF6D09" w:rsidRPr="00E023D5" w:rsidRDefault="00DF6D09" w:rsidP="00DF6D09">
      <w:pPr>
        <w:pStyle w:val="af5"/>
        <w:rPr>
          <w:rFonts w:ascii="David" w:hAnsi="David" w:cs="David"/>
          <w:kern w:val="28"/>
          <w:rtl/>
        </w:rPr>
      </w:pPr>
    </w:p>
    <w:p w14:paraId="719AF174"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אינני מתנה הצעה זו בשום תנאי.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14:paraId="602DE826" w14:textId="77777777" w:rsidR="00DF6D09" w:rsidRPr="00E023D5" w:rsidRDefault="00DF6D09" w:rsidP="00DF6D09">
      <w:pPr>
        <w:pStyle w:val="af5"/>
        <w:rPr>
          <w:rFonts w:ascii="David" w:hAnsi="David" w:cs="David"/>
          <w:kern w:val="28"/>
          <w:rtl/>
        </w:rPr>
      </w:pPr>
    </w:p>
    <w:p w14:paraId="5C2FE121" w14:textId="54FEBAF3" w:rsidR="00DF6D09" w:rsidRPr="00E023D5" w:rsidRDefault="00DF6D09" w:rsidP="00DF6D09">
      <w:pPr>
        <w:numPr>
          <w:ilvl w:val="0"/>
          <w:numId w:val="61"/>
        </w:numPr>
        <w:jc w:val="both"/>
        <w:rPr>
          <w:rFonts w:ascii="David" w:hAnsi="David" w:cs="David"/>
          <w:kern w:val="28"/>
          <w:rtl/>
        </w:rPr>
      </w:pPr>
      <w:r w:rsidRPr="00E023D5">
        <w:rPr>
          <w:rFonts w:ascii="David" w:hAnsi="David" w:cs="David" w:hint="cs"/>
          <w:kern w:val="28"/>
          <w:rtl/>
        </w:rPr>
        <w:t xml:space="preserve">אחוז ההנחה יהיה אחיד </w:t>
      </w:r>
      <w:r w:rsidR="002A2294">
        <w:rPr>
          <w:rFonts w:ascii="David" w:hAnsi="David" w:cs="David" w:hint="cs"/>
          <w:kern w:val="28"/>
          <w:rtl/>
        </w:rPr>
        <w:t>לחברה המציעה מספר יועצים.</w:t>
      </w:r>
      <w:r w:rsidR="002570D6">
        <w:rPr>
          <w:rFonts w:ascii="David" w:hAnsi="David" w:cs="David" w:hint="cs"/>
          <w:kern w:val="28"/>
          <w:rtl/>
        </w:rPr>
        <w:t>.</w:t>
      </w:r>
    </w:p>
    <w:p w14:paraId="33DC9B56" w14:textId="77777777" w:rsidR="00DF6D09" w:rsidRPr="00E023D5" w:rsidRDefault="00DF6D09" w:rsidP="00DF6D09">
      <w:pPr>
        <w:rPr>
          <w:rFonts w:ascii="David" w:hAnsi="David" w:cs="David"/>
          <w:kern w:val="28"/>
        </w:rPr>
      </w:pPr>
    </w:p>
    <w:p w14:paraId="313FFEBF" w14:textId="77777777" w:rsidR="00DF6D09" w:rsidRPr="00E023D5" w:rsidRDefault="00DF6D09" w:rsidP="00DF6D09">
      <w:pPr>
        <w:ind w:left="60"/>
        <w:jc w:val="both"/>
        <w:rPr>
          <w:rFonts w:ascii="David" w:hAnsi="David" w:cs="David"/>
          <w:kern w:val="28"/>
          <w:rtl/>
        </w:rPr>
      </w:pPr>
    </w:p>
    <w:p w14:paraId="7F1CAA51" w14:textId="77777777" w:rsidR="00DF6D09" w:rsidRPr="00E023D5" w:rsidRDefault="00DF6D09" w:rsidP="00DF6D09">
      <w:pPr>
        <w:ind w:left="60"/>
        <w:jc w:val="both"/>
        <w:rPr>
          <w:rFonts w:ascii="David" w:hAnsi="David" w:cs="David"/>
          <w:noProof/>
          <w:kern w:val="28"/>
          <w:rtl/>
        </w:rPr>
      </w:pPr>
      <w:r w:rsidRPr="00E023D5">
        <w:rPr>
          <w:rFonts w:ascii="David" w:hAnsi="David" w:cs="David"/>
          <w:noProof/>
          <w:kern w:val="28"/>
          <w:rtl/>
        </w:rPr>
        <w:t xml:space="preserve"> </w:t>
      </w:r>
    </w:p>
    <w:p w14:paraId="09BEE9D4" w14:textId="77777777" w:rsidR="00DF6D09" w:rsidRPr="00E023D5" w:rsidRDefault="00DF6D09" w:rsidP="00DF6D09">
      <w:pPr>
        <w:jc w:val="center"/>
        <w:rPr>
          <w:rFonts w:ascii="David" w:hAnsi="David" w:cs="David"/>
          <w:b/>
          <w:bCs/>
          <w:kern w:val="28"/>
          <w:rtl/>
        </w:rPr>
      </w:pPr>
    </w:p>
    <w:p w14:paraId="7C1D1BFD"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3C7BF09"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hint="cs"/>
          <w:noProof/>
          <w:kern w:val="28"/>
          <w:rtl/>
        </w:rPr>
        <w:t xml:space="preserve"> </w:t>
      </w:r>
      <w:r w:rsidRPr="00E023D5">
        <w:rPr>
          <w:rFonts w:ascii="David" w:hAnsi="David" w:cs="David"/>
          <w:noProof/>
          <w:kern w:val="28"/>
          <w:rtl/>
        </w:rPr>
        <w:t xml:space="preserve">-----------------------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t xml:space="preserve"> ---------------------------</w:t>
      </w:r>
    </w:p>
    <w:p w14:paraId="76B2BABE" w14:textId="3F746906" w:rsidR="00DF6D09" w:rsidRPr="00E023D5" w:rsidRDefault="00DF6D09" w:rsidP="000A76C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noProof/>
          <w:kern w:val="28"/>
          <w:rtl/>
        </w:rPr>
        <w:t xml:space="preserve"> חותמת המציע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00D532A9">
        <w:rPr>
          <w:rFonts w:ascii="David" w:hAnsi="David" w:cs="David" w:hint="cs"/>
          <w:noProof/>
          <w:kern w:val="28"/>
          <w:rtl/>
        </w:rPr>
        <w:t xml:space="preserve">       </w:t>
      </w:r>
      <w:r w:rsidR="000F23CE">
        <w:rPr>
          <w:rFonts w:ascii="David" w:hAnsi="David" w:cs="David" w:hint="cs"/>
          <w:noProof/>
          <w:kern w:val="28"/>
          <w:rtl/>
        </w:rPr>
        <w:t xml:space="preserve">                  </w:t>
      </w:r>
      <w:r w:rsidR="00D532A9">
        <w:rPr>
          <w:rFonts w:ascii="David" w:hAnsi="David" w:cs="David" w:hint="cs"/>
          <w:noProof/>
          <w:kern w:val="28"/>
          <w:rtl/>
        </w:rPr>
        <w:t xml:space="preserve">   </w:t>
      </w:r>
      <w:r w:rsidRPr="00E023D5">
        <w:rPr>
          <w:rFonts w:ascii="David" w:hAnsi="David" w:cs="David"/>
          <w:noProof/>
          <w:kern w:val="28"/>
          <w:rtl/>
        </w:rPr>
        <w:t>תאריך</w:t>
      </w:r>
      <w:r w:rsidR="00D532A9">
        <w:rPr>
          <w:rFonts w:ascii="David" w:hAnsi="David" w:cs="David" w:hint="cs"/>
          <w:noProof/>
          <w:kern w:val="28"/>
          <w:rtl/>
        </w:rPr>
        <w:t xml:space="preserve"> </w:t>
      </w:r>
      <w:r w:rsidRPr="00E023D5">
        <w:rPr>
          <w:rFonts w:ascii="David" w:hAnsi="David" w:cs="David" w:hint="cs"/>
          <w:noProof/>
          <w:kern w:val="28"/>
          <w:rtl/>
        </w:rPr>
        <w:t>וחתימת מורשה חתימה של המציע</w:t>
      </w:r>
    </w:p>
    <w:p w14:paraId="41B314F7" w14:textId="77777777" w:rsidR="00DF6D09" w:rsidRPr="00E023D5" w:rsidRDefault="00DF6D09" w:rsidP="00DF6D09">
      <w:pPr>
        <w:spacing w:line="360" w:lineRule="auto"/>
        <w:ind w:left="501"/>
        <w:contextualSpacing/>
        <w:jc w:val="both"/>
        <w:rPr>
          <w:rFonts w:ascii="David" w:hAnsi="David" w:cs="David"/>
          <w:kern w:val="28"/>
          <w:sz w:val="20"/>
          <w:szCs w:val="20"/>
        </w:rPr>
      </w:pPr>
      <w:r w:rsidRPr="00E023D5">
        <w:rPr>
          <w:rFonts w:ascii="David" w:hAnsi="David" w:cs="David"/>
          <w:kern w:val="28"/>
          <w:sz w:val="20"/>
          <w:szCs w:val="20"/>
          <w:rtl/>
        </w:rPr>
        <w:t xml:space="preserve"> </w:t>
      </w:r>
    </w:p>
    <w:p w14:paraId="0E383102" w14:textId="77777777" w:rsidR="00DF6D09" w:rsidRPr="00E023D5" w:rsidRDefault="00DF6D09" w:rsidP="00DF6D09">
      <w:pPr>
        <w:bidi w:val="0"/>
        <w:spacing w:before="200" w:after="200" w:line="276" w:lineRule="auto"/>
        <w:rPr>
          <w:rFonts w:ascii="David" w:hAnsi="David" w:cs="David"/>
          <w:kern w:val="28"/>
          <w:sz w:val="20"/>
          <w:szCs w:val="20"/>
        </w:rPr>
      </w:pPr>
      <w:r w:rsidRPr="00E023D5">
        <w:rPr>
          <w:rFonts w:ascii="David" w:hAnsi="David" w:cs="David"/>
          <w:kern w:val="28"/>
          <w:sz w:val="20"/>
          <w:szCs w:val="20"/>
        </w:rPr>
        <w:br w:type="page"/>
      </w:r>
    </w:p>
    <w:p w14:paraId="34E022E7" w14:textId="77777777" w:rsidR="00876CBB" w:rsidRPr="00324B05" w:rsidRDefault="00876CBB" w:rsidP="00876CBB">
      <w:pPr>
        <w:bidi w:val="0"/>
        <w:spacing w:before="200" w:after="200" w:line="276" w:lineRule="auto"/>
        <w:rPr>
          <w:rFonts w:ascii="David" w:hAnsi="David" w:cs="David"/>
          <w:kern w:val="28"/>
          <w:sz w:val="20"/>
          <w:szCs w:val="20"/>
        </w:rPr>
      </w:pPr>
    </w:p>
    <w:p w14:paraId="15A7CCF7" w14:textId="2B5B2155" w:rsidR="00876CBB" w:rsidRPr="004765F5" w:rsidRDefault="00876CBB" w:rsidP="00876CBB">
      <w:pPr>
        <w:pStyle w:val="afffffffc"/>
        <w:rPr>
          <w:rtl/>
        </w:rPr>
      </w:pPr>
      <w:bookmarkStart w:id="282" w:name="_Toc501466169"/>
      <w:bookmarkStart w:id="283" w:name="_Toc504992928"/>
      <w:bookmarkStart w:id="284" w:name="_Toc44931952"/>
      <w:bookmarkStart w:id="285" w:name="_Toc44932039"/>
      <w:bookmarkStart w:id="286" w:name="_Toc53331373"/>
      <w:bookmarkEnd w:id="275"/>
      <w:bookmarkEnd w:id="279"/>
      <w:r w:rsidRPr="004765F5">
        <w:rPr>
          <w:rFonts w:hint="eastAsia"/>
          <w:rtl/>
        </w:rPr>
        <w:t>נספח</w:t>
      </w:r>
      <w:r w:rsidRPr="004765F5">
        <w:rPr>
          <w:rtl/>
        </w:rPr>
        <w:t xml:space="preserve"> </w:t>
      </w:r>
      <w:bookmarkStart w:id="287" w:name="nispach4_3"/>
      <w:r w:rsidRPr="004765F5">
        <w:rPr>
          <w:rtl/>
        </w:rPr>
        <w:t>3</w:t>
      </w:r>
      <w:bookmarkEnd w:id="287"/>
      <w:r w:rsidRPr="004765F5">
        <w:rPr>
          <w:rtl/>
        </w:rPr>
        <w:t xml:space="preserve"> -</w:t>
      </w:r>
      <w:r w:rsidR="00E3316E">
        <w:rPr>
          <w:rtl/>
        </w:rPr>
        <w:t xml:space="preserve"> </w:t>
      </w:r>
      <w:r w:rsidRPr="00876B8F">
        <w:rPr>
          <w:rFonts w:hint="eastAsia"/>
          <w:rtl/>
        </w:rPr>
        <w:t>תצהיר</w:t>
      </w:r>
      <w:r w:rsidRPr="00876B8F">
        <w:rPr>
          <w:rtl/>
        </w:rPr>
        <w:t xml:space="preserve"> </w:t>
      </w:r>
      <w:r w:rsidRPr="00876B8F">
        <w:rPr>
          <w:rFonts w:hint="eastAsia"/>
          <w:rtl/>
        </w:rPr>
        <w:t>בדבר</w:t>
      </w:r>
      <w:r w:rsidRPr="00876B8F">
        <w:rPr>
          <w:rtl/>
        </w:rPr>
        <w:t xml:space="preserve"> </w:t>
      </w:r>
      <w:r w:rsidRPr="00876B8F">
        <w:rPr>
          <w:rFonts w:hint="eastAsia"/>
          <w:rtl/>
        </w:rPr>
        <w:t>היעדר</w:t>
      </w:r>
      <w:r w:rsidRPr="00876B8F">
        <w:rPr>
          <w:rtl/>
        </w:rPr>
        <w:t xml:space="preserve"> </w:t>
      </w:r>
      <w:r w:rsidRPr="00876B8F">
        <w:rPr>
          <w:rFonts w:hint="eastAsia"/>
          <w:rtl/>
        </w:rPr>
        <w:t>הרשעות</w:t>
      </w:r>
      <w:r w:rsidRPr="00876B8F">
        <w:rPr>
          <w:rtl/>
        </w:rPr>
        <w:t xml:space="preserve"> </w:t>
      </w:r>
      <w:bookmarkEnd w:id="282"/>
      <w:bookmarkEnd w:id="283"/>
      <w:r w:rsidRPr="00876B8F">
        <w:rPr>
          <w:rFonts w:hint="eastAsia"/>
          <w:rtl/>
        </w:rPr>
        <w:t>לפי</w:t>
      </w:r>
      <w:r w:rsidRPr="00876B8F">
        <w:rPr>
          <w:rtl/>
        </w:rPr>
        <w:t xml:space="preserve"> </w:t>
      </w:r>
      <w:r w:rsidRPr="00876B8F">
        <w:rPr>
          <w:rFonts w:hint="eastAsia"/>
          <w:rtl/>
        </w:rPr>
        <w:t>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bookmarkEnd w:id="284"/>
      <w:bookmarkEnd w:id="285"/>
      <w:bookmarkEnd w:id="286"/>
    </w:p>
    <w:p w14:paraId="616ED96C" w14:textId="77777777" w:rsidR="00876CBB" w:rsidRPr="00800AF8" w:rsidRDefault="00876CBB" w:rsidP="00876CBB">
      <w:pPr>
        <w:tabs>
          <w:tab w:val="left" w:pos="2516"/>
        </w:tabs>
        <w:rPr>
          <w:rFonts w:ascii="David" w:hAnsi="David" w:cs="David"/>
          <w:kern w:val="28"/>
          <w:sz w:val="20"/>
          <w:szCs w:val="20"/>
          <w:rtl/>
        </w:rPr>
      </w:pPr>
      <w:r w:rsidRPr="00800AF8">
        <w:rPr>
          <w:rFonts w:ascii="David" w:hAnsi="David" w:cs="David"/>
          <w:kern w:val="28"/>
          <w:sz w:val="20"/>
          <w:szCs w:val="20"/>
          <w:rtl/>
        </w:rPr>
        <w:tab/>
      </w:r>
    </w:p>
    <w:p w14:paraId="7497FF30" w14:textId="77777777" w:rsidR="00876CBB" w:rsidRPr="00992E15" w:rsidRDefault="00876CBB" w:rsidP="00876CBB">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625D76A" w14:textId="77777777" w:rsidR="00876CBB" w:rsidRPr="00992E15" w:rsidRDefault="00876CBB" w:rsidP="00876CBB">
      <w:pPr>
        <w:spacing w:line="360" w:lineRule="auto"/>
        <w:jc w:val="both"/>
        <w:rPr>
          <w:rFonts w:ascii="David" w:hAnsi="David" w:cs="David"/>
          <w:kern w:val="28"/>
          <w:rtl/>
        </w:rPr>
      </w:pPr>
    </w:p>
    <w:p w14:paraId="74C5C476" w14:textId="5134B352" w:rsidR="00876CBB" w:rsidRPr="00992E15" w:rsidRDefault="00876CBB" w:rsidP="00482BC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288" w:name="TenderDesc_5"/>
      <w:r>
        <w:rPr>
          <w:rFonts w:ascii="David" w:hAnsi="David" w:cs="David" w:hint="cs"/>
          <w:kern w:val="28"/>
          <w:rtl/>
        </w:rPr>
        <w:t>קבלת שירותי יועצים עבור יחידת המדען הראשי במשרד האנרגיה והשתיות</w:t>
      </w:r>
      <w:bookmarkEnd w:id="288"/>
      <w:r>
        <w:rPr>
          <w:rFonts w:ascii="David" w:hAnsi="David" w:cs="David" w:hint="cs"/>
          <w:kern w:val="28"/>
          <w:rtl/>
        </w:rPr>
        <w:t xml:space="preserve">, מספר </w:t>
      </w:r>
      <w:bookmarkStart w:id="289" w:name="TenderNumber_7"/>
      <w:r w:rsidR="00830D9F">
        <w:rPr>
          <w:rFonts w:ascii="David" w:hAnsi="David" w:cs="David" w:hint="cs"/>
          <w:kern w:val="28"/>
          <w:rtl/>
        </w:rPr>
        <w:t>85</w:t>
      </w:r>
      <w:r>
        <w:rPr>
          <w:rFonts w:ascii="David" w:hAnsi="David" w:cs="David" w:hint="cs"/>
          <w:kern w:val="28"/>
          <w:rtl/>
        </w:rPr>
        <w:t>/2023</w:t>
      </w:r>
      <w:bookmarkEnd w:id="289"/>
      <w:r>
        <w:rPr>
          <w:rFonts w:ascii="David" w:hAnsi="David" w:cs="David" w:hint="cs"/>
          <w:kern w:val="28"/>
          <w:rtl/>
        </w:rPr>
        <w:t xml:space="preserve"> </w:t>
      </w:r>
      <w:r w:rsidRPr="00992E15">
        <w:rPr>
          <w:rFonts w:ascii="David" w:hAnsi="David" w:cs="David"/>
          <w:kern w:val="28"/>
          <w:rtl/>
        </w:rPr>
        <w:t xml:space="preserve">עבור </w:t>
      </w:r>
      <w:bookmarkStart w:id="290" w:name="OfficeValue_7"/>
      <w:r w:rsidRPr="00992E15">
        <w:rPr>
          <w:rFonts w:ascii="David" w:hAnsi="David" w:cs="David"/>
          <w:kern w:val="28"/>
          <w:rtl/>
        </w:rPr>
        <w:t>משרד האנרגיה</w:t>
      </w:r>
      <w:bookmarkEnd w:id="290"/>
      <w:r w:rsidRPr="00992E15">
        <w:rPr>
          <w:rFonts w:ascii="David" w:hAnsi="David" w:cs="David"/>
          <w:kern w:val="28"/>
          <w:rtl/>
        </w:rPr>
        <w:t xml:space="preserve">. אני מצהיר/ה כי הנני מוסמך/ת לתת תצהיר זה בשם המציע. </w:t>
      </w:r>
    </w:p>
    <w:p w14:paraId="620EE398" w14:textId="7FBF65F3"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3E1A74"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89C4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556C04D" w14:textId="771C422B" w:rsidR="00876CBB" w:rsidRPr="00992E15" w:rsidRDefault="00876CBB" w:rsidP="00B34FE2">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291" w:name="TenderDesc_9"/>
      <w:r>
        <w:rPr>
          <w:rFonts w:ascii="David" w:hAnsi="David" w:cs="David" w:hint="cs"/>
          <w:kern w:val="28"/>
          <w:rtl/>
        </w:rPr>
        <w:t>קבלת שירותי יועצים עבור יחידת המדען הראשי במשרד האנרגיה והשתיות</w:t>
      </w:r>
      <w:bookmarkEnd w:id="291"/>
      <w:r>
        <w:rPr>
          <w:rFonts w:ascii="David" w:hAnsi="David" w:cs="David" w:hint="cs"/>
          <w:kern w:val="28"/>
          <w:rtl/>
        </w:rPr>
        <w:t xml:space="preserve">, מספר </w:t>
      </w:r>
      <w:bookmarkStart w:id="292" w:name="TenderNumber_8"/>
      <w:r w:rsidR="00B914CF">
        <w:rPr>
          <w:rFonts w:ascii="David" w:hAnsi="David" w:cs="David" w:hint="cs"/>
          <w:kern w:val="28"/>
          <w:rtl/>
        </w:rPr>
        <w:t>85</w:t>
      </w:r>
      <w:r>
        <w:rPr>
          <w:rFonts w:ascii="David" w:hAnsi="David" w:cs="David" w:hint="cs"/>
          <w:kern w:val="28"/>
          <w:rtl/>
        </w:rPr>
        <w:t>/2023</w:t>
      </w:r>
      <w:bookmarkEnd w:id="292"/>
      <w:r w:rsidRPr="00992E15">
        <w:rPr>
          <w:rFonts w:ascii="David" w:hAnsi="David" w:cs="David"/>
          <w:kern w:val="28"/>
          <w:rtl/>
        </w:rPr>
        <w:t>.</w:t>
      </w:r>
    </w:p>
    <w:p w14:paraId="7C1C321F" w14:textId="1A725BFE"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0BBBB88" w14:textId="59F0C183"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163C61" w14:textId="77777777" w:rsidR="00876CBB" w:rsidRDefault="00876CBB" w:rsidP="00876CB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9172542" w14:textId="77777777" w:rsidR="00876CBB" w:rsidRPr="00992E15" w:rsidRDefault="00876CBB" w:rsidP="00876CBB">
      <w:pPr>
        <w:spacing w:line="360" w:lineRule="auto"/>
        <w:jc w:val="both"/>
        <w:rPr>
          <w:rFonts w:ascii="David" w:hAnsi="David" w:cs="David"/>
          <w:kern w:val="28"/>
          <w:rtl/>
        </w:rPr>
      </w:pPr>
    </w:p>
    <w:p w14:paraId="07FD54E2" w14:textId="266A7AFD"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Pr>
          <w:rFonts w:ascii="David" w:hAnsi="David" w:cs="David"/>
          <w:kern w:val="28"/>
          <w:rtl/>
        </w:rPr>
        <w:t>________________</w:t>
      </w:r>
      <w:r w:rsidRPr="00992E15">
        <w:rPr>
          <w:rFonts w:ascii="David" w:hAnsi="David" w:cs="David"/>
          <w:kern w:val="28"/>
          <w:rtl/>
        </w:rPr>
        <w:tab/>
      </w:r>
      <w:r>
        <w:rPr>
          <w:rFonts w:ascii="David" w:hAnsi="David" w:cs="David" w:hint="cs"/>
          <w:kern w:val="28"/>
          <w:rtl/>
        </w:rPr>
        <w:t xml:space="preserve"> _________________</w:t>
      </w:r>
      <w:r w:rsidR="00E3316E">
        <w:rPr>
          <w:rFonts w:ascii="David" w:hAnsi="David" w:cs="David"/>
          <w:kern w:val="28"/>
          <w:rtl/>
        </w:rPr>
        <w:t xml:space="preserve"> </w:t>
      </w:r>
    </w:p>
    <w:p w14:paraId="1CAE17FA" w14:textId="43AC0610"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876CBB" w:rsidRPr="00992E15">
        <w:rPr>
          <w:rFonts w:ascii="David" w:hAnsi="David" w:cs="David"/>
          <w:kern w:val="28"/>
          <w:rtl/>
        </w:rPr>
        <w:tab/>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Pr>
          <w:rFonts w:ascii="David" w:hAnsi="David" w:cs="David"/>
          <w:kern w:val="28"/>
          <w:rtl/>
        </w:rPr>
        <w:t>שם</w:t>
      </w:r>
      <w:r w:rsidR="00876CBB">
        <w:rPr>
          <w:rFonts w:ascii="David" w:hAnsi="David" w:cs="David"/>
          <w:kern w:val="28"/>
          <w:rtl/>
        </w:rPr>
        <w:tab/>
      </w:r>
      <w:r>
        <w:rPr>
          <w:rFonts w:ascii="David" w:hAnsi="David" w:cs="David" w:hint="cs"/>
          <w:kern w:val="28"/>
          <w:rtl/>
        </w:rPr>
        <w:t xml:space="preserve">        </w:t>
      </w:r>
      <w:r w:rsidR="00876CBB" w:rsidRPr="00992E15">
        <w:rPr>
          <w:rFonts w:ascii="David" w:hAnsi="David" w:cs="David"/>
          <w:kern w:val="28"/>
          <w:rtl/>
        </w:rPr>
        <w:t>חתימה וחותמת</w:t>
      </w:r>
      <w:r>
        <w:rPr>
          <w:rFonts w:ascii="David" w:hAnsi="David" w:cs="David"/>
          <w:kern w:val="28"/>
          <w:rtl/>
        </w:rPr>
        <w:t xml:space="preserve">     </w:t>
      </w:r>
      <w:r w:rsidR="00E3316E">
        <w:rPr>
          <w:rFonts w:ascii="David" w:hAnsi="David" w:cs="David"/>
          <w:kern w:val="28"/>
          <w:rtl/>
        </w:rPr>
        <w:t xml:space="preserve"> </w:t>
      </w:r>
    </w:p>
    <w:p w14:paraId="5DDA9C4C" w14:textId="2BC0A85B"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E3316E">
        <w:rPr>
          <w:rFonts w:ascii="David" w:hAnsi="David" w:cs="David"/>
          <w:kern w:val="28"/>
          <w:rtl/>
        </w:rPr>
        <w:t xml:space="preserve"> </w:t>
      </w:r>
    </w:p>
    <w:p w14:paraId="26AAFE94" w14:textId="77777777" w:rsidR="00876CBB" w:rsidRPr="00992E15" w:rsidRDefault="00876CBB" w:rsidP="00876CB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8F54D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BD6455" w14:textId="77777777" w:rsidR="00876CBB" w:rsidRDefault="00876CBB" w:rsidP="00876CBB">
      <w:pPr>
        <w:spacing w:line="360" w:lineRule="auto"/>
        <w:rPr>
          <w:rFonts w:ascii="David" w:hAnsi="David" w:cs="David"/>
          <w:kern w:val="28"/>
          <w:rtl/>
        </w:rPr>
      </w:pPr>
    </w:p>
    <w:p w14:paraId="0DBEFC08" w14:textId="2A127884"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p>
    <w:p w14:paraId="51CBF008" w14:textId="6DD0833A" w:rsidR="00876CBB" w:rsidRPr="008E0B9F" w:rsidRDefault="00D532A9" w:rsidP="008E0B9F">
      <w:pPr>
        <w:spacing w:line="360" w:lineRule="auto"/>
        <w:rPr>
          <w:rFonts w:ascii="David" w:hAnsi="David" w:cs="David"/>
          <w:kern w:val="28"/>
          <w:rtl/>
        </w:rPr>
        <w:sectPr w:rsidR="00876CBB" w:rsidRPr="008E0B9F" w:rsidSect="00654526">
          <w:pgSz w:w="11906" w:h="16838" w:code="9"/>
          <w:pgMar w:top="1616" w:right="1826" w:bottom="1440" w:left="1800" w:header="709" w:footer="709" w:gutter="0"/>
          <w:cols w:space="708"/>
          <w:titlePg/>
          <w:bidi/>
          <w:rtlGutter/>
          <w:docGrid w:linePitch="360"/>
        </w:sectPr>
      </w:pPr>
      <w:r>
        <w:rPr>
          <w:rFonts w:ascii="David" w:hAnsi="David" w:cs="David"/>
          <w:kern w:val="28"/>
          <w:rtl/>
        </w:rPr>
        <w:t xml:space="preserve">   </w:t>
      </w:r>
      <w:r w:rsidR="00876CBB" w:rsidRPr="00992E15">
        <w:rPr>
          <w:rFonts w:ascii="David" w:hAnsi="David" w:cs="David"/>
          <w:kern w:val="28"/>
          <w:rtl/>
        </w:rPr>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876CBB" w:rsidRPr="00992E15">
        <w:rPr>
          <w:rFonts w:ascii="David" w:hAnsi="David" w:cs="David"/>
          <w:kern w:val="28"/>
          <w:rtl/>
        </w:rPr>
        <w:t>מספר רישיון</w:t>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sidRPr="00992E15">
        <w:rPr>
          <w:rFonts w:ascii="David" w:hAnsi="David" w:cs="David"/>
          <w:kern w:val="28"/>
          <w:rtl/>
        </w:rPr>
        <w:t>חתימה וחותמת</w:t>
      </w:r>
    </w:p>
    <w:p w14:paraId="17C44D28" w14:textId="77777777" w:rsidR="00876CBB" w:rsidRPr="002A3E64" w:rsidRDefault="00876CBB" w:rsidP="00876CBB">
      <w:pPr>
        <w:pStyle w:val="afffffffc"/>
        <w:rPr>
          <w:rtl/>
        </w:rPr>
      </w:pPr>
    </w:p>
    <w:p w14:paraId="60D0C0BC" w14:textId="77777777" w:rsidR="00876CBB" w:rsidRPr="00C716BC" w:rsidRDefault="00876CBB" w:rsidP="00876CBB">
      <w:pPr>
        <w:pStyle w:val="afffffffc"/>
        <w:rPr>
          <w:rtl/>
        </w:rPr>
      </w:pPr>
    </w:p>
    <w:p w14:paraId="437ED7E5" w14:textId="77777777" w:rsidR="00876CBB" w:rsidRDefault="00876CBB" w:rsidP="00876CBB">
      <w:pPr>
        <w:rPr>
          <w:rFonts w:asciiTheme="minorHAnsi" w:hAnsiTheme="minorHAnsi" w:cstheme="minorBidi"/>
          <w:color w:val="1F497D" w:themeColor="dark2"/>
        </w:rPr>
      </w:pPr>
    </w:p>
    <w:p w14:paraId="742D3FBC" w14:textId="77777777" w:rsidR="00876CBB" w:rsidRDefault="00876CBB" w:rsidP="00876CBB">
      <w:pPr>
        <w:rPr>
          <w:rFonts w:ascii="Consolas" w:eastAsiaTheme="minorHAnsi" w:hAnsi="Consolas" w:cs="Consolas"/>
          <w:b/>
          <w:bCs/>
          <w:caps/>
          <w:spacing w:val="15"/>
          <w:sz w:val="19"/>
          <w:szCs w:val="19"/>
        </w:rPr>
      </w:pPr>
    </w:p>
    <w:p w14:paraId="06F2FD72" w14:textId="77777777" w:rsidR="00876CBB" w:rsidRDefault="00876CBB" w:rsidP="00876CBB">
      <w:pPr>
        <w:rPr>
          <w:rFonts w:ascii="Consolas" w:eastAsiaTheme="minorHAnsi" w:hAnsi="Consolas" w:cs="Consolas"/>
          <w:sz w:val="19"/>
          <w:szCs w:val="19"/>
        </w:rPr>
      </w:pPr>
    </w:p>
    <w:p w14:paraId="32F1B27E" w14:textId="77777777" w:rsidR="00876CBB" w:rsidRDefault="00876CBB" w:rsidP="00876CBB">
      <w:pPr>
        <w:rPr>
          <w:rFonts w:ascii="Consolas" w:eastAsiaTheme="minorHAnsi" w:hAnsi="Consolas" w:cs="Consolas"/>
          <w:sz w:val="19"/>
          <w:szCs w:val="19"/>
        </w:rPr>
      </w:pPr>
    </w:p>
    <w:p w14:paraId="7D594876" w14:textId="77777777" w:rsidR="00876CBB" w:rsidRDefault="00876CBB" w:rsidP="00876CBB">
      <w:pPr>
        <w:rPr>
          <w:rFonts w:ascii="Consolas" w:eastAsiaTheme="minorHAnsi" w:hAnsi="Consolas" w:cs="Consolas"/>
          <w:sz w:val="19"/>
          <w:szCs w:val="19"/>
        </w:rPr>
      </w:pPr>
    </w:p>
    <w:p w14:paraId="653DDC03" w14:textId="77777777" w:rsidR="00876CBB" w:rsidRDefault="00876CBB" w:rsidP="00876CBB">
      <w:pPr>
        <w:rPr>
          <w:rFonts w:ascii="Consolas" w:eastAsiaTheme="minorHAnsi" w:hAnsi="Consolas" w:cs="Consolas"/>
          <w:sz w:val="19"/>
          <w:szCs w:val="19"/>
        </w:rPr>
      </w:pPr>
    </w:p>
    <w:p w14:paraId="112E56C1" w14:textId="77777777" w:rsidR="00876CBB" w:rsidRDefault="00876CBB" w:rsidP="00876CBB">
      <w:pPr>
        <w:rPr>
          <w:rFonts w:ascii="Consolas" w:eastAsiaTheme="minorHAnsi" w:hAnsi="Consolas" w:cs="Consolas"/>
          <w:sz w:val="19"/>
          <w:szCs w:val="19"/>
        </w:rPr>
      </w:pPr>
    </w:p>
    <w:p w14:paraId="39C2E0A9" w14:textId="77777777" w:rsidR="00876CBB" w:rsidRDefault="00876CBB" w:rsidP="00876CBB">
      <w:pPr>
        <w:rPr>
          <w:rFonts w:ascii="Consolas" w:eastAsiaTheme="minorHAnsi" w:hAnsi="Consolas" w:cs="Consolas"/>
          <w:sz w:val="19"/>
          <w:szCs w:val="19"/>
        </w:rPr>
      </w:pPr>
    </w:p>
    <w:p w14:paraId="0431963B" w14:textId="77777777" w:rsidR="00876CBB" w:rsidRDefault="00876CBB" w:rsidP="00876CBB">
      <w:pPr>
        <w:rPr>
          <w:rFonts w:ascii="Consolas" w:eastAsiaTheme="minorHAnsi" w:hAnsi="Consolas" w:cs="Consolas"/>
          <w:sz w:val="19"/>
          <w:szCs w:val="19"/>
        </w:rPr>
      </w:pPr>
    </w:p>
    <w:p w14:paraId="7D5CF8F2" w14:textId="77777777" w:rsidR="00876CBB" w:rsidRDefault="00876CBB" w:rsidP="00876CBB">
      <w:pPr>
        <w:rPr>
          <w:rFonts w:ascii="Consolas" w:eastAsiaTheme="minorHAnsi" w:hAnsi="Consolas" w:cs="Consolas"/>
          <w:sz w:val="19"/>
          <w:szCs w:val="19"/>
        </w:rPr>
      </w:pPr>
    </w:p>
    <w:p w14:paraId="72C75FDC" w14:textId="77777777" w:rsidR="00876CBB" w:rsidRDefault="00876CBB" w:rsidP="00876CBB">
      <w:pPr>
        <w:rPr>
          <w:rFonts w:ascii="Consolas" w:eastAsiaTheme="minorHAnsi" w:hAnsi="Consolas" w:cs="Consolas"/>
          <w:sz w:val="19"/>
          <w:szCs w:val="19"/>
        </w:rPr>
      </w:pPr>
    </w:p>
    <w:p w14:paraId="65B5762D" w14:textId="77777777" w:rsidR="00876CBB" w:rsidRPr="0002412E" w:rsidRDefault="00876CBB" w:rsidP="00876CBB">
      <w:pPr>
        <w:rPr>
          <w:rFonts w:ascii="Consolas" w:eastAsiaTheme="minorHAnsi" w:hAnsi="Consolas" w:cs="Consolas"/>
          <w:sz w:val="19"/>
          <w:szCs w:val="19"/>
          <w:rtl/>
        </w:rPr>
      </w:pPr>
    </w:p>
    <w:p w14:paraId="7D8394E7" w14:textId="77777777" w:rsidR="00876CBB" w:rsidRPr="0025631B" w:rsidRDefault="00876CBB" w:rsidP="00876CBB">
      <w:pPr>
        <w:pStyle w:val="afffffffa"/>
        <w:rPr>
          <w:rtl/>
        </w:rPr>
      </w:pPr>
      <w:bookmarkStart w:id="293" w:name="_Toc256000077"/>
      <w:bookmarkStart w:id="294" w:name="_Toc32477912"/>
      <w:bookmarkStart w:id="295" w:name="_Toc43400639"/>
      <w:bookmarkStart w:id="296" w:name="_Toc44931957"/>
      <w:bookmarkStart w:id="297" w:name="_Toc44932044"/>
      <w:bookmarkStart w:id="298" w:name="_Toc44932669"/>
      <w:bookmarkStart w:id="299"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293"/>
      <w:bookmarkEnd w:id="294"/>
      <w:bookmarkEnd w:id="295"/>
      <w:bookmarkEnd w:id="296"/>
      <w:bookmarkEnd w:id="297"/>
      <w:bookmarkEnd w:id="298"/>
      <w:bookmarkEnd w:id="299"/>
    </w:p>
    <w:p w14:paraId="3BF46C16" w14:textId="77777777" w:rsidR="00876CBB" w:rsidRPr="00EC2891" w:rsidRDefault="00876CBB" w:rsidP="00876CBB">
      <w:pPr>
        <w:rPr>
          <w:rFonts w:ascii="David" w:hAnsi="David" w:cs="David"/>
          <w:sz w:val="40"/>
          <w:szCs w:val="40"/>
          <w:rtl/>
        </w:rPr>
      </w:pPr>
    </w:p>
    <w:p w14:paraId="2AE35FBC" w14:textId="77777777" w:rsidR="00876CBB" w:rsidRPr="00EC2891" w:rsidRDefault="00876CBB" w:rsidP="00876CBB">
      <w:pPr>
        <w:rPr>
          <w:rFonts w:ascii="David" w:hAnsi="David" w:cs="David"/>
          <w:sz w:val="40"/>
          <w:szCs w:val="40"/>
          <w:rtl/>
        </w:rPr>
      </w:pPr>
    </w:p>
    <w:p w14:paraId="6FDC7DAB" w14:textId="77777777" w:rsidR="00876CBB" w:rsidRPr="00EC2891" w:rsidRDefault="00876CBB" w:rsidP="00876CBB">
      <w:pPr>
        <w:rPr>
          <w:rFonts w:ascii="David" w:hAnsi="David" w:cs="David"/>
          <w:sz w:val="40"/>
          <w:szCs w:val="40"/>
          <w:rtl/>
        </w:rPr>
      </w:pPr>
    </w:p>
    <w:p w14:paraId="78CE092C" w14:textId="77777777" w:rsidR="00876CBB" w:rsidRPr="00EC2891" w:rsidRDefault="00876CBB" w:rsidP="00876CBB">
      <w:pPr>
        <w:rPr>
          <w:rFonts w:ascii="David" w:hAnsi="David" w:cs="David"/>
          <w:sz w:val="40"/>
          <w:szCs w:val="40"/>
          <w:rtl/>
        </w:rPr>
      </w:pPr>
    </w:p>
    <w:p w14:paraId="1342C729" w14:textId="77777777" w:rsidR="00876CBB" w:rsidRPr="00EC2891" w:rsidRDefault="00876CBB" w:rsidP="00876CBB">
      <w:pPr>
        <w:tabs>
          <w:tab w:val="left" w:pos="5645"/>
        </w:tabs>
        <w:rPr>
          <w:rFonts w:ascii="David" w:hAnsi="David" w:cs="David"/>
          <w:sz w:val="40"/>
          <w:szCs w:val="40"/>
          <w:rtl/>
        </w:rPr>
      </w:pPr>
      <w:r>
        <w:rPr>
          <w:rFonts w:ascii="David" w:hAnsi="David" w:cs="David"/>
          <w:sz w:val="40"/>
          <w:szCs w:val="40"/>
          <w:rtl/>
        </w:rPr>
        <w:tab/>
      </w:r>
    </w:p>
    <w:p w14:paraId="03DF3236" w14:textId="77777777" w:rsidR="00876CBB" w:rsidRPr="00EC2891" w:rsidRDefault="00876CBB" w:rsidP="00876CBB">
      <w:pPr>
        <w:rPr>
          <w:rFonts w:ascii="David" w:hAnsi="David" w:cs="David"/>
          <w:sz w:val="40"/>
          <w:szCs w:val="40"/>
          <w:rtl/>
        </w:rPr>
      </w:pPr>
    </w:p>
    <w:p w14:paraId="2495EB94" w14:textId="77777777" w:rsidR="00876CBB" w:rsidRPr="00EC2891" w:rsidRDefault="00876CBB" w:rsidP="00876CBB">
      <w:pPr>
        <w:rPr>
          <w:rFonts w:ascii="David" w:hAnsi="David" w:cs="David"/>
          <w:sz w:val="40"/>
          <w:szCs w:val="40"/>
          <w:rtl/>
        </w:rPr>
      </w:pPr>
    </w:p>
    <w:p w14:paraId="267B5BD1" w14:textId="77777777" w:rsidR="00876CBB" w:rsidRPr="00EC2891" w:rsidRDefault="00876CBB" w:rsidP="00876CBB">
      <w:pPr>
        <w:rPr>
          <w:rFonts w:ascii="David" w:hAnsi="David" w:cs="David"/>
          <w:sz w:val="40"/>
          <w:szCs w:val="40"/>
          <w:rtl/>
        </w:rPr>
      </w:pPr>
    </w:p>
    <w:p w14:paraId="657E2C9A" w14:textId="77777777" w:rsidR="00876CBB" w:rsidRDefault="00876CBB" w:rsidP="00876CBB">
      <w:pPr>
        <w:rPr>
          <w:rFonts w:ascii="David" w:hAnsi="David" w:cs="David"/>
          <w:sz w:val="40"/>
          <w:szCs w:val="40"/>
          <w:rtl/>
        </w:rPr>
      </w:pPr>
    </w:p>
    <w:p w14:paraId="3481FB52" w14:textId="77777777" w:rsidR="00876CBB" w:rsidRDefault="00876CBB" w:rsidP="00876CBB">
      <w:pPr>
        <w:rPr>
          <w:rFonts w:ascii="David" w:hAnsi="David" w:cs="David"/>
          <w:sz w:val="40"/>
          <w:szCs w:val="40"/>
          <w:rtl/>
        </w:rPr>
      </w:pPr>
    </w:p>
    <w:p w14:paraId="7993376D" w14:textId="77777777" w:rsidR="00876CBB" w:rsidRDefault="00876CBB" w:rsidP="00876CBB">
      <w:pPr>
        <w:rPr>
          <w:rFonts w:ascii="David" w:hAnsi="David" w:cs="David"/>
          <w:sz w:val="40"/>
          <w:szCs w:val="40"/>
          <w:rtl/>
        </w:rPr>
      </w:pPr>
    </w:p>
    <w:p w14:paraId="1FC24B1C" w14:textId="77777777" w:rsidR="00876CBB" w:rsidRDefault="00876CBB" w:rsidP="00876CBB">
      <w:pPr>
        <w:rPr>
          <w:rFonts w:ascii="David" w:hAnsi="David" w:cs="David"/>
          <w:sz w:val="40"/>
          <w:szCs w:val="40"/>
          <w:rtl/>
        </w:rPr>
      </w:pPr>
    </w:p>
    <w:p w14:paraId="7BC8240B" w14:textId="77777777" w:rsidR="00876CBB" w:rsidRDefault="00876CBB" w:rsidP="00876CBB">
      <w:pPr>
        <w:rPr>
          <w:rFonts w:ascii="David" w:hAnsi="David" w:cs="David"/>
          <w:sz w:val="40"/>
          <w:szCs w:val="40"/>
          <w:rtl/>
        </w:rPr>
      </w:pPr>
    </w:p>
    <w:p w14:paraId="481BC703" w14:textId="77777777" w:rsidR="00876CBB" w:rsidRDefault="00876CBB" w:rsidP="00876CBB">
      <w:pPr>
        <w:rPr>
          <w:rFonts w:ascii="David" w:hAnsi="David" w:cs="David"/>
          <w:sz w:val="40"/>
          <w:szCs w:val="40"/>
          <w:rtl/>
        </w:rPr>
      </w:pPr>
    </w:p>
    <w:p w14:paraId="6CAE923B" w14:textId="77777777" w:rsidR="00876CBB" w:rsidRDefault="00876CBB" w:rsidP="00876CBB">
      <w:pPr>
        <w:rPr>
          <w:rFonts w:ascii="David" w:hAnsi="David" w:cs="David"/>
          <w:sz w:val="40"/>
          <w:szCs w:val="40"/>
          <w:rtl/>
        </w:rPr>
      </w:pPr>
    </w:p>
    <w:p w14:paraId="002CE0F7" w14:textId="77777777" w:rsidR="00876CBB" w:rsidRDefault="00876CBB" w:rsidP="00876CBB">
      <w:pPr>
        <w:rPr>
          <w:rFonts w:ascii="David" w:hAnsi="David" w:cs="David"/>
          <w:sz w:val="40"/>
          <w:szCs w:val="40"/>
          <w:rtl/>
        </w:rPr>
      </w:pPr>
    </w:p>
    <w:p w14:paraId="54BF1D33" w14:textId="77777777" w:rsidR="00876CBB" w:rsidRDefault="00876CBB" w:rsidP="00876CBB">
      <w:pPr>
        <w:rPr>
          <w:rFonts w:ascii="David" w:hAnsi="David" w:cs="David"/>
          <w:sz w:val="40"/>
          <w:szCs w:val="40"/>
          <w:rtl/>
        </w:rPr>
      </w:pPr>
    </w:p>
    <w:p w14:paraId="42D01395" w14:textId="77777777" w:rsidR="00876CBB" w:rsidRDefault="00876CBB" w:rsidP="00876CBB">
      <w:pPr>
        <w:rPr>
          <w:rFonts w:ascii="David" w:hAnsi="David" w:cs="David"/>
          <w:sz w:val="40"/>
          <w:szCs w:val="40"/>
          <w:rtl/>
        </w:rPr>
      </w:pPr>
    </w:p>
    <w:p w14:paraId="438C0C20" w14:textId="77777777" w:rsidR="00876CBB" w:rsidRDefault="00876CBB" w:rsidP="00876CBB">
      <w:pPr>
        <w:rPr>
          <w:rFonts w:ascii="David" w:hAnsi="David" w:cs="David"/>
          <w:sz w:val="40"/>
          <w:szCs w:val="40"/>
          <w:rtl/>
        </w:rPr>
      </w:pPr>
    </w:p>
    <w:p w14:paraId="6EBA0F06" w14:textId="77777777" w:rsidR="00876CBB" w:rsidRDefault="00876CBB" w:rsidP="00876CBB">
      <w:pPr>
        <w:numPr>
          <w:ilvl w:val="0"/>
          <w:numId w:val="81"/>
        </w:numPr>
        <w:spacing w:line="360" w:lineRule="auto"/>
        <w:rPr>
          <w:rFonts w:ascii="David" w:hAnsi="David" w:cs="David"/>
          <w:b/>
          <w:bCs/>
          <w:u w:val="single"/>
        </w:rPr>
      </w:pPr>
      <w:r w:rsidRPr="00E244AB">
        <w:rPr>
          <w:rFonts w:ascii="David" w:hAnsi="David" w:cs="David"/>
          <w:b/>
          <w:bCs/>
          <w:u w:val="single"/>
          <w:rtl/>
        </w:rPr>
        <w:t>תיאור העבודה המבוקשת</w:t>
      </w:r>
    </w:p>
    <w:p w14:paraId="20354638" w14:textId="77777777" w:rsidR="008178E7" w:rsidRPr="00E244AB" w:rsidRDefault="008178E7" w:rsidP="00301DFA">
      <w:pPr>
        <w:spacing w:line="360" w:lineRule="auto"/>
        <w:rPr>
          <w:rFonts w:ascii="David" w:hAnsi="David" w:cs="David"/>
          <w:b/>
          <w:bCs/>
          <w:u w:val="single"/>
        </w:rPr>
      </w:pPr>
    </w:p>
    <w:p w14:paraId="72DF4C7E" w14:textId="77777777" w:rsidR="00876CBB" w:rsidRPr="00E244AB" w:rsidRDefault="00876CBB" w:rsidP="00762913">
      <w:pPr>
        <w:numPr>
          <w:ilvl w:val="1"/>
          <w:numId w:val="81"/>
        </w:numPr>
        <w:spacing w:line="360" w:lineRule="auto"/>
        <w:rPr>
          <w:rFonts w:ascii="David" w:hAnsi="David" w:cs="David"/>
          <w:rtl/>
        </w:rPr>
      </w:pPr>
      <w:r w:rsidRPr="00E244AB">
        <w:rPr>
          <w:rFonts w:ascii="David" w:hAnsi="David" w:cs="David"/>
          <w:rtl/>
        </w:rPr>
        <w:t>הגשת חוות דעת במסגרת בחינת הצעות המוגשות ליחידה כמענה לקולות קוראים והערכתן.</w:t>
      </w:r>
    </w:p>
    <w:p w14:paraId="7B866C97" w14:textId="77777777" w:rsidR="00876CBB" w:rsidRPr="00627687" w:rsidRDefault="00876CBB" w:rsidP="00876CBB">
      <w:pPr>
        <w:numPr>
          <w:ilvl w:val="1"/>
          <w:numId w:val="81"/>
        </w:numPr>
        <w:spacing w:line="360" w:lineRule="auto"/>
        <w:rPr>
          <w:rFonts w:ascii="David" w:hAnsi="David" w:cs="David"/>
          <w:rtl/>
        </w:rPr>
      </w:pPr>
      <w:r w:rsidRPr="00627687">
        <w:rPr>
          <w:rFonts w:ascii="David" w:hAnsi="David" w:cs="David"/>
          <w:rtl/>
        </w:rPr>
        <w:t>מעקב מדעי, טכני ותקציבי אחר ביצוע פרויקטים ומחקרים הנתמכים על ידי המשרד, לרבות התראה למקרה של כשל חריגה כלשהי (למשל, חוסר התקדמות עפ"י התכנית המאושרת, הוצאות שלא לפי התכנית, בעיות טכנולוגיות ו</w:t>
      </w:r>
      <w:r>
        <w:rPr>
          <w:rFonts w:ascii="David" w:hAnsi="David" w:cs="David"/>
          <w:rtl/>
        </w:rPr>
        <w:t>כד'). סיוע לפרויקטים ככל שיידרש</w:t>
      </w:r>
      <w:r>
        <w:rPr>
          <w:rFonts w:ascii="David" w:hAnsi="David" w:cs="David" w:hint="cs"/>
          <w:rtl/>
        </w:rPr>
        <w:t>.</w:t>
      </w:r>
    </w:p>
    <w:p w14:paraId="6F00CF91" w14:textId="77777777" w:rsidR="00876CBB" w:rsidRPr="00627687" w:rsidRDefault="00876CBB" w:rsidP="00876CBB">
      <w:pPr>
        <w:numPr>
          <w:ilvl w:val="1"/>
          <w:numId w:val="81"/>
        </w:numPr>
        <w:spacing w:line="360" w:lineRule="auto"/>
        <w:rPr>
          <w:rFonts w:ascii="David" w:hAnsi="David" w:cs="David"/>
        </w:rPr>
      </w:pPr>
      <w:r w:rsidRPr="00627687">
        <w:rPr>
          <w:rFonts w:ascii="David" w:hAnsi="David" w:cs="David"/>
          <w:rtl/>
        </w:rPr>
        <w:t>אישורי דוחות כספיים ומדעיים על פי תכנית העבודה המאושרת על ידי המשרד.</w:t>
      </w:r>
    </w:p>
    <w:p w14:paraId="0D27F17A"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ביצוע ביקורי שטח באתרים בהם מתבצעת העבודה.</w:t>
      </w:r>
    </w:p>
    <w:p w14:paraId="50679C47"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השתתפות בפגישות עבודה במשרד על פי צורך.</w:t>
      </w:r>
    </w:p>
    <w:p w14:paraId="596ECEF7" w14:textId="0A3A4D57" w:rsidR="008178E7" w:rsidRPr="00762913" w:rsidRDefault="00876CBB" w:rsidP="00762913">
      <w:pPr>
        <w:numPr>
          <w:ilvl w:val="1"/>
          <w:numId w:val="81"/>
        </w:numPr>
        <w:spacing w:line="360" w:lineRule="auto"/>
        <w:rPr>
          <w:rFonts w:ascii="David" w:hAnsi="David" w:cs="David"/>
        </w:rPr>
      </w:pPr>
      <w:r w:rsidRPr="00E244AB">
        <w:rPr>
          <w:rFonts w:ascii="David" w:hAnsi="David" w:cs="David"/>
          <w:rtl/>
        </w:rPr>
        <w:t>כל מטלה מקצועית על פי הנדרש.</w:t>
      </w:r>
    </w:p>
    <w:p w14:paraId="72D51C9E" w14:textId="77777777" w:rsidR="00876CBB" w:rsidRPr="00E244AB" w:rsidRDefault="00876CBB" w:rsidP="00876CBB">
      <w:pPr>
        <w:spacing w:line="360" w:lineRule="auto"/>
        <w:rPr>
          <w:rFonts w:ascii="David" w:hAnsi="David" w:cs="David"/>
        </w:rPr>
      </w:pPr>
    </w:p>
    <w:p w14:paraId="74B7BC4D" w14:textId="77777777" w:rsidR="00876CBB" w:rsidRPr="00E244AB" w:rsidRDefault="00876CBB" w:rsidP="00876CBB">
      <w:pPr>
        <w:rPr>
          <w:rFonts w:ascii="David" w:hAnsi="David" w:cs="David"/>
          <w:sz w:val="40"/>
          <w:szCs w:val="40"/>
          <w:rtl/>
        </w:rPr>
      </w:pPr>
    </w:p>
    <w:p w14:paraId="47BFCD2F" w14:textId="77777777" w:rsidR="00876CBB" w:rsidRPr="00E244AB" w:rsidRDefault="00876CBB" w:rsidP="00876CBB">
      <w:pPr>
        <w:rPr>
          <w:rFonts w:ascii="David" w:hAnsi="David" w:cs="David"/>
          <w:sz w:val="40"/>
          <w:szCs w:val="40"/>
          <w:rtl/>
        </w:rPr>
      </w:pPr>
    </w:p>
    <w:p w14:paraId="242F5D9E" w14:textId="77777777" w:rsidR="00876CBB" w:rsidRPr="00E244AB" w:rsidRDefault="00876CBB" w:rsidP="00876CBB">
      <w:pPr>
        <w:rPr>
          <w:rFonts w:ascii="David" w:hAnsi="David" w:cs="David"/>
          <w:sz w:val="40"/>
          <w:szCs w:val="40"/>
          <w:rtl/>
        </w:rPr>
      </w:pPr>
    </w:p>
    <w:p w14:paraId="48272C32" w14:textId="77777777" w:rsidR="00876CBB" w:rsidRDefault="00876CBB" w:rsidP="00876CBB">
      <w:pPr>
        <w:rPr>
          <w:rFonts w:ascii="David" w:hAnsi="David" w:cs="David"/>
          <w:sz w:val="40"/>
          <w:szCs w:val="40"/>
          <w:rtl/>
        </w:rPr>
      </w:pPr>
    </w:p>
    <w:p w14:paraId="21D7640A" w14:textId="77777777" w:rsidR="00876CBB" w:rsidRDefault="00876CBB" w:rsidP="00876CBB">
      <w:pPr>
        <w:rPr>
          <w:rFonts w:ascii="David" w:hAnsi="David" w:cs="David"/>
          <w:sz w:val="40"/>
          <w:szCs w:val="40"/>
          <w:rtl/>
        </w:rPr>
      </w:pPr>
    </w:p>
    <w:p w14:paraId="5F25A05C" w14:textId="77777777" w:rsidR="00876CBB" w:rsidRDefault="00876CBB" w:rsidP="00876CBB">
      <w:pPr>
        <w:rPr>
          <w:rFonts w:ascii="David" w:hAnsi="David" w:cs="David"/>
          <w:sz w:val="40"/>
          <w:szCs w:val="40"/>
          <w:rtl/>
        </w:rPr>
      </w:pPr>
    </w:p>
    <w:p w14:paraId="4185C343" w14:textId="77777777" w:rsidR="00876CBB" w:rsidRDefault="00876CBB" w:rsidP="00876CBB">
      <w:pPr>
        <w:rPr>
          <w:rFonts w:ascii="David" w:hAnsi="David" w:cs="David"/>
          <w:sz w:val="40"/>
          <w:szCs w:val="40"/>
          <w:rtl/>
        </w:rPr>
      </w:pPr>
    </w:p>
    <w:p w14:paraId="43A0B303" w14:textId="77777777" w:rsidR="00876CBB" w:rsidRDefault="00876CBB" w:rsidP="00876CBB">
      <w:pPr>
        <w:rPr>
          <w:rFonts w:ascii="David" w:hAnsi="David" w:cs="David"/>
          <w:sz w:val="40"/>
          <w:szCs w:val="40"/>
          <w:rtl/>
        </w:rPr>
      </w:pPr>
    </w:p>
    <w:p w14:paraId="0700537C" w14:textId="77777777" w:rsidR="00876CBB" w:rsidRDefault="00876CBB" w:rsidP="00876CBB">
      <w:pPr>
        <w:rPr>
          <w:rFonts w:ascii="David" w:hAnsi="David" w:cs="David"/>
          <w:sz w:val="40"/>
          <w:szCs w:val="40"/>
          <w:rtl/>
        </w:rPr>
      </w:pPr>
    </w:p>
    <w:p w14:paraId="328F63E9" w14:textId="77777777" w:rsidR="00876CBB" w:rsidRDefault="00876CBB" w:rsidP="00876CBB">
      <w:pPr>
        <w:rPr>
          <w:rFonts w:ascii="David" w:hAnsi="David" w:cs="David"/>
          <w:sz w:val="40"/>
          <w:szCs w:val="40"/>
          <w:rtl/>
        </w:rPr>
      </w:pPr>
    </w:p>
    <w:p w14:paraId="41F8AD66" w14:textId="77777777" w:rsidR="00876CBB" w:rsidRDefault="00876CBB" w:rsidP="00876CBB">
      <w:pPr>
        <w:rPr>
          <w:rFonts w:ascii="David" w:hAnsi="David" w:cs="David"/>
          <w:b/>
          <w:bCs/>
          <w:sz w:val="40"/>
          <w:szCs w:val="40"/>
          <w:rtl/>
        </w:rPr>
      </w:pPr>
      <w:bookmarkStart w:id="300" w:name="html_TechnicalAddDetails2"/>
      <w:bookmarkEnd w:id="1"/>
      <w:bookmarkEnd w:id="2"/>
      <w:bookmarkEnd w:id="3"/>
      <w:bookmarkEnd w:id="4"/>
      <w:bookmarkEnd w:id="300"/>
    </w:p>
    <w:p w14:paraId="7C20EE07" w14:textId="77777777" w:rsidR="00876CBB" w:rsidRDefault="00876CBB" w:rsidP="00876CBB">
      <w:pPr>
        <w:rPr>
          <w:rFonts w:ascii="David" w:hAnsi="David" w:cs="David"/>
          <w:sz w:val="72"/>
          <w:szCs w:val="72"/>
          <w:u w:val="single"/>
          <w:rtl/>
        </w:rPr>
      </w:pPr>
    </w:p>
    <w:p w14:paraId="165889CB" w14:textId="77777777" w:rsidR="00876CBB" w:rsidRDefault="00876CBB" w:rsidP="00876CBB">
      <w:pPr>
        <w:rPr>
          <w:rFonts w:ascii="David" w:hAnsi="David" w:cs="David"/>
          <w:sz w:val="72"/>
          <w:szCs w:val="72"/>
          <w:u w:val="single"/>
          <w:rtl/>
        </w:rPr>
      </w:pPr>
    </w:p>
    <w:p w14:paraId="5DAADEFA" w14:textId="77777777" w:rsidR="00876CBB" w:rsidRDefault="00876CBB" w:rsidP="00876CBB">
      <w:pPr>
        <w:rPr>
          <w:rFonts w:ascii="David" w:hAnsi="David" w:cs="David"/>
          <w:sz w:val="72"/>
          <w:szCs w:val="72"/>
          <w:u w:val="single"/>
          <w:rtl/>
        </w:rPr>
      </w:pPr>
    </w:p>
    <w:p w14:paraId="7F38F96E" w14:textId="77777777" w:rsidR="00876CBB" w:rsidRDefault="00876CBB" w:rsidP="00876CBB">
      <w:pPr>
        <w:rPr>
          <w:rFonts w:ascii="David" w:hAnsi="David" w:cs="David"/>
          <w:sz w:val="72"/>
          <w:szCs w:val="72"/>
          <w:u w:val="single"/>
          <w:rtl/>
        </w:rPr>
      </w:pPr>
    </w:p>
    <w:p w14:paraId="47C5DE48" w14:textId="77777777" w:rsidR="00876CBB" w:rsidRDefault="00876CBB" w:rsidP="00876CBB">
      <w:pPr>
        <w:rPr>
          <w:rFonts w:ascii="David" w:hAnsi="David" w:cs="David"/>
          <w:sz w:val="72"/>
          <w:szCs w:val="72"/>
          <w:u w:val="single"/>
          <w:rtl/>
        </w:rPr>
      </w:pPr>
    </w:p>
    <w:p w14:paraId="0CED4A99" w14:textId="77777777" w:rsidR="00876CBB" w:rsidRDefault="00876CBB" w:rsidP="00876CBB">
      <w:pPr>
        <w:rPr>
          <w:rFonts w:ascii="David" w:hAnsi="David" w:cs="David"/>
          <w:sz w:val="72"/>
          <w:szCs w:val="72"/>
          <w:u w:val="single"/>
          <w:rtl/>
        </w:rPr>
      </w:pPr>
    </w:p>
    <w:p w14:paraId="06538C47" w14:textId="77777777" w:rsidR="00876CBB" w:rsidRDefault="00876CBB" w:rsidP="00876CBB">
      <w:pPr>
        <w:rPr>
          <w:rFonts w:ascii="David" w:hAnsi="David" w:cs="David"/>
          <w:sz w:val="72"/>
          <w:szCs w:val="72"/>
          <w:u w:val="single"/>
          <w:rtl/>
        </w:rPr>
      </w:pPr>
    </w:p>
    <w:p w14:paraId="4E393837" w14:textId="77777777" w:rsidR="00876CBB" w:rsidRDefault="00876CBB" w:rsidP="00876CBB">
      <w:pPr>
        <w:rPr>
          <w:rFonts w:ascii="David" w:hAnsi="David" w:cs="David"/>
          <w:sz w:val="72"/>
          <w:szCs w:val="72"/>
          <w:u w:val="single"/>
          <w:rtl/>
        </w:rPr>
      </w:pPr>
    </w:p>
    <w:p w14:paraId="042E6735" w14:textId="77777777" w:rsidR="00876CBB" w:rsidRPr="002F1CE5" w:rsidRDefault="00876CBB" w:rsidP="00876CBB">
      <w:pPr>
        <w:pStyle w:val="afffffffa"/>
        <w:rPr>
          <w:rtl/>
        </w:rPr>
      </w:pPr>
      <w:bookmarkStart w:id="301" w:name="_Toc256000078"/>
      <w:bookmarkStart w:id="302" w:name="_Toc32477913"/>
      <w:bookmarkStart w:id="303" w:name="_Toc43400640"/>
      <w:bookmarkStart w:id="304" w:name="_Toc44931958"/>
      <w:bookmarkStart w:id="305" w:name="_Toc44932045"/>
      <w:bookmarkStart w:id="306" w:name="_Toc44932670"/>
      <w:bookmarkStart w:id="307"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01"/>
      <w:bookmarkEnd w:id="302"/>
      <w:bookmarkEnd w:id="303"/>
      <w:bookmarkEnd w:id="304"/>
      <w:bookmarkEnd w:id="305"/>
      <w:bookmarkEnd w:id="306"/>
      <w:bookmarkEnd w:id="307"/>
    </w:p>
    <w:p w14:paraId="033A0BD6" w14:textId="77777777" w:rsidR="00876CBB" w:rsidRDefault="00876CBB" w:rsidP="00876CBB">
      <w:pPr>
        <w:rPr>
          <w:rFonts w:ascii="David" w:hAnsi="David" w:cs="David"/>
          <w:b/>
          <w:bCs/>
          <w:sz w:val="32"/>
          <w:szCs w:val="32"/>
          <w:u w:val="single"/>
          <w:rtl/>
        </w:rPr>
      </w:pPr>
    </w:p>
    <w:p w14:paraId="64E4D154" w14:textId="77777777" w:rsidR="00876CBB" w:rsidRDefault="00876CBB" w:rsidP="00876CBB">
      <w:pPr>
        <w:pStyle w:val="1d"/>
        <w:widowControl w:val="0"/>
        <w:numPr>
          <w:ilvl w:val="12"/>
          <w:numId w:val="0"/>
        </w:numPr>
        <w:tabs>
          <w:tab w:val="right" w:pos="8487"/>
        </w:tabs>
        <w:spacing w:line="360" w:lineRule="auto"/>
        <w:ind w:left="-18" w:firstLine="18"/>
        <w:jc w:val="center"/>
        <w:rPr>
          <w:rFonts w:cs="David"/>
          <w:rtl/>
        </w:rPr>
        <w:sectPr w:rsidR="00876CBB" w:rsidSect="00654526">
          <w:pgSz w:w="11906" w:h="16838" w:code="9"/>
          <w:pgMar w:top="1616" w:right="1826" w:bottom="1440" w:left="1800" w:header="709" w:footer="709" w:gutter="0"/>
          <w:cols w:space="708"/>
          <w:titlePg/>
          <w:bidi/>
          <w:rtlGutter/>
          <w:docGrid w:linePitch="360"/>
        </w:sectPr>
      </w:pPr>
      <w:bookmarkStart w:id="308" w:name="_Toc515804569"/>
    </w:p>
    <w:p w14:paraId="393F7363" w14:textId="77777777" w:rsidR="00876CBB" w:rsidRPr="002F1CE5" w:rsidRDefault="00876CBB" w:rsidP="00876CBB">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08"/>
    <w:p w14:paraId="523A6EB6"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26B61C7A"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336F3E6D"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b/>
          <w:bCs/>
          <w:rtl/>
        </w:rPr>
      </w:pPr>
      <w:bookmarkStart w:id="309" w:name="_Toc515804570"/>
      <w:r w:rsidRPr="007C5B4C">
        <w:rPr>
          <w:rFonts w:cs="David"/>
          <w:b/>
          <w:bCs/>
          <w:rtl/>
        </w:rPr>
        <w:t>ב י ן</w:t>
      </w:r>
      <w:bookmarkEnd w:id="309"/>
      <w:r w:rsidRPr="007C5B4C">
        <w:rPr>
          <w:rFonts w:cs="David"/>
          <w:b/>
          <w:bCs/>
          <w:rtl/>
        </w:rPr>
        <w:br/>
      </w:r>
    </w:p>
    <w:p w14:paraId="4DBAA7B9" w14:textId="2FECCC00" w:rsidR="00876CBB" w:rsidRPr="007C5B4C" w:rsidRDefault="00876CBB" w:rsidP="002233F7">
      <w:pPr>
        <w:pStyle w:val="1d"/>
        <w:widowControl w:val="0"/>
        <w:numPr>
          <w:ilvl w:val="12"/>
          <w:numId w:val="0"/>
        </w:numPr>
        <w:tabs>
          <w:tab w:val="right" w:pos="8487"/>
        </w:tabs>
        <w:spacing w:line="360" w:lineRule="auto"/>
        <w:ind w:left="-18" w:firstLine="18"/>
        <w:jc w:val="center"/>
        <w:rPr>
          <w:rFonts w:cs="David"/>
          <w:rtl/>
        </w:rPr>
      </w:pPr>
      <w:bookmarkStart w:id="310" w:name="OfficeValue_3"/>
      <w:bookmarkStart w:id="311" w:name="_Toc515804571"/>
      <w:r>
        <w:rPr>
          <w:rFonts w:cs="David" w:hint="cs"/>
          <w:rtl/>
        </w:rPr>
        <w:t>משרד האנרגיה</w:t>
      </w:r>
      <w:bookmarkEnd w:id="310"/>
      <w:r w:rsidRPr="007C5B4C">
        <w:rPr>
          <w:rFonts w:cs="David"/>
          <w:rtl/>
        </w:rPr>
        <w:t xml:space="preserve"> </w:t>
      </w:r>
      <w:r w:rsidRPr="007C5B4C">
        <w:rPr>
          <w:rFonts w:cs="David"/>
          <w:rtl/>
        </w:rPr>
        <w:br/>
      </w:r>
      <w:bookmarkStart w:id="312" w:name="_Toc515804572"/>
      <w:bookmarkEnd w:id="311"/>
      <w:r w:rsidRPr="007C5B4C">
        <w:rPr>
          <w:rFonts w:cs="David"/>
          <w:rtl/>
        </w:rPr>
        <w:br/>
        <w:t>(להלן</w:t>
      </w:r>
      <w:r>
        <w:rPr>
          <w:rFonts w:cs="David" w:hint="cs"/>
          <w:rtl/>
        </w:rPr>
        <w:t>:</w:t>
      </w:r>
      <w:r w:rsidRPr="007C5B4C">
        <w:rPr>
          <w:rFonts w:cs="David"/>
          <w:rtl/>
        </w:rPr>
        <w:t xml:space="preserve"> "</w:t>
      </w:r>
      <w:r w:rsidR="00E3316E">
        <w:rPr>
          <w:rFonts w:cs="David"/>
          <w:b/>
          <w:bCs/>
          <w:rtl/>
        </w:rPr>
        <w:t>המשרד</w:t>
      </w:r>
      <w:r w:rsidRPr="007C5B4C">
        <w:rPr>
          <w:rFonts w:cs="David"/>
          <w:rtl/>
        </w:rPr>
        <w:t>")</w:t>
      </w:r>
      <w:bookmarkEnd w:id="312"/>
    </w:p>
    <w:p w14:paraId="0CC15308"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F9AFFD1"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ל ב י ן</w:t>
      </w:r>
    </w:p>
    <w:p w14:paraId="2854F1AF" w14:textId="77777777" w:rsidR="00876CBB" w:rsidRPr="007C5B4C" w:rsidRDefault="00876CBB" w:rsidP="00876CBB">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DC88AAF" w14:textId="77777777" w:rsidR="00876CBB" w:rsidRPr="007C5B4C" w:rsidRDefault="00876CBB" w:rsidP="00876CBB">
      <w:pPr>
        <w:pStyle w:val="af8"/>
        <w:widowControl w:val="0"/>
        <w:spacing w:line="360" w:lineRule="auto"/>
        <w:jc w:val="center"/>
        <w:rPr>
          <w:rFonts w:cs="David"/>
          <w:rtl/>
        </w:rPr>
      </w:pPr>
      <w:r w:rsidRPr="007C5B4C">
        <w:rPr>
          <w:rFonts w:cs="David"/>
          <w:rtl/>
        </w:rPr>
        <w:t>מכתובת ________________________________</w:t>
      </w:r>
    </w:p>
    <w:p w14:paraId="717D39AE" w14:textId="77777777" w:rsidR="00876CBB" w:rsidRPr="007C5B4C" w:rsidRDefault="00876CBB" w:rsidP="00876CBB">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C1ACDCE"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B5652F1"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9B8D22D" w14:textId="35693C0A" w:rsidR="00876CBB" w:rsidRPr="007C5B4C" w:rsidRDefault="00876CBB" w:rsidP="00482BC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E3316E">
        <w:rPr>
          <w:rFonts w:cs="David"/>
          <w:rtl/>
        </w:rPr>
        <w:t>המשרד</w:t>
      </w:r>
      <w:r w:rsidRPr="007457A7">
        <w:rPr>
          <w:rFonts w:cs="David"/>
          <w:rtl/>
        </w:rPr>
        <w:t xml:space="preserve"> </w:t>
      </w:r>
      <w:r>
        <w:rPr>
          <w:rFonts w:cs="David" w:hint="cs"/>
          <w:rtl/>
        </w:rPr>
        <w:t xml:space="preserve">פרסם את </w:t>
      </w:r>
      <w:bookmarkStart w:id="313" w:name="TenderNumber_10"/>
      <w:r w:rsidR="00DE1214">
        <w:rPr>
          <w:rFonts w:cs="David" w:hint="cs"/>
          <w:u w:val="single"/>
          <w:rtl/>
        </w:rPr>
        <w:t>85</w:t>
      </w:r>
      <w:r w:rsidRPr="001F4EC6">
        <w:rPr>
          <w:rFonts w:cs="David"/>
          <w:u w:val="single"/>
          <w:rtl/>
        </w:rPr>
        <w:t>/2023</w:t>
      </w:r>
      <w:bookmarkEnd w:id="313"/>
      <w:r>
        <w:rPr>
          <w:rFonts w:cs="David" w:hint="cs"/>
          <w:u w:val="single"/>
          <w:rtl/>
        </w:rPr>
        <w:t xml:space="preserve"> </w:t>
      </w:r>
      <w:bookmarkStart w:id="314" w:name="TenderDesc_7"/>
      <w:r>
        <w:rPr>
          <w:rFonts w:cs="David" w:hint="cs"/>
          <w:u w:val="single"/>
          <w:rtl/>
        </w:rPr>
        <w:t>קבלת שירותי יועצים עבור יחידת המדען הראשי במשרד האנרגיה והשתיות</w:t>
      </w:r>
      <w:bookmarkEnd w:id="31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263CE07"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315" w:name="show_IsSherut_5"/>
      <w:r w:rsidRPr="007C5B4C">
        <w:rPr>
          <w:rFonts w:cs="David"/>
          <w:rtl/>
        </w:rPr>
        <w:t>השירות</w:t>
      </w:r>
      <w:r>
        <w:rPr>
          <w:rFonts w:cs="David" w:hint="cs"/>
          <w:rtl/>
        </w:rPr>
        <w:t>ים</w:t>
      </w:r>
      <w:bookmarkEnd w:id="31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9E3DFE6" w14:textId="35949B00" w:rsidR="00876CBB" w:rsidRPr="007C5B4C" w:rsidRDefault="00876CBB" w:rsidP="002233F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sidR="00E3316E">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26114FFA"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135DFFF" w14:textId="77777777" w:rsidR="00876CBB" w:rsidRPr="007C5B4C" w:rsidRDefault="00876CBB" w:rsidP="00876C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DEF9A1" w14:textId="77777777" w:rsidR="00876CBB" w:rsidRPr="004765F5" w:rsidRDefault="00876CBB" w:rsidP="00876CBB">
      <w:pPr>
        <w:pStyle w:val="1-"/>
        <w:numPr>
          <w:ilvl w:val="0"/>
          <w:numId w:val="68"/>
        </w:numPr>
        <w:jc w:val="both"/>
        <w:rPr>
          <w:sz w:val="24"/>
          <w:szCs w:val="24"/>
          <w:rtl/>
        </w:rPr>
      </w:pPr>
      <w:bookmarkStart w:id="316" w:name="_Toc256000079"/>
      <w:bookmarkStart w:id="317" w:name="_Toc44931959"/>
      <w:bookmarkStart w:id="318" w:name="_Toc44932046"/>
      <w:r w:rsidRPr="004765F5">
        <w:rPr>
          <w:sz w:val="24"/>
          <w:szCs w:val="24"/>
          <w:rtl/>
        </w:rPr>
        <w:t>כללי</w:t>
      </w:r>
      <w:bookmarkEnd w:id="316"/>
      <w:bookmarkEnd w:id="317"/>
      <w:bookmarkEnd w:id="318"/>
    </w:p>
    <w:p w14:paraId="271B4D9D" w14:textId="77777777" w:rsidR="00876CBB" w:rsidRPr="004765F5" w:rsidRDefault="00876CBB" w:rsidP="00876CBB">
      <w:pPr>
        <w:pStyle w:val="114"/>
      </w:pPr>
      <w:r w:rsidRPr="004765F5">
        <w:rPr>
          <w:rFonts w:hint="cs"/>
          <w:rtl/>
        </w:rPr>
        <w:t xml:space="preserve">להסכם זה מצורפים הנספחים המפורטים להלן: </w:t>
      </w:r>
    </w:p>
    <w:p w14:paraId="5D7D40E2" w14:textId="77777777" w:rsidR="00876CBB" w:rsidRDefault="00876CBB" w:rsidP="00876CBB">
      <w:pPr>
        <w:pStyle w:val="1112"/>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2F132E" w14:textId="77777777" w:rsidR="00876CBB" w:rsidRDefault="00876CBB" w:rsidP="00876CBB">
      <w:pPr>
        <w:pStyle w:val="1112"/>
      </w:pPr>
      <w:r w:rsidRPr="006C3504">
        <w:rPr>
          <w:rFonts w:hint="cs"/>
          <w:b/>
          <w:bCs/>
          <w:rtl/>
        </w:rPr>
        <w:t xml:space="preserve">נספח ב' </w:t>
      </w:r>
      <w:r>
        <w:rPr>
          <w:rtl/>
        </w:rPr>
        <w:t>–</w:t>
      </w:r>
      <w:r>
        <w:rPr>
          <w:rFonts w:hint="cs"/>
          <w:rtl/>
        </w:rPr>
        <w:t xml:space="preserve"> חוברת ההצעה של הספק במכרז;</w:t>
      </w:r>
    </w:p>
    <w:p w14:paraId="0DFF8B41" w14:textId="77777777" w:rsidR="00876CBB" w:rsidRDefault="00876CBB" w:rsidP="00876CBB">
      <w:pPr>
        <w:pStyle w:val="1112"/>
      </w:pPr>
      <w:bookmarkStart w:id="319" w:name="show_nispach15_1"/>
      <w:r w:rsidRPr="006C3504">
        <w:rPr>
          <w:rFonts w:hint="cs"/>
          <w:b/>
          <w:bCs/>
          <w:rtl/>
        </w:rPr>
        <w:t xml:space="preserve">נספח </w:t>
      </w:r>
      <w:bookmarkStart w:id="320" w:name="nispach15"/>
      <w:r w:rsidRPr="006C3504">
        <w:rPr>
          <w:rFonts w:hint="cs"/>
          <w:b/>
          <w:bCs/>
          <w:rtl/>
        </w:rPr>
        <w:t>ג</w:t>
      </w:r>
      <w:bookmarkEnd w:id="320"/>
      <w:r w:rsidRPr="006C3504">
        <w:rPr>
          <w:rFonts w:hint="cs"/>
          <w:b/>
          <w:bCs/>
          <w:rtl/>
        </w:rPr>
        <w:t xml:space="preserve">' </w:t>
      </w:r>
      <w:r>
        <w:rPr>
          <w:rtl/>
        </w:rPr>
        <w:t>–</w:t>
      </w:r>
      <w:r>
        <w:rPr>
          <w:rFonts w:hint="cs"/>
          <w:rtl/>
        </w:rPr>
        <w:t>ביטוח;</w:t>
      </w:r>
    </w:p>
    <w:bookmarkEnd w:id="319"/>
    <w:p w14:paraId="1F8DF14A" w14:textId="77777777" w:rsidR="00876CBB" w:rsidRDefault="00876CBB" w:rsidP="00876CBB">
      <w:pPr>
        <w:pStyle w:val="1112"/>
      </w:pPr>
      <w:r w:rsidRPr="006C3504">
        <w:rPr>
          <w:rFonts w:hint="cs"/>
          <w:b/>
          <w:bCs/>
          <w:rtl/>
        </w:rPr>
        <w:t xml:space="preserve">נספח </w:t>
      </w:r>
      <w:bookmarkStart w:id="321" w:name="nispach16"/>
      <w:r w:rsidRPr="006C3504">
        <w:rPr>
          <w:rFonts w:hint="cs"/>
          <w:b/>
          <w:bCs/>
          <w:rtl/>
        </w:rPr>
        <w:t>ד</w:t>
      </w:r>
      <w:bookmarkEnd w:id="321"/>
      <w:r w:rsidRPr="006C3504">
        <w:rPr>
          <w:rFonts w:hint="cs"/>
          <w:b/>
          <w:bCs/>
          <w:rtl/>
        </w:rPr>
        <w:t xml:space="preserve">' </w:t>
      </w:r>
      <w:r>
        <w:rPr>
          <w:rtl/>
        </w:rPr>
        <w:t>–</w:t>
      </w:r>
      <w:r>
        <w:rPr>
          <w:rFonts w:hint="cs"/>
          <w:rtl/>
        </w:rPr>
        <w:t xml:space="preserve"> </w:t>
      </w:r>
      <w:r w:rsidRPr="00876B8F">
        <w:rPr>
          <w:rFonts w:hint="eastAsia"/>
          <w:rtl/>
        </w:rPr>
        <w:t>נספח</w:t>
      </w:r>
      <w:r w:rsidRPr="00876B8F">
        <w:rPr>
          <w:rtl/>
        </w:rPr>
        <w:t xml:space="preserve"> </w:t>
      </w:r>
      <w:r w:rsidRPr="00876B8F">
        <w:rPr>
          <w:rFonts w:hint="eastAsia"/>
          <w:rtl/>
        </w:rPr>
        <w:t>סודיות</w:t>
      </w:r>
      <w:r w:rsidRPr="00876B8F">
        <w:rPr>
          <w:rtl/>
        </w:rPr>
        <w:t xml:space="preserve"> </w:t>
      </w:r>
      <w:r w:rsidRPr="00876B8F">
        <w:rPr>
          <w:rFonts w:hint="eastAsia"/>
          <w:rtl/>
        </w:rPr>
        <w:t>והיעדר</w:t>
      </w:r>
      <w:r w:rsidRPr="00876B8F">
        <w:rPr>
          <w:rtl/>
        </w:rPr>
        <w:t xml:space="preserve"> </w:t>
      </w:r>
      <w:r w:rsidRPr="00876B8F">
        <w:rPr>
          <w:rFonts w:hint="eastAsia"/>
          <w:rtl/>
        </w:rPr>
        <w:t>ניגוד</w:t>
      </w:r>
      <w:r w:rsidRPr="00876B8F">
        <w:rPr>
          <w:rtl/>
        </w:rPr>
        <w:t xml:space="preserve"> </w:t>
      </w:r>
      <w:r w:rsidRPr="00876B8F">
        <w:rPr>
          <w:rFonts w:hint="eastAsia"/>
          <w:rtl/>
        </w:rPr>
        <w:t>עניינים</w:t>
      </w:r>
      <w:r w:rsidRPr="00876B8F">
        <w:rPr>
          <w:rtl/>
        </w:rPr>
        <w:t>;</w:t>
      </w:r>
      <w:r>
        <w:rPr>
          <w:rFonts w:hint="cs"/>
          <w:rtl/>
        </w:rPr>
        <w:t xml:space="preserve"> </w:t>
      </w:r>
    </w:p>
    <w:p w14:paraId="236E71F6" w14:textId="77777777" w:rsidR="00876CBB" w:rsidRPr="004765F5" w:rsidRDefault="00876CBB" w:rsidP="00876CBB">
      <w:pPr>
        <w:pStyle w:val="114"/>
      </w:pPr>
      <w:r w:rsidRPr="004765F5">
        <w:rPr>
          <w:rFonts w:hint="cs"/>
          <w:rtl/>
        </w:rPr>
        <w:t>בנוסף מסמכי המכרז והבהרות למכרז שפורסמו</w:t>
      </w:r>
      <w:r w:rsidRPr="008E0B9F">
        <w:rPr>
          <w:rStyle w:val="Hyperlink"/>
          <w:rFonts w:asciiTheme="minorHAnsi" w:hAnsiTheme="minorHAnsi" w:cs="David" w:hint="cs"/>
          <w:b w:val="0"/>
          <w:bCs/>
          <w:color w:val="0070C0"/>
          <w:rtl/>
        </w:rPr>
        <w:t xml:space="preserve"> </w:t>
      </w:r>
      <w:hyperlink r:id="rId23" w:history="1">
        <w:r w:rsidRPr="008E0B9F">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5F16A82E" w14:textId="77777777" w:rsidR="00876CBB" w:rsidRPr="004765F5" w:rsidRDefault="00876CBB" w:rsidP="00876CBB">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033EE74C" w14:textId="3C925EBD" w:rsidR="00876CBB" w:rsidRPr="004765F5" w:rsidRDefault="00876CBB" w:rsidP="00876CBB">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w:t>
      </w:r>
      <w:r>
        <w:rPr>
          <w:rFonts w:hint="cs"/>
          <w:rtl/>
        </w:rPr>
        <w:t xml:space="preserve"> המוצרים</w:t>
      </w:r>
      <w:r w:rsidRPr="004765F5">
        <w:rPr>
          <w:rFonts w:hint="cs"/>
          <w:rtl/>
        </w:rPr>
        <w:t xml:space="preserve"> והשירותים ל</w:t>
      </w:r>
      <w:r w:rsidR="00E3316E">
        <w:rPr>
          <w:rFonts w:hint="cs"/>
          <w:rtl/>
        </w:rPr>
        <w:t>משרד</w:t>
      </w:r>
      <w:r w:rsidRPr="004765F5">
        <w:rPr>
          <w:rFonts w:hint="cs"/>
          <w:rtl/>
        </w:rPr>
        <w:t xml:space="preserve"> באופן מיטבי</w:t>
      </w:r>
      <w:r w:rsidRPr="004765F5">
        <w:rPr>
          <w:rtl/>
        </w:rPr>
        <w:t>.</w:t>
      </w:r>
      <w:r w:rsidR="00E3316E">
        <w:rPr>
          <w:rFonts w:hint="cs"/>
          <w:rtl/>
        </w:rPr>
        <w:t xml:space="preserve"> </w:t>
      </w:r>
    </w:p>
    <w:p w14:paraId="1F3C0862" w14:textId="77777777" w:rsidR="00876CBB" w:rsidRPr="007C5B4C" w:rsidRDefault="00876CBB" w:rsidP="00876CBB">
      <w:pPr>
        <w:pStyle w:val="1ff1"/>
        <w:rPr>
          <w:rtl/>
        </w:rPr>
      </w:pPr>
      <w:bookmarkStart w:id="322" w:name="_Toc256000080"/>
      <w:bookmarkStart w:id="323" w:name="_Toc44931960"/>
      <w:bookmarkStart w:id="324" w:name="_Toc44932047"/>
      <w:r>
        <w:rPr>
          <w:rFonts w:hint="cs"/>
          <w:rtl/>
        </w:rPr>
        <w:t>היקף ותקופת ההתקשרות</w:t>
      </w:r>
      <w:bookmarkEnd w:id="322"/>
      <w:bookmarkEnd w:id="323"/>
      <w:bookmarkEnd w:id="324"/>
    </w:p>
    <w:p w14:paraId="5D1A4CCD" w14:textId="79895CED" w:rsidR="00876CBB" w:rsidRDefault="00876CBB" w:rsidP="00876CBB">
      <w:pPr>
        <w:pStyle w:val="114"/>
      </w:pPr>
      <w:bookmarkStart w:id="325" w:name="show_ConnectionPeriod_1"/>
      <w:r>
        <w:rPr>
          <w:rFonts w:hint="cs"/>
          <w:rtl/>
        </w:rPr>
        <w:t>תקופת ההתקשרות תארך</w:t>
      </w:r>
      <w:r w:rsidRPr="002A6F38">
        <w:rPr>
          <w:rtl/>
        </w:rPr>
        <w:t xml:space="preserve"> </w:t>
      </w:r>
      <w:bookmarkStart w:id="326" w:name="BaseConnectionPeriod_3"/>
      <w:r w:rsidRPr="002A6F38">
        <w:rPr>
          <w:rFonts w:hint="cs"/>
          <w:rtl/>
        </w:rPr>
        <w:t>12</w:t>
      </w:r>
      <w:bookmarkEnd w:id="326"/>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27" w:name="show_optionConnectionPeriod_3"/>
      <w:r w:rsidRPr="002A6F38">
        <w:rPr>
          <w:rtl/>
        </w:rPr>
        <w:t xml:space="preserve">, כאשר </w:t>
      </w:r>
      <w:r w:rsidRPr="002A6F38">
        <w:rPr>
          <w:rFonts w:hint="cs"/>
          <w:rtl/>
        </w:rPr>
        <w:t>ל</w:t>
      </w:r>
      <w:r w:rsidR="00E3316E">
        <w:rPr>
          <w:rFonts w:hint="cs"/>
          <w:rtl/>
        </w:rPr>
        <w:t>משרד</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28" w:name="OptionConnectionPeriod_3"/>
      <w:r w:rsidRPr="002A6F38">
        <w:rPr>
          <w:rFonts w:hint="cs"/>
          <w:rtl/>
        </w:rPr>
        <w:t>48</w:t>
      </w:r>
      <w:bookmarkEnd w:id="328"/>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27"/>
      <w:r>
        <w:rPr>
          <w:rFonts w:hint="cs"/>
          <w:rtl/>
        </w:rPr>
        <w:t>.</w:t>
      </w:r>
      <w:r w:rsidR="00E3316E">
        <w:rPr>
          <w:rFonts w:hint="cs"/>
          <w:rtl/>
        </w:rPr>
        <w:t xml:space="preserve"> </w:t>
      </w:r>
    </w:p>
    <w:p w14:paraId="550143F7" w14:textId="64F06BAE" w:rsidR="00876CBB" w:rsidRDefault="00876CBB" w:rsidP="00482BCA">
      <w:pPr>
        <w:pStyle w:val="114"/>
      </w:pPr>
      <w:bookmarkStart w:id="329" w:name="show_ConnectionScope_4"/>
      <w:bookmarkEnd w:id="325"/>
      <w:r w:rsidRPr="006F18EA">
        <w:rPr>
          <w:rtl/>
        </w:rPr>
        <w:t xml:space="preserve">היקף ההתקשרות לא יעלה על </w:t>
      </w:r>
      <w:r w:rsidR="00482BCA">
        <w:rPr>
          <w:rFonts w:hint="cs"/>
          <w:rtl/>
        </w:rPr>
        <w:t>_________</w:t>
      </w:r>
      <w:r w:rsidRPr="006F18EA">
        <w:rPr>
          <w:rtl/>
        </w:rPr>
        <w:t xml:space="preserve"> ₪ כולל מע"מ. </w:t>
      </w:r>
      <w:bookmarkStart w:id="330" w:name="show_OptionConnectionScope_2"/>
      <w:bookmarkEnd w:id="329"/>
      <w:r w:rsidRPr="006F18EA">
        <w:rPr>
          <w:rtl/>
        </w:rPr>
        <w:t>ל</w:t>
      </w:r>
      <w:r w:rsidR="00E3316E">
        <w:rPr>
          <w:rtl/>
        </w:rPr>
        <w:t>משרד</w:t>
      </w:r>
      <w:r w:rsidRPr="006F18EA">
        <w:rPr>
          <w:rtl/>
        </w:rPr>
        <w:t xml:space="preserve"> שמורה </w:t>
      </w:r>
      <w:r w:rsidRPr="006F18EA">
        <w:rPr>
          <w:rFonts w:hint="cs"/>
          <w:rtl/>
        </w:rPr>
        <w:t>ה</w:t>
      </w:r>
      <w:r w:rsidRPr="006F18EA">
        <w:rPr>
          <w:rtl/>
        </w:rPr>
        <w:t xml:space="preserve">זכות להגדיל את היקף ההתקשרות בסכום של עד </w:t>
      </w:r>
      <w:r w:rsidR="00482BCA">
        <w:rPr>
          <w:rFonts w:hint="cs"/>
          <w:rtl/>
        </w:rPr>
        <w:t>_________</w:t>
      </w:r>
      <w:r w:rsidRPr="006F18EA">
        <w:rPr>
          <w:rtl/>
        </w:rPr>
        <w:t>₪ כולל מע"מ</w:t>
      </w:r>
      <w:r w:rsidRPr="00313374">
        <w:rPr>
          <w:rFonts w:hint="cs"/>
          <w:rtl/>
        </w:rPr>
        <w:t>, בהתאם לשיקול דעתו הבלעדי</w:t>
      </w:r>
      <w:r w:rsidRPr="00313374">
        <w:rPr>
          <w:rtl/>
        </w:rPr>
        <w:t>.</w:t>
      </w:r>
      <w:r w:rsidRPr="00313374">
        <w:rPr>
          <w:rFonts w:hint="cs"/>
          <w:rtl/>
        </w:rPr>
        <w:t xml:space="preserve"> בנוסף</w:t>
      </w:r>
      <w:r>
        <w:rPr>
          <w:rFonts w:hint="cs"/>
          <w:rtl/>
        </w:rPr>
        <w:t xml:space="preserve"> </w:t>
      </w:r>
      <w:bookmarkEnd w:id="330"/>
      <w:r w:rsidRPr="00313374">
        <w:rPr>
          <w:rFonts w:hint="cs"/>
          <w:rtl/>
        </w:rPr>
        <w:t>ל</w:t>
      </w:r>
      <w:r w:rsidR="00E3316E">
        <w:rPr>
          <w:rFonts w:hint="cs"/>
          <w:rtl/>
        </w:rPr>
        <w:t>משרד</w:t>
      </w:r>
      <w:r w:rsidRPr="00313374">
        <w:rPr>
          <w:rFonts w:hint="cs"/>
          <w:rtl/>
        </w:rPr>
        <w:t xml:space="preserve">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w:t>
      </w:r>
      <w:r w:rsidR="00E3316E">
        <w:rPr>
          <w:rFonts w:hint="cs"/>
          <w:rtl/>
        </w:rPr>
        <w:t>משרד</w:t>
      </w:r>
      <w:r w:rsidRPr="00313374">
        <w:rPr>
          <w:rFonts w:hint="cs"/>
          <w:rtl/>
        </w:rPr>
        <w:t xml:space="preserve"> כחלק מההתקשרות.</w:t>
      </w:r>
      <w:r>
        <w:rPr>
          <w:rFonts w:hint="cs"/>
          <w:rtl/>
        </w:rPr>
        <w:t xml:space="preserve"> </w:t>
      </w:r>
    </w:p>
    <w:p w14:paraId="2C993F5C" w14:textId="403916DD" w:rsidR="00876CBB" w:rsidRDefault="00876CBB" w:rsidP="002233F7">
      <w:pPr>
        <w:pStyle w:val="114"/>
      </w:pPr>
      <w:r>
        <w:rPr>
          <w:rFonts w:hint="cs"/>
          <w:rtl/>
        </w:rPr>
        <w:t xml:space="preserve">למען הסר ספק, </w:t>
      </w:r>
      <w:r w:rsidR="00E3316E">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00E94C32">
        <w:rPr>
          <w:rFonts w:hint="cs"/>
          <w:rtl/>
        </w:rPr>
        <w:t xml:space="preserve"> ובכפוף לתקציב קיים</w:t>
      </w:r>
      <w:r w:rsidRPr="006F18EA">
        <w:rPr>
          <w:rFonts w:hint="cs"/>
          <w:rtl/>
        </w:rPr>
        <w:t>.</w:t>
      </w:r>
    </w:p>
    <w:p w14:paraId="0E208417" w14:textId="50489258" w:rsidR="00876CBB" w:rsidRDefault="00876CBB" w:rsidP="002233F7">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w:t>
      </w:r>
      <w:r w:rsidR="00E3316E">
        <w:rPr>
          <w:rtl/>
        </w:rPr>
        <w:t>המשרד</w:t>
      </w:r>
      <w:r w:rsidRPr="00313374">
        <w:rPr>
          <w:rtl/>
        </w:rPr>
        <w:t>.</w:t>
      </w:r>
    </w:p>
    <w:p w14:paraId="10782DC4" w14:textId="77777777" w:rsidR="00876CBB" w:rsidRPr="007C5B4C" w:rsidRDefault="00876CBB" w:rsidP="00876CBB">
      <w:pPr>
        <w:pStyle w:val="1ff1"/>
        <w:rPr>
          <w:rtl/>
        </w:rPr>
      </w:pPr>
      <w:bookmarkStart w:id="331" w:name="_Toc256000081"/>
      <w:bookmarkStart w:id="332" w:name="_Toc44931961"/>
      <w:bookmarkStart w:id="333" w:name="_Toc44932048"/>
      <w:r w:rsidRPr="007C5B4C">
        <w:rPr>
          <w:rtl/>
        </w:rPr>
        <w:t>התחייבויות והצהרות הספק</w:t>
      </w:r>
      <w:bookmarkEnd w:id="331"/>
      <w:bookmarkEnd w:id="332"/>
      <w:bookmarkEnd w:id="333"/>
    </w:p>
    <w:p w14:paraId="69166B08" w14:textId="4B1E6EE0" w:rsidR="00570CA2" w:rsidRPr="00FF3AE5" w:rsidRDefault="00876CBB" w:rsidP="00876CBB">
      <w:pPr>
        <w:pStyle w:val="114"/>
      </w:pPr>
      <w:r w:rsidRPr="007C5B4C">
        <w:rPr>
          <w:rtl/>
        </w:rPr>
        <w:t>הספ</w:t>
      </w:r>
      <w:r w:rsidRPr="00570CA2">
        <w:rPr>
          <w:rtl/>
        </w:rPr>
        <w:t xml:space="preserve">ק מצהיר </w:t>
      </w:r>
      <w:r w:rsidRPr="00570CA2">
        <w:rPr>
          <w:rFonts w:hint="cs"/>
          <w:rtl/>
        </w:rPr>
        <w:t xml:space="preserve">ומתחייב </w:t>
      </w:r>
      <w:r w:rsidRPr="00570CA2">
        <w:rPr>
          <w:rtl/>
        </w:rPr>
        <w:t>כי</w:t>
      </w:r>
      <w:r w:rsidRPr="00570CA2">
        <w:rPr>
          <w:rFonts w:hint="cs"/>
          <w:rtl/>
        </w:rPr>
        <w:t xml:space="preserve"> -</w:t>
      </w:r>
      <w:r w:rsidRPr="00570CA2">
        <w:rPr>
          <w:rtl/>
        </w:rPr>
        <w:t xml:space="preserve"> </w:t>
      </w:r>
    </w:p>
    <w:p w14:paraId="168FBCF7" w14:textId="4B98522E" w:rsidR="00570CA2" w:rsidRPr="00FF3AE5" w:rsidRDefault="00876CBB" w:rsidP="00FF3AE5">
      <w:pPr>
        <w:pStyle w:val="111"/>
        <w:rPr>
          <w:bCs w:val="0"/>
        </w:rPr>
      </w:pPr>
      <w:r w:rsidRPr="00FF3AE5">
        <w:rPr>
          <w:rFonts w:hint="cs"/>
          <w:bCs w:val="0"/>
          <w:rtl/>
        </w:rPr>
        <w:t>אין מניעה לפי כל דין להתקשרותו בהסכם.</w:t>
      </w:r>
    </w:p>
    <w:p w14:paraId="6ECAF2CA" w14:textId="536DB629" w:rsidR="00570CA2" w:rsidRPr="00FF3AE5" w:rsidRDefault="00876CBB" w:rsidP="00FF3AE5">
      <w:pPr>
        <w:pStyle w:val="111"/>
        <w:rPr>
          <w:bCs w:val="0"/>
        </w:rPr>
      </w:pPr>
      <w:r w:rsidRPr="00FF3AE5">
        <w:rPr>
          <w:rFonts w:hint="cs"/>
          <w:bCs w:val="0"/>
          <w:rtl/>
        </w:rPr>
        <w:t xml:space="preserve">הוא עומד בכל דרישות הדין הרלוונטיות לאספקת השירותים בהתאם להסכם. </w:t>
      </w:r>
    </w:p>
    <w:p w14:paraId="34D5918D" w14:textId="44AB0B56" w:rsidR="00570CA2" w:rsidRPr="00FF3AE5" w:rsidRDefault="00876CBB" w:rsidP="00FF3AE5">
      <w:pPr>
        <w:pStyle w:val="111"/>
        <w:rPr>
          <w:bCs w:val="0"/>
        </w:rPr>
      </w:pPr>
      <w:r w:rsidRPr="00FF3AE5">
        <w:rPr>
          <w:rFonts w:hint="cs"/>
          <w:bCs w:val="0"/>
          <w:rtl/>
        </w:rPr>
        <w:t xml:space="preserve">בכל מקרה שבו יחולו שינויים בהוראות הדין, באופן המשפיע על ביצוע ההסכם, הוא יישא בעלויות של שינויים אלו. </w:t>
      </w:r>
    </w:p>
    <w:p w14:paraId="7C78C0E6" w14:textId="2442BB9C" w:rsidR="00570CA2" w:rsidRPr="00FF3AE5" w:rsidRDefault="00876CBB" w:rsidP="00FF3AE5">
      <w:pPr>
        <w:pStyle w:val="111"/>
        <w:rPr>
          <w:bCs w:val="0"/>
        </w:rPr>
      </w:pPr>
      <w:r w:rsidRPr="00FF3AE5">
        <w:rPr>
          <w:bCs w:val="0"/>
          <w:rtl/>
        </w:rPr>
        <w:t>ברשותו הניסיון, המיומנות, הידע, הכלים</w:t>
      </w:r>
      <w:r w:rsidRPr="00FF3AE5">
        <w:rPr>
          <w:rFonts w:hint="cs"/>
          <w:bCs w:val="0"/>
          <w:rtl/>
        </w:rPr>
        <w:t>, המלאי</w:t>
      </w:r>
      <w:r w:rsidRPr="00FF3AE5">
        <w:rPr>
          <w:bCs w:val="0"/>
          <w:rtl/>
        </w:rPr>
        <w:t xml:space="preserve"> וכוח האדם הדרושים ל</w:t>
      </w:r>
      <w:r w:rsidRPr="00FF3AE5">
        <w:rPr>
          <w:rFonts w:hint="cs"/>
          <w:bCs w:val="0"/>
          <w:rtl/>
        </w:rPr>
        <w:t>מילוי חובותיו בהתאם לתנאי ההסכם והמכרז.</w:t>
      </w:r>
    </w:p>
    <w:p w14:paraId="3DB3880C" w14:textId="68AC3C5C" w:rsidR="00570CA2" w:rsidRPr="00FF3AE5" w:rsidRDefault="00876CBB" w:rsidP="00FF3AE5">
      <w:pPr>
        <w:pStyle w:val="111"/>
        <w:rPr>
          <w:bCs w:val="0"/>
        </w:rPr>
      </w:pPr>
      <w:r w:rsidRPr="00FF3AE5">
        <w:rPr>
          <w:rFonts w:hint="cs"/>
          <w:bCs w:val="0"/>
          <w:rtl/>
        </w:rPr>
        <w:t xml:space="preserve">הוא יספק את הנדרש ממנו </w:t>
      </w:r>
      <w:r w:rsidRPr="00FF3AE5">
        <w:rPr>
          <w:bCs w:val="0"/>
          <w:rtl/>
        </w:rPr>
        <w:t xml:space="preserve">על </w:t>
      </w:r>
      <w:r w:rsidRPr="00FF3AE5">
        <w:rPr>
          <w:rFonts w:hint="cs"/>
          <w:bCs w:val="0"/>
          <w:rtl/>
        </w:rPr>
        <w:t>פי</w:t>
      </w:r>
      <w:r w:rsidRPr="00FF3AE5">
        <w:rPr>
          <w:bCs w:val="0"/>
          <w:rtl/>
        </w:rPr>
        <w:t xml:space="preserve"> דרישות המכרז</w:t>
      </w:r>
      <w:r w:rsidRPr="00FF3AE5">
        <w:rPr>
          <w:rFonts w:hint="cs"/>
          <w:bCs w:val="0"/>
          <w:rtl/>
        </w:rPr>
        <w:t xml:space="preserve">, לשביעות רצון </w:t>
      </w:r>
      <w:r w:rsidR="00E3316E" w:rsidRPr="00FF3AE5">
        <w:rPr>
          <w:rFonts w:hint="cs"/>
          <w:bCs w:val="0"/>
          <w:rtl/>
        </w:rPr>
        <w:t>המשרד</w:t>
      </w:r>
      <w:r w:rsidRPr="00FF3AE5">
        <w:rPr>
          <w:rFonts w:hint="cs"/>
          <w:bCs w:val="0"/>
          <w:rtl/>
        </w:rPr>
        <w:t>, ויעשה שימוש בתוכנות מחשוב מקוריות בלבד לצורך כך</w:t>
      </w:r>
      <w:r w:rsidRPr="00FF3AE5">
        <w:rPr>
          <w:bCs w:val="0"/>
          <w:rtl/>
        </w:rPr>
        <w:t xml:space="preserve">. </w:t>
      </w:r>
    </w:p>
    <w:p w14:paraId="5117D099" w14:textId="7FAC7DA5" w:rsidR="00570CA2" w:rsidRPr="00FF3AE5" w:rsidRDefault="00876CBB" w:rsidP="00FF3AE5">
      <w:pPr>
        <w:pStyle w:val="111"/>
        <w:rPr>
          <w:bCs w:val="0"/>
        </w:rPr>
      </w:pPr>
      <w:bookmarkStart w:id="334" w:name="_Toc185193151"/>
      <w:bookmarkStart w:id="335" w:name="_Toc201561676"/>
      <w:bookmarkStart w:id="336" w:name="_Toc201636806"/>
      <w:bookmarkStart w:id="337" w:name="_Toc201895115"/>
      <w:bookmarkStart w:id="338" w:name="_Toc185193152"/>
      <w:bookmarkStart w:id="339" w:name="_Toc201561677"/>
      <w:bookmarkStart w:id="340" w:name="_Toc201636807"/>
      <w:bookmarkStart w:id="341" w:name="_Toc201895116"/>
      <w:r w:rsidRPr="00FF3AE5">
        <w:rPr>
          <w:rFonts w:hint="cs"/>
          <w:bCs w:val="0"/>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E3316E" w:rsidRPr="00FF3AE5">
        <w:rPr>
          <w:rFonts w:hint="cs"/>
          <w:bCs w:val="0"/>
          <w:rtl/>
        </w:rPr>
        <w:t>המשרד</w:t>
      </w:r>
      <w:r w:rsidRPr="00FF3AE5">
        <w:rPr>
          <w:rFonts w:hint="cs"/>
          <w:bCs w:val="0"/>
          <w:rtl/>
        </w:rPr>
        <w:t>.</w:t>
      </w:r>
    </w:p>
    <w:p w14:paraId="04F99BE2" w14:textId="0998F92D" w:rsidR="00876CBB" w:rsidRPr="00FF3AE5" w:rsidRDefault="00876CBB" w:rsidP="00FF3AE5">
      <w:pPr>
        <w:pStyle w:val="111"/>
        <w:rPr>
          <w:bCs w:val="0"/>
        </w:rPr>
      </w:pPr>
      <w:r w:rsidRPr="00FF3AE5">
        <w:rPr>
          <w:rFonts w:hint="cs"/>
          <w:bCs w:val="0"/>
          <w:rtl/>
        </w:rPr>
        <w:t>הוא ישתף</w:t>
      </w:r>
      <w:r w:rsidRPr="00FF3AE5">
        <w:rPr>
          <w:bCs w:val="0"/>
          <w:rtl/>
        </w:rPr>
        <w:t xml:space="preserve"> פעולה עם </w:t>
      </w:r>
      <w:r w:rsidR="00E3316E" w:rsidRPr="00FF3AE5">
        <w:rPr>
          <w:bCs w:val="0"/>
          <w:rtl/>
        </w:rPr>
        <w:t>המשרד</w:t>
      </w:r>
      <w:r w:rsidRPr="00FF3AE5">
        <w:rPr>
          <w:rFonts w:hint="cs"/>
          <w:bCs w:val="0"/>
          <w:rtl/>
        </w:rPr>
        <w:t xml:space="preserve"> וכל נציג מטעמו </w:t>
      </w:r>
      <w:r w:rsidRPr="00FF3AE5">
        <w:rPr>
          <w:bCs w:val="0"/>
          <w:rtl/>
        </w:rPr>
        <w:t>בכל הקשור למילוי התחייבויותיו על פי הסכם זה</w:t>
      </w:r>
      <w:r w:rsidRPr="00FF3AE5">
        <w:rPr>
          <w:rFonts w:hint="cs"/>
          <w:bCs w:val="0"/>
          <w:rtl/>
        </w:rPr>
        <w:t xml:space="preserve">, בכלל זה הוא ישתף פעולה באופן מלא עם הוראות </w:t>
      </w:r>
      <w:r w:rsidRPr="00FF3AE5">
        <w:rPr>
          <w:rFonts w:hint="eastAsia"/>
          <w:bCs w:val="0"/>
          <w:rtl/>
        </w:rPr>
        <w:t>קב</w:t>
      </w:r>
      <w:r w:rsidRPr="00FF3AE5">
        <w:rPr>
          <w:bCs w:val="0"/>
          <w:rtl/>
        </w:rPr>
        <w:t xml:space="preserve">"ט </w:t>
      </w:r>
      <w:r w:rsidR="00E3316E" w:rsidRPr="00FF3AE5">
        <w:rPr>
          <w:rFonts w:hint="cs"/>
          <w:bCs w:val="0"/>
          <w:rtl/>
        </w:rPr>
        <w:t>המשרד</w:t>
      </w:r>
      <w:r w:rsidRPr="00FF3AE5">
        <w:rPr>
          <w:rFonts w:hint="cs"/>
          <w:bCs w:val="0"/>
          <w:rtl/>
        </w:rPr>
        <w:t>.</w:t>
      </w:r>
    </w:p>
    <w:p w14:paraId="76DDE332" w14:textId="77777777" w:rsidR="00876CBB" w:rsidRDefault="00876CBB" w:rsidP="00876CBB">
      <w:pPr>
        <w:pStyle w:val="1ff1"/>
      </w:pPr>
      <w:bookmarkStart w:id="342" w:name="_Toc256000082"/>
      <w:bookmarkStart w:id="343" w:name="_Toc44931962"/>
      <w:bookmarkStart w:id="344" w:name="_Toc44932049"/>
      <w:bookmarkEnd w:id="334"/>
      <w:bookmarkEnd w:id="335"/>
      <w:bookmarkEnd w:id="336"/>
      <w:bookmarkEnd w:id="337"/>
      <w:bookmarkEnd w:id="338"/>
      <w:bookmarkEnd w:id="339"/>
      <w:bookmarkEnd w:id="340"/>
      <w:bookmarkEnd w:id="341"/>
      <w:r w:rsidRPr="007C5B4C">
        <w:rPr>
          <w:rtl/>
        </w:rPr>
        <w:t>סודיות</w:t>
      </w:r>
      <w:bookmarkEnd w:id="342"/>
      <w:r>
        <w:rPr>
          <w:rFonts w:hint="cs"/>
          <w:rtl/>
        </w:rPr>
        <w:t xml:space="preserve"> </w:t>
      </w:r>
      <w:bookmarkEnd w:id="343"/>
      <w:bookmarkEnd w:id="344"/>
    </w:p>
    <w:p w14:paraId="3961FAE9" w14:textId="77777777" w:rsidR="00876CBB" w:rsidRPr="005F44C0" w:rsidRDefault="00876CBB" w:rsidP="00876CBB">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EE39F52" w14:textId="77777777" w:rsidR="00876CBB" w:rsidRDefault="00876CBB" w:rsidP="00876CBB">
      <w:pPr>
        <w:pStyle w:val="114"/>
        <w:rPr>
          <w:rtl/>
        </w:rPr>
      </w:pPr>
      <w:r>
        <w:rPr>
          <w:rtl/>
        </w:rPr>
        <w:t xml:space="preserve">לעניין התחייבות זו לסודיות מובהר כי הגדרת "מידע" או "מידע סודי" לא תכלול: </w:t>
      </w:r>
    </w:p>
    <w:p w14:paraId="7D641574" w14:textId="77777777" w:rsidR="00876CBB" w:rsidRPr="00862222" w:rsidRDefault="00876CBB" w:rsidP="00876CBB">
      <w:pPr>
        <w:pStyle w:val="111"/>
        <w:rPr>
          <w:b w:val="0"/>
          <w:rtl/>
        </w:rPr>
      </w:pPr>
      <w:r w:rsidRPr="00862222">
        <w:rPr>
          <w:b w:val="0"/>
          <w:bCs w:val="0"/>
          <w:rtl/>
        </w:rPr>
        <w:t>מידע שהוא נחלת הכלל או שיהפוך לנחלת הכלל שלא עקב הפרת התחייבות זו.</w:t>
      </w:r>
    </w:p>
    <w:p w14:paraId="03980F56" w14:textId="717D1330" w:rsidR="00876CBB" w:rsidRPr="00862222" w:rsidRDefault="00876CBB" w:rsidP="00876CBB">
      <w:pPr>
        <w:pStyle w:val="111"/>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w:t>
      </w:r>
      <w:r w:rsidR="00E3316E">
        <w:rPr>
          <w:b w:val="0"/>
          <w:bCs w:val="0"/>
          <w:rtl/>
        </w:rPr>
        <w:t xml:space="preserve"> </w:t>
      </w:r>
    </w:p>
    <w:p w14:paraId="7B910405" w14:textId="4FD0D22E" w:rsidR="00876CBB" w:rsidRDefault="00876CBB" w:rsidP="002233F7">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E3316E">
        <w:rPr>
          <w:rFonts w:hint="cs"/>
          <w:b w:val="0"/>
          <w:bCs w:val="0"/>
          <w:rtl/>
        </w:rPr>
        <w:t>המשרד</w:t>
      </w:r>
      <w:r>
        <w:rPr>
          <w:rFonts w:hint="cs"/>
          <w:b w:val="0"/>
          <w:bCs w:val="0"/>
          <w:rtl/>
        </w:rPr>
        <w:t xml:space="preserve">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E3316E">
        <w:rPr>
          <w:b w:val="0"/>
          <w:bCs w:val="0"/>
          <w:rtl/>
        </w:rPr>
        <w:t>המשרד</w:t>
      </w:r>
      <w:r w:rsidRPr="00862222">
        <w:rPr>
          <w:b w:val="0"/>
          <w:bCs w:val="0"/>
          <w:rtl/>
        </w:rPr>
        <w:t>.</w:t>
      </w:r>
    </w:p>
    <w:p w14:paraId="05543359" w14:textId="29E99812" w:rsidR="00876CBB" w:rsidRDefault="00876CBB" w:rsidP="002233F7">
      <w:pPr>
        <w:pStyle w:val="114"/>
      </w:pPr>
      <w:r>
        <w:rPr>
          <w:rFonts w:hint="cs"/>
          <w:rtl/>
        </w:rPr>
        <w:t xml:space="preserve">הספק אחראי לכך כי בעלי תפקידים אצלו וקבלני משנה שלו, אשר במסגרת עבודתם נחשפים למידע של </w:t>
      </w:r>
      <w:r w:rsidR="00E3316E">
        <w:rPr>
          <w:rFonts w:hint="cs"/>
          <w:rtl/>
        </w:rPr>
        <w:t>המשרד</w:t>
      </w:r>
      <w:r>
        <w:rPr>
          <w:rFonts w:hint="cs"/>
          <w:rtl/>
        </w:rPr>
        <w:t xml:space="preserve">, ישמרו על המידע אליו הם נחשפו בסודיות, בהתאם לחובותיו על פי הסכם זה. </w:t>
      </w:r>
    </w:p>
    <w:p w14:paraId="0A4296CE" w14:textId="77777777" w:rsidR="00876CBB" w:rsidRDefault="00876CBB" w:rsidP="00876CBB">
      <w:pPr>
        <w:pStyle w:val="1ff1"/>
      </w:pPr>
      <w:bookmarkStart w:id="345" w:name="_Toc256000083"/>
      <w:r>
        <w:rPr>
          <w:rFonts w:hint="cs"/>
          <w:rtl/>
        </w:rPr>
        <w:t>אבטחת מידע והגנות סייבר</w:t>
      </w:r>
      <w:bookmarkEnd w:id="345"/>
    </w:p>
    <w:p w14:paraId="6B48DE0B" w14:textId="76B03B40" w:rsidR="005B5078" w:rsidRPr="000A76C7" w:rsidRDefault="005B5078" w:rsidP="000A76C7">
      <w:pPr>
        <w:pStyle w:val="114"/>
      </w:pPr>
      <w:bookmarkStart w:id="346" w:name="show_AttachmentTable_cyber"/>
      <w:r>
        <w:rPr>
          <w:rtl/>
        </w:rPr>
        <w:t>העסקתו של כל נותן שירותים מטעם הספק עבור המשרד, טעונה אישור מראש ובכתב של מנהל אגף ביטחון במשרד (להלן: "</w:t>
      </w:r>
      <w:r w:rsidRPr="001579A6">
        <w:rPr>
          <w:rtl/>
        </w:rPr>
        <w:t>המנב"ט</w:t>
      </w:r>
      <w:r>
        <w:rPr>
          <w:rtl/>
        </w:rPr>
        <w:t xml:space="preserve">"). </w:t>
      </w:r>
    </w:p>
    <w:p w14:paraId="657B4800" w14:textId="25F86EE9" w:rsidR="005B5078" w:rsidRDefault="005B5078" w:rsidP="000A76C7">
      <w:pPr>
        <w:pStyle w:val="114"/>
      </w:pPr>
      <w:r>
        <w:rPr>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45861984" w14:textId="34081CA3" w:rsidR="005B5078" w:rsidRDefault="005B5078" w:rsidP="000A76C7">
      <w:pPr>
        <w:pStyle w:val="114"/>
        <w:rPr>
          <w:rtl/>
        </w:rPr>
      </w:pPr>
      <w:r>
        <w:rPr>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37A01C87" w14:textId="2EBD33F5" w:rsidR="00876CBB" w:rsidRPr="00C229DC" w:rsidRDefault="00876CBB" w:rsidP="002233F7">
      <w:pPr>
        <w:pStyle w:val="114"/>
        <w:rPr>
          <w:rtl/>
        </w:rPr>
      </w:pPr>
      <w:r w:rsidRPr="00C229DC">
        <w:rPr>
          <w:rtl/>
        </w:rPr>
        <w:t xml:space="preserve">הספק יהיה אחראי לאבטחת מידע של </w:t>
      </w:r>
      <w:r w:rsidR="00E3316E">
        <w:rPr>
          <w:rtl/>
        </w:rPr>
        <w:t>המשרד</w:t>
      </w:r>
      <w:r w:rsidRPr="00C229DC">
        <w:rPr>
          <w:rtl/>
        </w:rPr>
        <w:t xml:space="preserve"> המגיע לרשותו בעת ביצוע ההסכם באמצעי אבטחה נאותים </w:t>
      </w:r>
      <w:r>
        <w:rPr>
          <w:rFonts w:hint="cs"/>
          <w:rtl/>
        </w:rPr>
        <w:t xml:space="preserve">בהתאם לסטנדרטים גבוהים </w:t>
      </w:r>
      <w:r w:rsidRPr="00C229DC">
        <w:rPr>
          <w:rtl/>
        </w:rPr>
        <w:t>המקובלים בשוק</w:t>
      </w:r>
      <w:r>
        <w:rPr>
          <w:rFonts w:hint="cs"/>
          <w:rtl/>
        </w:rPr>
        <w:t>.</w:t>
      </w:r>
      <w:r w:rsidRPr="00C229DC">
        <w:rPr>
          <w:rFonts w:hint="cs"/>
          <w:rtl/>
        </w:rPr>
        <w:t xml:space="preserve"> </w:t>
      </w:r>
    </w:p>
    <w:p w14:paraId="147329A8" w14:textId="223AC374" w:rsidR="00876CBB" w:rsidRDefault="00876CBB" w:rsidP="00876CBB">
      <w:pPr>
        <w:pStyle w:val="114"/>
      </w:pPr>
      <w:r>
        <w:rPr>
          <w:rFonts w:hint="cs"/>
          <w:rtl/>
        </w:rPr>
        <w:t>מבלי לגרוע מהאמור בכל מקום אחר במכרז או בהסכם, הספק יהיה אחראי על אבטחת המערכות, התוכנות והחומרה המשמשת אותו לצורך אספקת השירותים או המוצרים ל</w:t>
      </w:r>
      <w:r w:rsidR="00E3316E">
        <w:rPr>
          <w:rFonts w:hint="cs"/>
          <w:rtl/>
        </w:rPr>
        <w:t>משרד</w:t>
      </w:r>
      <w:r>
        <w:rPr>
          <w:rFonts w:hint="cs"/>
          <w:rtl/>
        </w:rPr>
        <w:t>, על תקינותם, אמינותם (</w:t>
      </w:r>
      <w:r>
        <w:t>integrity</w:t>
      </w:r>
      <w:r>
        <w:rPr>
          <w:rFonts w:hint="cs"/>
          <w:rtl/>
        </w:rPr>
        <w:t xml:space="preserve">) ועל תפקודם השוטף והתקין. </w:t>
      </w:r>
      <w:r w:rsidRPr="00D61CA5">
        <w:rPr>
          <w:rFonts w:hint="cs"/>
          <w:rtl/>
        </w:rPr>
        <w:t>לצורך עמידת הספק בחובות אלו י</w:t>
      </w:r>
      <w:r w:rsidRPr="00D61CA5">
        <w:rPr>
          <w:rtl/>
        </w:rPr>
        <w:t>תפעל</w:t>
      </w:r>
      <w:r w:rsidRPr="00D61CA5">
        <w:rPr>
          <w:rFonts w:hint="cs"/>
          <w:rtl/>
        </w:rPr>
        <w:t xml:space="preserve"> הספק</w:t>
      </w:r>
      <w:r w:rsidRPr="00D61CA5">
        <w:rPr>
          <w:rtl/>
        </w:rPr>
        <w:t xml:space="preserve"> ו</w:t>
      </w:r>
      <w:r w:rsidRPr="00D61CA5">
        <w:rPr>
          <w:rFonts w:hint="cs"/>
          <w:rtl/>
        </w:rPr>
        <w:t>י</w:t>
      </w:r>
      <w:r w:rsidRPr="00D61CA5">
        <w:rPr>
          <w:rtl/>
        </w:rPr>
        <w:t xml:space="preserve">עדכן את אמצעי האבטחה </w:t>
      </w:r>
      <w:r>
        <w:rPr>
          <w:rFonts w:hint="cs"/>
          <w:rtl/>
        </w:rPr>
        <w:t xml:space="preserve">והגנות הסייבר של מערכות אלו </w:t>
      </w:r>
      <w:r w:rsidRPr="00D61CA5">
        <w:rPr>
          <w:rtl/>
        </w:rPr>
        <w:t xml:space="preserve">באופן שוטף,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המערכות בהם הוא עושה שימוש בעת ביצוע חובותיו לפי הסכם זה</w:t>
      </w:r>
      <w:r w:rsidRPr="008B7152">
        <w:rPr>
          <w:rtl/>
        </w:rPr>
        <w:t xml:space="preserve"> הם חדישים ועומדים בסטנדרט</w:t>
      </w:r>
      <w:r>
        <w:rPr>
          <w:rFonts w:hint="cs"/>
          <w:rtl/>
        </w:rPr>
        <w:t xml:space="preserve">ים המקובלים עבור מערכות אלו. </w:t>
      </w:r>
    </w:p>
    <w:p w14:paraId="2111D7DE" w14:textId="35D7761E" w:rsidR="00876CBB" w:rsidRDefault="00876CBB" w:rsidP="002233F7">
      <w:pPr>
        <w:pStyle w:val="114"/>
      </w:pPr>
      <w:r w:rsidRPr="00C229DC">
        <w:rPr>
          <w:rFonts w:hint="cs"/>
          <w:rtl/>
        </w:rPr>
        <w:t>הספק יציג ל</w:t>
      </w:r>
      <w:r w:rsidR="00E3316E">
        <w:rPr>
          <w:rFonts w:hint="cs"/>
          <w:rtl/>
        </w:rPr>
        <w:t>משרד</w:t>
      </w:r>
      <w:r w:rsidRPr="00C229DC">
        <w:rPr>
          <w:rFonts w:hint="cs"/>
          <w:rtl/>
        </w:rPr>
        <w:t>, ככל שיידרש, את האמצעים בהם הוא נוקט לשם אבטחת המידע</w:t>
      </w:r>
      <w:r>
        <w:rPr>
          <w:rFonts w:hint="cs"/>
          <w:rtl/>
        </w:rPr>
        <w:t>, ויפעל בהתאם ל</w:t>
      </w:r>
      <w:r w:rsidRPr="00C229DC">
        <w:rPr>
          <w:rFonts w:hint="cs"/>
          <w:rtl/>
        </w:rPr>
        <w:t xml:space="preserve">דרישות מאת </w:t>
      </w:r>
      <w:r w:rsidR="00E3316E">
        <w:rPr>
          <w:rFonts w:hint="cs"/>
          <w:rtl/>
        </w:rPr>
        <w:t>המשרד</w:t>
      </w:r>
      <w:r w:rsidRPr="00C229DC">
        <w:rPr>
          <w:rFonts w:hint="cs"/>
          <w:rtl/>
        </w:rPr>
        <w:t xml:space="preserve"> </w:t>
      </w:r>
      <w:r>
        <w:rPr>
          <w:rFonts w:hint="cs"/>
          <w:rtl/>
        </w:rPr>
        <w:t>לתיקון כל ליקוי או פרצה באבטחת המידע והגנות הסייבר</w:t>
      </w:r>
      <w:r w:rsidRPr="00C229DC">
        <w:rPr>
          <w:rtl/>
        </w:rPr>
        <w:t>.</w:t>
      </w:r>
    </w:p>
    <w:p w14:paraId="44931E37" w14:textId="1FA3906B" w:rsidR="00876CBB" w:rsidRDefault="00876CBB" w:rsidP="002233F7">
      <w:pPr>
        <w:pStyle w:val="114"/>
        <w:rPr>
          <w:rtl/>
        </w:rPr>
      </w:pPr>
      <w:r>
        <w:rPr>
          <w:rtl/>
        </w:rPr>
        <w:t>הספק מתחייב ל</w:t>
      </w:r>
      <w:r>
        <w:rPr>
          <w:rFonts w:hint="cs"/>
          <w:rtl/>
        </w:rPr>
        <w:t>דווח</w:t>
      </w:r>
      <w:r>
        <w:rPr>
          <w:rtl/>
        </w:rPr>
        <w:t xml:space="preserve"> ל</w:t>
      </w:r>
      <w:r w:rsidR="00E3316E">
        <w:rPr>
          <w:rtl/>
        </w:rPr>
        <w:t>משרד</w:t>
      </w:r>
      <w:r>
        <w:rPr>
          <w:rtl/>
        </w:rPr>
        <w:t xml:space="preserve">, בהקדם האפשרי, במהלך כל שעות היממה, וללא שיהוי, על כל אירוע אבטחה אשר מסכן מידע או מערכות של </w:t>
      </w:r>
      <w:r w:rsidR="00E3316E">
        <w:rPr>
          <w:rtl/>
        </w:rPr>
        <w:t>המשרד</w:t>
      </w:r>
      <w:r>
        <w:rPr>
          <w:rtl/>
        </w:rPr>
        <w:t xml:space="preserve"> או עלול להשפיע על יכולתו לעמוד בהתחייבויותיו נשוא ההסכם, ובפרט יודיע ל</w:t>
      </w:r>
      <w:r w:rsidR="00E3316E">
        <w:rPr>
          <w:rtl/>
        </w:rPr>
        <w:t>משרד</w:t>
      </w:r>
      <w:r>
        <w:rPr>
          <w:rtl/>
        </w:rPr>
        <w:t xml:space="preserve"> על האירועים הבאים:</w:t>
      </w:r>
    </w:p>
    <w:p w14:paraId="5AFAF128" w14:textId="0E277CB2" w:rsidR="00876CBB" w:rsidRPr="005B5078" w:rsidRDefault="00876CBB" w:rsidP="000A76C7">
      <w:pPr>
        <w:pStyle w:val="111"/>
        <w:rPr>
          <w:rtl/>
        </w:rPr>
      </w:pPr>
      <w:r w:rsidRPr="005B5078">
        <w:rPr>
          <w:b w:val="0"/>
          <w:bCs w:val="0"/>
          <w:rtl/>
        </w:rPr>
        <w:t xml:space="preserve">אירוע אבטחה או תקיפת סייבר אשר הביאו לדלף </w:t>
      </w:r>
      <w:r w:rsidRPr="005B5078">
        <w:rPr>
          <w:rFonts w:hint="eastAsia"/>
          <w:b w:val="0"/>
          <w:bCs w:val="0"/>
          <w:rtl/>
        </w:rPr>
        <w:t>או</w:t>
      </w:r>
      <w:r w:rsidRPr="005B5078">
        <w:rPr>
          <w:b w:val="0"/>
          <w:bCs w:val="0"/>
          <w:rtl/>
        </w:rPr>
        <w:t xml:space="preserve"> שיבוש מידע או קוד תוכנה הקשור ל</w:t>
      </w:r>
      <w:r w:rsidR="00E3316E">
        <w:rPr>
          <w:b w:val="0"/>
          <w:bCs w:val="0"/>
          <w:rtl/>
        </w:rPr>
        <w:t>משרד</w:t>
      </w:r>
      <w:r w:rsidRPr="005B5078">
        <w:rPr>
          <w:b w:val="0"/>
          <w:bCs w:val="0"/>
          <w:rtl/>
        </w:rPr>
        <w:t>.</w:t>
      </w:r>
    </w:p>
    <w:p w14:paraId="680268D1" w14:textId="684177CF" w:rsidR="00876CBB" w:rsidRPr="005B5078" w:rsidRDefault="00876CBB" w:rsidP="000A76C7">
      <w:pPr>
        <w:pStyle w:val="111"/>
        <w:rPr>
          <w:rtl/>
        </w:rPr>
      </w:pPr>
      <w:r w:rsidRPr="005B5078">
        <w:rPr>
          <w:b w:val="0"/>
          <w:bCs w:val="0"/>
          <w:rtl/>
        </w:rPr>
        <w:t>אירוע אבטחה או נ</w:t>
      </w:r>
      <w:r w:rsidRPr="005B5078">
        <w:rPr>
          <w:rFonts w:hint="eastAsia"/>
          <w:b w:val="0"/>
          <w:bCs w:val="0"/>
          <w:rtl/>
        </w:rPr>
        <w:t>י</w:t>
      </w:r>
      <w:r w:rsidRPr="005B5078">
        <w:rPr>
          <w:b w:val="0"/>
          <w:bCs w:val="0"/>
          <w:rtl/>
        </w:rPr>
        <w:t xml:space="preserve">סיון תקיפת סייבר אשר עלול להביא לפגיעה במערכות </w:t>
      </w:r>
      <w:r w:rsidR="00E3316E">
        <w:rPr>
          <w:b w:val="0"/>
          <w:bCs w:val="0"/>
          <w:rtl/>
        </w:rPr>
        <w:t>המשרד</w:t>
      </w:r>
      <w:r w:rsidRPr="005B5078">
        <w:rPr>
          <w:b w:val="0"/>
          <w:bCs w:val="0"/>
          <w:rtl/>
        </w:rPr>
        <w:t xml:space="preserve">, במערכות המסופקות לו, במידע של </w:t>
      </w:r>
      <w:r w:rsidR="00E3316E">
        <w:rPr>
          <w:b w:val="0"/>
          <w:bCs w:val="0"/>
          <w:rtl/>
        </w:rPr>
        <w:t>המשרד</w:t>
      </w:r>
      <w:r w:rsidRPr="005B5078">
        <w:rPr>
          <w:b w:val="0"/>
          <w:bCs w:val="0"/>
          <w:rtl/>
        </w:rPr>
        <w:t xml:space="preserve"> או בקוד המשמש אותו.</w:t>
      </w:r>
    </w:p>
    <w:p w14:paraId="3F7BF93C" w14:textId="17EC6DF8" w:rsidR="00876CBB" w:rsidRDefault="00876CBB" w:rsidP="000A76C7">
      <w:pPr>
        <w:pStyle w:val="111"/>
        <w:rPr>
          <w:rtl/>
        </w:rPr>
      </w:pPr>
      <w:r w:rsidRPr="005B5078">
        <w:rPr>
          <w:b w:val="0"/>
          <w:bCs w:val="0"/>
          <w:rtl/>
        </w:rPr>
        <w:t xml:space="preserve">אירוע אבטחה או ניסיון תקיפת סייבר אשר מטרתו לאסוף מידע על </w:t>
      </w:r>
      <w:r w:rsidR="00E3316E">
        <w:rPr>
          <w:b w:val="0"/>
          <w:bCs w:val="0"/>
          <w:rtl/>
        </w:rPr>
        <w:t>המשרד</w:t>
      </w:r>
      <w:r w:rsidRPr="005B5078">
        <w:rPr>
          <w:b w:val="0"/>
          <w:bCs w:val="0"/>
          <w:rtl/>
        </w:rPr>
        <w:t xml:space="preserve">. </w:t>
      </w:r>
    </w:p>
    <w:p w14:paraId="12154E70" w14:textId="77777777" w:rsidR="00876CBB" w:rsidRDefault="00876CBB" w:rsidP="00876CBB">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566ED7C8" w14:textId="1BAF259D" w:rsidR="00876CBB" w:rsidRDefault="00876CBB" w:rsidP="00876CBB">
      <w:pPr>
        <w:pStyle w:val="114"/>
      </w:pPr>
      <w:r w:rsidRPr="005B741B">
        <w:rPr>
          <w:rFonts w:hint="cs"/>
          <w:rtl/>
        </w:rPr>
        <w:t xml:space="preserve">חובת הדיווח המפורטת בסעיף </w:t>
      </w:r>
      <w:r>
        <w:rPr>
          <w:rFonts w:hint="cs"/>
          <w:rtl/>
        </w:rPr>
        <w:t>זה</w:t>
      </w:r>
      <w:r w:rsidRPr="005B741B">
        <w:rPr>
          <w:rFonts w:hint="cs"/>
          <w:rtl/>
        </w:rPr>
        <w:t xml:space="preserve"> תוגבל למידע הרלוונטי למערכות הספק המשמשות למתן שירותים ל</w:t>
      </w:r>
      <w:r w:rsidR="00E3316E">
        <w:rPr>
          <w:rFonts w:hint="cs"/>
          <w:rtl/>
        </w:rPr>
        <w:t>משרד</w:t>
      </w:r>
      <w:r w:rsidRPr="005B741B">
        <w:rPr>
          <w:rFonts w:hint="cs"/>
          <w:rtl/>
        </w:rPr>
        <w:t>, ולא נדרש גילוי מידע של לקוחות או גורמים בלתי קשורים אחרים.</w:t>
      </w:r>
      <w:bookmarkEnd w:id="346"/>
    </w:p>
    <w:p w14:paraId="0C9E53E6" w14:textId="77777777" w:rsidR="005B5078" w:rsidRDefault="005B5078" w:rsidP="005B5078">
      <w:pPr>
        <w:pStyle w:val="114"/>
        <w:rPr>
          <w:rtl/>
        </w:rPr>
      </w:pPr>
      <w:r>
        <w:rPr>
          <w:rtl/>
        </w:rPr>
        <w:t>הספק יציית להוראות המנב"ט כפי שיינתנו מפעם לפעם בכל עניין הקשור לביצוע ההסכם שייחתם בעקבות הזכייה במכרז</w:t>
      </w:r>
      <w:r w:rsidRPr="00433793">
        <w:rPr>
          <w:rtl/>
        </w:rPr>
        <w:t>, לרבות הליכי התאמה ובדיקה ביטחונית בהתאם לרמת הסיווג הביטחוני שיגדיר המנב"ט</w:t>
      </w:r>
      <w:r>
        <w:rPr>
          <w:rtl/>
        </w:rPr>
        <w:t>.</w:t>
      </w:r>
    </w:p>
    <w:p w14:paraId="7558FD3A" w14:textId="77777777" w:rsidR="00876CBB" w:rsidRPr="00C229DC" w:rsidRDefault="00876CBB" w:rsidP="00876CBB">
      <w:pPr>
        <w:pStyle w:val="1ff1"/>
        <w:rPr>
          <w:rtl/>
        </w:rPr>
      </w:pPr>
      <w:bookmarkStart w:id="347" w:name="_Toc256000084"/>
      <w:bookmarkStart w:id="348" w:name="_Toc44931963"/>
      <w:bookmarkStart w:id="349" w:name="_Toc44932050"/>
      <w:r w:rsidRPr="00C229DC">
        <w:rPr>
          <w:rFonts w:hint="cs"/>
          <w:rtl/>
        </w:rPr>
        <w:t>ניגוד עניינים בביצוע ההסכם</w:t>
      </w:r>
      <w:bookmarkEnd w:id="347"/>
      <w:bookmarkEnd w:id="348"/>
      <w:bookmarkEnd w:id="349"/>
    </w:p>
    <w:p w14:paraId="71F797A6" w14:textId="3DAFBA4F" w:rsidR="00876CBB" w:rsidRPr="00C229DC" w:rsidRDefault="00876CBB" w:rsidP="002233F7">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E3316E">
        <w:rPr>
          <w:rtl/>
        </w:rPr>
        <w:t>המשרד</w:t>
      </w:r>
      <w:r w:rsidRPr="00C229DC">
        <w:rPr>
          <w:rtl/>
        </w:rPr>
        <w:t>.</w:t>
      </w:r>
    </w:p>
    <w:p w14:paraId="4281A5A1" w14:textId="0A7E78E5" w:rsidR="00876CBB" w:rsidRPr="00C229DC" w:rsidRDefault="00876CBB" w:rsidP="002233F7">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w:t>
      </w:r>
      <w:r w:rsidR="00E3316E">
        <w:rPr>
          <w:rtl/>
        </w:rPr>
        <w:t>המשרד</w:t>
      </w:r>
      <w:r w:rsidRPr="00C229DC">
        <w:rPr>
          <w:rtl/>
        </w:rPr>
        <w:t xml:space="preserve"> יודיע הספק על כך ל</w:t>
      </w:r>
      <w:r w:rsidR="00E3316E">
        <w:rPr>
          <w:rtl/>
        </w:rPr>
        <w:t>משרד</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E3316E">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02BBE1BE" w14:textId="77777777" w:rsidR="00876CBB" w:rsidRPr="00876B8F" w:rsidRDefault="00876CBB" w:rsidP="00876CBB">
      <w:pPr>
        <w:pStyle w:val="114"/>
        <w:rPr>
          <w:color w:val="000000"/>
        </w:rPr>
      </w:pPr>
      <w:r w:rsidRPr="00876B8F">
        <w:rPr>
          <w:rtl/>
        </w:rPr>
        <w:t>ה</w:t>
      </w:r>
      <w:r w:rsidRPr="00876B8F">
        <w:rPr>
          <w:rFonts w:hint="eastAsia"/>
          <w:rtl/>
        </w:rPr>
        <w:t>ספק</w:t>
      </w:r>
      <w:r w:rsidRPr="00876B8F">
        <w:rPr>
          <w:rtl/>
        </w:rPr>
        <w:t xml:space="preserve"> מתחייב להחתים כל אחד מעובדיו ומי מטעמו שיועסקו על ידו </w:t>
      </w:r>
      <w:r w:rsidRPr="00876B8F">
        <w:rPr>
          <w:rFonts w:hint="eastAsia"/>
          <w:rtl/>
        </w:rPr>
        <w:t>לצורך</w:t>
      </w:r>
      <w:r w:rsidRPr="00876B8F">
        <w:rPr>
          <w:rtl/>
        </w:rPr>
        <w:t xml:space="preserve"> </w:t>
      </w:r>
      <w:r w:rsidRPr="00876B8F">
        <w:rPr>
          <w:rFonts w:hint="eastAsia"/>
          <w:rtl/>
        </w:rPr>
        <w:t>ביצוע</w:t>
      </w:r>
      <w:r w:rsidRPr="00876B8F">
        <w:rPr>
          <w:rtl/>
        </w:rPr>
        <w:t xml:space="preserve"> </w:t>
      </w:r>
      <w:r w:rsidRPr="00876B8F">
        <w:rPr>
          <w:rFonts w:hint="eastAsia"/>
          <w:rtl/>
        </w:rPr>
        <w:t>ההסכם</w:t>
      </w:r>
      <w:r w:rsidRPr="00876B8F">
        <w:rPr>
          <w:rtl/>
        </w:rPr>
        <w:t xml:space="preserve"> על הצהרת הסודיות והיעדר ניגוד עניינים </w:t>
      </w:r>
      <w:r w:rsidRPr="00876B8F">
        <w:rPr>
          <w:rFonts w:hint="eastAsia"/>
          <w:rtl/>
        </w:rPr>
        <w:t>בנוסח</w:t>
      </w:r>
      <w:r w:rsidRPr="00876B8F">
        <w:rPr>
          <w:rtl/>
        </w:rPr>
        <w:t xml:space="preserve"> </w:t>
      </w:r>
      <w:r w:rsidRPr="00876B8F">
        <w:rPr>
          <w:rFonts w:hint="eastAsia"/>
          <w:rtl/>
        </w:rPr>
        <w:t>המופיע</w:t>
      </w:r>
      <w:r w:rsidRPr="00876B8F">
        <w:rPr>
          <w:rtl/>
        </w:rPr>
        <w:t xml:space="preserve"> </w:t>
      </w:r>
      <w:r w:rsidRPr="00876B8F">
        <w:rPr>
          <w:rFonts w:hint="eastAsia"/>
          <w:rtl/>
        </w:rPr>
        <w:t>כ</w:t>
      </w:r>
      <w:r w:rsidRPr="00876B8F">
        <w:rPr>
          <w:rFonts w:hint="eastAsia"/>
          <w:bCs/>
          <w:rtl/>
        </w:rPr>
        <w:t>נספח</w:t>
      </w:r>
      <w:r w:rsidRPr="00876B8F">
        <w:rPr>
          <w:bCs/>
          <w:rtl/>
        </w:rPr>
        <w:t xml:space="preserve"> </w:t>
      </w:r>
      <w:bookmarkStart w:id="350" w:name="nispach16_1"/>
      <w:r w:rsidRPr="00876B8F">
        <w:rPr>
          <w:rFonts w:hint="eastAsia"/>
          <w:bCs/>
          <w:rtl/>
        </w:rPr>
        <w:t>ד</w:t>
      </w:r>
      <w:bookmarkEnd w:id="350"/>
      <w:r w:rsidRPr="00876B8F">
        <w:rPr>
          <w:bCs/>
          <w:rtl/>
        </w:rPr>
        <w:t>'</w:t>
      </w:r>
      <w:r w:rsidRPr="00876B8F">
        <w:rPr>
          <w:rtl/>
        </w:rPr>
        <w:t xml:space="preserve"> להסכם זה. </w:t>
      </w:r>
    </w:p>
    <w:p w14:paraId="7CCFD7BD" w14:textId="77777777" w:rsidR="00876CBB" w:rsidRPr="00E149E9" w:rsidRDefault="00876CBB" w:rsidP="00876CBB">
      <w:pPr>
        <w:pStyle w:val="1ff1"/>
      </w:pPr>
      <w:bookmarkStart w:id="351" w:name="_Toc256000085"/>
      <w:bookmarkStart w:id="352" w:name="_Toc44931964"/>
      <w:bookmarkStart w:id="353"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51"/>
      <w:bookmarkEnd w:id="352"/>
      <w:bookmarkEnd w:id="353"/>
    </w:p>
    <w:p w14:paraId="4C9463D3" w14:textId="6B8ACD6F" w:rsidR="00876CBB" w:rsidRDefault="00876CBB" w:rsidP="002233F7">
      <w:pPr>
        <w:pStyle w:val="114"/>
      </w:pPr>
      <w:r w:rsidRPr="006263A2">
        <w:rPr>
          <w:rtl/>
        </w:rPr>
        <w:t xml:space="preserve">הספק הוא בעל הזכויות הנדרשות לצורך אספקת השירותים והשימוש בהם על-ידי </w:t>
      </w:r>
      <w:r w:rsidR="00E3316E">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E3316E">
        <w:rPr>
          <w:rtl/>
        </w:rPr>
        <w:t>המשרד</w:t>
      </w:r>
      <w:r w:rsidRPr="006263A2">
        <w:rPr>
          <w:rtl/>
        </w:rPr>
        <w:t>, בהתאם לתנאי חוזה זה.</w:t>
      </w:r>
    </w:p>
    <w:p w14:paraId="73C67149" w14:textId="3B46396A" w:rsidR="00876CBB" w:rsidRPr="00DE0651" w:rsidRDefault="00876CBB" w:rsidP="002233F7">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E3316E">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E3316E">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E3316E">
        <w:rPr>
          <w:rFonts w:hint="eastAsia"/>
          <w:rtl/>
        </w:rPr>
        <w:t>המשרד</w:t>
      </w:r>
      <w:r w:rsidRPr="00E149E9">
        <w:rPr>
          <w:rtl/>
        </w:rPr>
        <w:t xml:space="preserve"> בכתב ומראש.</w:t>
      </w:r>
    </w:p>
    <w:p w14:paraId="1EF50358" w14:textId="7A414CBC" w:rsidR="00876CBB" w:rsidRPr="00E149E9" w:rsidRDefault="00876CBB" w:rsidP="002233F7">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E3316E">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3316E">
        <w:rPr>
          <w:rtl/>
        </w:rPr>
        <w:t xml:space="preserve"> </w:t>
      </w:r>
    </w:p>
    <w:p w14:paraId="388E0A54" w14:textId="113C79BB" w:rsidR="00876CBB" w:rsidRDefault="00876CBB" w:rsidP="002233F7">
      <w:pPr>
        <w:pStyle w:val="114"/>
      </w:pPr>
      <w:r w:rsidRPr="00E149E9">
        <w:rPr>
          <w:rFonts w:hint="eastAsia"/>
          <w:rtl/>
        </w:rPr>
        <w:t>למען</w:t>
      </w:r>
      <w:r w:rsidRPr="00E149E9">
        <w:rPr>
          <w:rtl/>
        </w:rPr>
        <w:t xml:space="preserve"> הסר ספק, תוצרי העבודה יהיו רכוש </w:t>
      </w:r>
      <w:r w:rsidR="00E3316E">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C2F1DAB" w14:textId="77777777" w:rsidR="00876CBB" w:rsidRPr="00E2425E" w:rsidRDefault="00876CBB" w:rsidP="00876CBB">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6920B33" w14:textId="192B654C" w:rsidR="00876CBB" w:rsidRDefault="00876CBB" w:rsidP="002233F7">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 xml:space="preserve">שהעמיד ספק לרשות </w:t>
      </w:r>
      <w:r w:rsidR="00E3316E">
        <w:rPr>
          <w:rtl/>
        </w:rPr>
        <w:t>המשרד</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5BC49AD0" w14:textId="286CA7B2" w:rsidR="00876CBB" w:rsidRDefault="00876CBB" w:rsidP="00876CBB">
      <w:pPr>
        <w:pStyle w:val="1111"/>
        <w:ind w:left="2043" w:hanging="567"/>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E3316E">
        <w:rPr>
          <w:rFonts w:hint="cs"/>
          <w:rtl/>
        </w:rPr>
        <w:t>משרד</w:t>
      </w:r>
      <w:r>
        <w:rPr>
          <w:rFonts w:hint="cs"/>
          <w:rtl/>
        </w:rPr>
        <w:t xml:space="preserve"> בהקדם האפשרי.</w:t>
      </w:r>
      <w:r w:rsidRPr="006263A2">
        <w:rPr>
          <w:rtl/>
        </w:rPr>
        <w:t xml:space="preserve"> </w:t>
      </w:r>
    </w:p>
    <w:p w14:paraId="2073FDFF" w14:textId="77777777" w:rsidR="00876CBB" w:rsidRDefault="00876CBB" w:rsidP="00876CBB">
      <w:pPr>
        <w:pStyle w:val="1111"/>
        <w:ind w:left="2043" w:hanging="567"/>
      </w:pPr>
      <w:r>
        <w:rPr>
          <w:rFonts w:hint="cs"/>
          <w:rtl/>
        </w:rPr>
        <w:t>הספק יחדל מאספקת השירות המפר.</w:t>
      </w:r>
    </w:p>
    <w:p w14:paraId="1CE3F0B6" w14:textId="77777777" w:rsidR="00876CBB" w:rsidRDefault="00876CBB" w:rsidP="00876CBB">
      <w:pPr>
        <w:pStyle w:val="1111"/>
        <w:ind w:left="2043" w:hanging="56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F963E1F" w14:textId="77777777" w:rsidR="00876CBB" w:rsidRPr="000F4116" w:rsidRDefault="00876CBB" w:rsidP="00876CBB">
      <w:pPr>
        <w:pStyle w:val="11"/>
        <w:rPr>
          <w:sz w:val="24"/>
          <w:szCs w:val="24"/>
        </w:rPr>
      </w:pPr>
      <w:r w:rsidRPr="00BD1DED">
        <w:rPr>
          <w:rFonts w:hint="cs"/>
          <w:sz w:val="24"/>
          <w:szCs w:val="24"/>
          <w:rtl/>
        </w:rPr>
        <w:t>טענת הפרה</w:t>
      </w:r>
    </w:p>
    <w:p w14:paraId="71DA1A74" w14:textId="46BFC38F" w:rsidR="00876CBB" w:rsidRDefault="00876CBB" w:rsidP="00876CBB">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E3316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735C342" w14:textId="4E989B93" w:rsidR="00876CBB" w:rsidRDefault="00876CBB" w:rsidP="002233F7">
      <w:pPr>
        <w:pStyle w:val="1111"/>
        <w:ind w:left="2043" w:hanging="567"/>
      </w:pPr>
      <w:r>
        <w:rPr>
          <w:rFonts w:hint="cs"/>
          <w:rtl/>
        </w:rPr>
        <w:t>ככל ש</w:t>
      </w:r>
      <w:r w:rsidR="00E3316E">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490A334" w14:textId="66614A8C" w:rsidR="00876CBB" w:rsidRDefault="00876CBB" w:rsidP="002233F7">
      <w:pPr>
        <w:pStyle w:val="1111"/>
        <w:ind w:left="2043" w:hanging="567"/>
      </w:pPr>
      <w:r>
        <w:rPr>
          <w:rFonts w:hint="cs"/>
          <w:rtl/>
        </w:rPr>
        <w:t xml:space="preserve">ככל שהספק אינו צד להליך, יפעל </w:t>
      </w:r>
      <w:r w:rsidR="00E3316E">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E3316E">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E3316E">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7BD1CEC4" w14:textId="5D37C3DC" w:rsidR="00876CBB" w:rsidRDefault="00876CBB" w:rsidP="002233F7">
      <w:pPr>
        <w:pStyle w:val="1111"/>
        <w:ind w:left="2043" w:hanging="567"/>
      </w:pPr>
      <w:r>
        <w:rPr>
          <w:rFonts w:hint="cs"/>
          <w:rtl/>
        </w:rPr>
        <w:t>במקרה ש</w:t>
      </w:r>
      <w:r w:rsidR="00E3316E">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F61CFB" w14:textId="77777777" w:rsidR="00876CBB" w:rsidRDefault="00876CBB" w:rsidP="00876CBB">
      <w:pPr>
        <w:pStyle w:val="1ff1"/>
        <w:rPr>
          <w:rtl/>
        </w:rPr>
      </w:pPr>
      <w:bookmarkStart w:id="354" w:name="_Toc256000086"/>
      <w:bookmarkStart w:id="355" w:name="_Toc44931965"/>
      <w:bookmarkStart w:id="356" w:name="_Toc44932052"/>
      <w:r>
        <w:rPr>
          <w:rtl/>
        </w:rPr>
        <w:t>קבלני משנה</w:t>
      </w:r>
      <w:bookmarkEnd w:id="354"/>
    </w:p>
    <w:p w14:paraId="0EC292B1" w14:textId="77777777" w:rsidR="00876CBB" w:rsidRDefault="00876CBB" w:rsidP="00876CBB">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59824B0B" w14:textId="535789ED" w:rsidR="00876CBB" w:rsidRDefault="00876CBB" w:rsidP="002233F7">
      <w:pPr>
        <w:pStyle w:val="114"/>
        <w:rPr>
          <w:rtl/>
        </w:rPr>
      </w:pPr>
      <w:r>
        <w:rPr>
          <w:rtl/>
        </w:rPr>
        <w:t xml:space="preserve">האחריות הכוללת למתן השירותים ולעמידה בכל תנאי המכרז תהיה של הספק, וכל ההתקשרויות של גורמי </w:t>
      </w:r>
      <w:r w:rsidR="00E3316E">
        <w:rPr>
          <w:rtl/>
        </w:rPr>
        <w:t>המשרד</w:t>
      </w:r>
      <w:r>
        <w:rPr>
          <w:rtl/>
        </w:rPr>
        <w:t xml:space="preserve"> בנוגע לעבודות יבוצעו מול הספק ומולו בלבד, מבלי שיש בהם לגרוע, להגביל או לצמצם את חובות הספק כלפי </w:t>
      </w:r>
      <w:r w:rsidR="00E3316E">
        <w:rPr>
          <w:rFonts w:hint="cs"/>
          <w:rtl/>
        </w:rPr>
        <w:t>המשרד</w:t>
      </w:r>
      <w:r>
        <w:rPr>
          <w:rtl/>
        </w:rPr>
        <w:t>.</w:t>
      </w:r>
    </w:p>
    <w:p w14:paraId="7685CE6B" w14:textId="3C020CB4" w:rsidR="00876CBB" w:rsidRDefault="00876CBB" w:rsidP="002233F7">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E3316E">
        <w:rPr>
          <w:rFonts w:hint="cs"/>
          <w:rtl/>
        </w:rPr>
        <w:t>המשרד</w:t>
      </w:r>
      <w:r>
        <w:rPr>
          <w:rtl/>
        </w:rPr>
        <w:t xml:space="preserve"> יהיה רשאי לדרוש מהספק להחליף קבלן משנה זה במידה והוא סבור כי הוא אינו מבצע את חובותיו כנדרש. </w:t>
      </w:r>
    </w:p>
    <w:p w14:paraId="064CCE85" w14:textId="77777777" w:rsidR="00876CBB" w:rsidRPr="007C5B4C" w:rsidRDefault="00876CBB" w:rsidP="00876CBB">
      <w:pPr>
        <w:pStyle w:val="1ff1"/>
        <w:rPr>
          <w:rtl/>
        </w:rPr>
      </w:pPr>
      <w:bookmarkStart w:id="357" w:name="_Toc256000087"/>
      <w:r w:rsidRPr="007C5B4C">
        <w:rPr>
          <w:rtl/>
        </w:rPr>
        <w:t>יחסים בין הצדדים</w:t>
      </w:r>
      <w:bookmarkEnd w:id="355"/>
      <w:bookmarkEnd w:id="356"/>
      <w:bookmarkEnd w:id="357"/>
    </w:p>
    <w:p w14:paraId="39856365" w14:textId="3640F31A" w:rsidR="00BC43F5" w:rsidRPr="007C5B4C" w:rsidRDefault="00876CBB" w:rsidP="00876CBB">
      <w:pPr>
        <w:pStyle w:val="114"/>
        <w:rPr>
          <w:rtl/>
        </w:rPr>
      </w:pPr>
      <w:r w:rsidRPr="007C5B4C">
        <w:rPr>
          <w:rtl/>
        </w:rPr>
        <w:t xml:space="preserve">מוצהר ומוסכם בזה בין הצדדים כי: </w:t>
      </w:r>
    </w:p>
    <w:p w14:paraId="7023A386" w14:textId="1C2CE857" w:rsidR="00BC43F5" w:rsidRPr="00FF3AE5" w:rsidRDefault="00876CBB" w:rsidP="00FF3AE5">
      <w:pPr>
        <w:pStyle w:val="111"/>
        <w:rPr>
          <w:b w:val="0"/>
          <w:bCs w:val="0"/>
        </w:rPr>
      </w:pPr>
      <w:r w:rsidRPr="00FF3AE5">
        <w:rPr>
          <w:b w:val="0"/>
          <w:bCs w:val="0"/>
          <w:rtl/>
        </w:rPr>
        <w:t xml:space="preserve">היחסים ביניהם לפי </w:t>
      </w:r>
      <w:r w:rsidRPr="00FF3AE5">
        <w:rPr>
          <w:rFonts w:hint="cs"/>
          <w:b w:val="0"/>
          <w:bCs w:val="0"/>
          <w:rtl/>
        </w:rPr>
        <w:t>ה</w:t>
      </w:r>
      <w:r w:rsidRPr="00FF3AE5">
        <w:rPr>
          <w:b w:val="0"/>
          <w:bCs w:val="0"/>
          <w:rtl/>
        </w:rPr>
        <w:t xml:space="preserve">הסכם אינם יחסי עובד ומעביד </w:t>
      </w:r>
      <w:r w:rsidRPr="00FF3AE5">
        <w:rPr>
          <w:rFonts w:hint="cs"/>
          <w:b w:val="0"/>
          <w:bCs w:val="0"/>
          <w:rtl/>
        </w:rPr>
        <w:t>ו</w:t>
      </w:r>
      <w:r w:rsidR="00E3316E" w:rsidRPr="00FF3AE5">
        <w:rPr>
          <w:rFonts w:hint="cs"/>
          <w:b w:val="0"/>
          <w:bCs w:val="0"/>
          <w:rtl/>
        </w:rPr>
        <w:t>המשרד</w:t>
      </w:r>
      <w:r w:rsidRPr="00FF3AE5">
        <w:rPr>
          <w:rFonts w:hint="cs"/>
          <w:b w:val="0"/>
          <w:bCs w:val="0"/>
          <w:rtl/>
        </w:rPr>
        <w:t xml:space="preserve"> אינו המעסיק של עובדי וקבלני המשנה של הספק.</w:t>
      </w:r>
    </w:p>
    <w:p w14:paraId="3D41A2B7" w14:textId="02C448FD" w:rsidR="00BC43F5" w:rsidRPr="00FF3AE5" w:rsidRDefault="00876CBB" w:rsidP="00FF3AE5">
      <w:pPr>
        <w:pStyle w:val="111"/>
        <w:rPr>
          <w:b w:val="0"/>
          <w:bCs w:val="0"/>
          <w:rtl/>
        </w:rPr>
      </w:pPr>
      <w:r w:rsidRPr="00FF3AE5">
        <w:rPr>
          <w:b w:val="0"/>
          <w:bCs w:val="0"/>
          <w:rtl/>
        </w:rPr>
        <w:t>הספק בלבד יהיה אחראי לכל תשלום, לשיפוי בגין נזק</w:t>
      </w:r>
      <w:r w:rsidRPr="00FF3AE5">
        <w:rPr>
          <w:rFonts w:hint="cs"/>
          <w:b w:val="0"/>
          <w:bCs w:val="0"/>
          <w:rtl/>
        </w:rPr>
        <w:t>,</w:t>
      </w:r>
      <w:r w:rsidRPr="00FF3AE5">
        <w:rPr>
          <w:b w:val="0"/>
          <w:bCs w:val="0"/>
          <w:rtl/>
        </w:rPr>
        <w:t xml:space="preserve"> פיצויים או כל תשלום אחר המגיע ממנו על פי כל דין לאנשים המועסקים על ידו</w:t>
      </w:r>
      <w:r w:rsidRPr="00FF3AE5">
        <w:rPr>
          <w:rFonts w:hint="cs"/>
          <w:b w:val="0"/>
          <w:bCs w:val="0"/>
          <w:rtl/>
        </w:rPr>
        <w:t xml:space="preserve"> בין באופן ישיר בין כקבלני שירות</w:t>
      </w:r>
      <w:r w:rsidRPr="00FF3AE5">
        <w:rPr>
          <w:b w:val="0"/>
          <w:bCs w:val="0"/>
          <w:rtl/>
        </w:rPr>
        <w:t xml:space="preserve">, או לכל אדם אחר. </w:t>
      </w:r>
    </w:p>
    <w:p w14:paraId="1B21BE1D" w14:textId="48B97105" w:rsidR="00BC43F5" w:rsidRPr="00FF3AE5" w:rsidRDefault="00E3316E" w:rsidP="00FF3AE5">
      <w:pPr>
        <w:pStyle w:val="111"/>
        <w:rPr>
          <w:b w:val="0"/>
          <w:bCs w:val="0"/>
        </w:rPr>
      </w:pPr>
      <w:r w:rsidRPr="00FF3AE5">
        <w:rPr>
          <w:rFonts w:hint="cs"/>
          <w:b w:val="0"/>
          <w:bCs w:val="0"/>
          <w:rtl/>
        </w:rPr>
        <w:t>המשרד</w:t>
      </w:r>
      <w:r w:rsidR="00876CBB" w:rsidRPr="00FF3AE5">
        <w:rPr>
          <w:b w:val="0"/>
          <w:bCs w:val="0"/>
          <w:rtl/>
        </w:rPr>
        <w:t xml:space="preserve"> לא ישלם כל תשלום לביטוח לאומי ויתר הזכויות הסוציאליות בקשר לאנשים המועסקים על ידי הספק. </w:t>
      </w:r>
    </w:p>
    <w:p w14:paraId="5B827D01" w14:textId="5BD14613" w:rsidR="00BC43F5" w:rsidRPr="00FF3AE5" w:rsidRDefault="00876CBB" w:rsidP="00FF3AE5">
      <w:pPr>
        <w:pStyle w:val="111"/>
        <w:rPr>
          <w:b w:val="0"/>
          <w:bCs w:val="0"/>
        </w:rPr>
      </w:pPr>
      <w:r w:rsidRPr="00FF3AE5">
        <w:rPr>
          <w:b w:val="0"/>
          <w:bCs w:val="0"/>
          <w:rtl/>
        </w:rPr>
        <w:t xml:space="preserve">ככל שלמרות האמור לעיל, ערכאה שיפוטית או מינהלית מצאה כי </w:t>
      </w:r>
      <w:r w:rsidR="00E3316E" w:rsidRPr="00FF3AE5">
        <w:rPr>
          <w:b w:val="0"/>
          <w:bCs w:val="0"/>
          <w:rtl/>
        </w:rPr>
        <w:t>המשרד</w:t>
      </w:r>
      <w:r w:rsidRPr="00FF3AE5">
        <w:rPr>
          <w:b w:val="0"/>
          <w:bCs w:val="0"/>
          <w:rtl/>
        </w:rPr>
        <w:t xml:space="preserve"> נושא באחריות ישירה כלפי הספק, עובדיו או קבלני משנה שלו, </w:t>
      </w:r>
      <w:r w:rsidRPr="00FF3AE5">
        <w:rPr>
          <w:rFonts w:hint="cs"/>
          <w:b w:val="0"/>
          <w:bCs w:val="0"/>
          <w:rtl/>
        </w:rPr>
        <w:t xml:space="preserve">כאילו הוא מעסיקם, </w:t>
      </w:r>
      <w:r w:rsidRPr="00FF3AE5">
        <w:rPr>
          <w:b w:val="0"/>
          <w:bCs w:val="0"/>
          <w:rtl/>
        </w:rPr>
        <w:t xml:space="preserve">ישפה הספק את </w:t>
      </w:r>
      <w:r w:rsidR="00E3316E" w:rsidRPr="00FF3AE5">
        <w:rPr>
          <w:b w:val="0"/>
          <w:bCs w:val="0"/>
          <w:rtl/>
        </w:rPr>
        <w:t>המשרד</w:t>
      </w:r>
      <w:r w:rsidRPr="00FF3AE5">
        <w:rPr>
          <w:b w:val="0"/>
          <w:bCs w:val="0"/>
          <w:rtl/>
        </w:rPr>
        <w:t xml:space="preserve"> עבור כל תשלום בו הוא חויב וחורג מהתמורה המגיע לו לפי הסכם זה. בכלל זה יישא הספק בתשלומי הוצאות משפט ושכר טרחת עורך דין בהם נשא </w:t>
      </w:r>
      <w:r w:rsidR="00E3316E" w:rsidRPr="00FF3AE5">
        <w:rPr>
          <w:b w:val="0"/>
          <w:bCs w:val="0"/>
          <w:rtl/>
        </w:rPr>
        <w:t>המשרד</w:t>
      </w:r>
      <w:r w:rsidRPr="00FF3AE5">
        <w:rPr>
          <w:b w:val="0"/>
          <w:bCs w:val="0"/>
          <w:rtl/>
        </w:rPr>
        <w:t xml:space="preserve">. </w:t>
      </w:r>
    </w:p>
    <w:p w14:paraId="1755E4C8" w14:textId="701500E2" w:rsidR="00876CBB" w:rsidRPr="00FF3AE5" w:rsidRDefault="00876CBB" w:rsidP="00FF3AE5">
      <w:pPr>
        <w:pStyle w:val="111"/>
        <w:rPr>
          <w:b w:val="0"/>
          <w:bCs w:val="0"/>
          <w:rtl/>
        </w:rPr>
      </w:pPr>
      <w:r w:rsidRPr="00FF3AE5">
        <w:rPr>
          <w:b w:val="0"/>
          <w:bCs w:val="0"/>
          <w:rtl/>
        </w:rPr>
        <w:t xml:space="preserve">במקרה של הגשת תביעה כאמור </w:t>
      </w:r>
      <w:r w:rsidRPr="00FF3AE5">
        <w:rPr>
          <w:rFonts w:hint="cs"/>
          <w:b w:val="0"/>
          <w:bCs w:val="0"/>
          <w:rtl/>
        </w:rPr>
        <w:t xml:space="preserve">בסעיף זה, </w:t>
      </w:r>
      <w:r w:rsidRPr="00FF3AE5">
        <w:rPr>
          <w:b w:val="0"/>
          <w:bCs w:val="0"/>
          <w:rtl/>
        </w:rPr>
        <w:t xml:space="preserve">יודיע </w:t>
      </w:r>
      <w:r w:rsidR="00E3316E" w:rsidRPr="00FF3AE5">
        <w:rPr>
          <w:b w:val="0"/>
          <w:bCs w:val="0"/>
          <w:rtl/>
        </w:rPr>
        <w:t>המשרד</w:t>
      </w:r>
      <w:r w:rsidRPr="00FF3AE5">
        <w:rPr>
          <w:b w:val="0"/>
          <w:bCs w:val="0"/>
          <w:rtl/>
        </w:rPr>
        <w:t xml:space="preserve"> לספק על קיומה של התביעה, ויאפשר לספק ל</w:t>
      </w:r>
      <w:r w:rsidRPr="00FF3AE5">
        <w:rPr>
          <w:rFonts w:hint="cs"/>
          <w:b w:val="0"/>
          <w:bCs w:val="0"/>
          <w:rtl/>
        </w:rPr>
        <w:t>התגונן</w:t>
      </w:r>
      <w:r w:rsidRPr="00FF3AE5">
        <w:rPr>
          <w:b w:val="0"/>
          <w:bCs w:val="0"/>
          <w:rtl/>
        </w:rPr>
        <w:t>.</w:t>
      </w:r>
    </w:p>
    <w:p w14:paraId="55368F44" w14:textId="77777777" w:rsidR="00876CBB" w:rsidRPr="005F0E35" w:rsidRDefault="00876CBB" w:rsidP="00876CBB">
      <w:pPr>
        <w:pStyle w:val="1ff1"/>
      </w:pPr>
      <w:bookmarkStart w:id="358" w:name="_Toc256000088"/>
      <w:bookmarkStart w:id="359" w:name="_Toc44931966"/>
      <w:bookmarkStart w:id="360" w:name="_Toc44932053"/>
      <w:r w:rsidRPr="005F0E35">
        <w:rPr>
          <w:rFonts w:hint="cs"/>
          <w:rtl/>
        </w:rPr>
        <w:t>תמורה</w:t>
      </w:r>
      <w:bookmarkEnd w:id="358"/>
      <w:bookmarkEnd w:id="359"/>
      <w:bookmarkEnd w:id="360"/>
    </w:p>
    <w:p w14:paraId="29230FE7" w14:textId="77777777" w:rsidR="00876CBB" w:rsidRPr="00FF3FEF" w:rsidRDefault="00876CBB" w:rsidP="00876CBB">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4125CF7C" w14:textId="77777777" w:rsidR="00876CBB" w:rsidRPr="005F0E35" w:rsidRDefault="00876CBB" w:rsidP="00876CBB">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959539" w14:textId="2FC29B60" w:rsidR="00876CBB" w:rsidRPr="008B322B" w:rsidRDefault="00876CBB" w:rsidP="00876CBB">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7CF88B7" w14:textId="21D129CC" w:rsidR="00081BFD" w:rsidRDefault="00081BFD" w:rsidP="008B322B">
      <w:pPr>
        <w:pStyle w:val="1ff1"/>
      </w:pPr>
      <w:r>
        <w:rPr>
          <w:rFonts w:hint="cs"/>
          <w:rtl/>
        </w:rPr>
        <w:t>הצמדה</w:t>
      </w:r>
    </w:p>
    <w:p w14:paraId="703D4E53" w14:textId="135D1E6C" w:rsidR="00081BFD" w:rsidRDefault="00081BFD" w:rsidP="008B322B">
      <w:pPr>
        <w:pStyle w:val="11"/>
      </w:pPr>
      <w:r w:rsidRPr="008B322B">
        <w:rPr>
          <w:rFonts w:hint="cs"/>
          <w:bCs w:val="0"/>
          <w:noProof w:val="0"/>
          <w:kern w:val="28"/>
          <w:sz w:val="24"/>
          <w:szCs w:val="24"/>
          <w:rtl/>
          <w:lang w:eastAsia="en-US"/>
        </w:rPr>
        <w:t>בהתאם לאמור בנספח ____ כאמור בהוראה 8.1.1.4</w:t>
      </w:r>
    </w:p>
    <w:p w14:paraId="1F8A88FF" w14:textId="77777777" w:rsidR="00876CBB" w:rsidRPr="00C229DC" w:rsidRDefault="00876CBB" w:rsidP="00876CBB">
      <w:pPr>
        <w:pStyle w:val="1ff1"/>
        <w:rPr>
          <w:rtl/>
        </w:rPr>
      </w:pPr>
      <w:bookmarkStart w:id="361" w:name="_Toc256000089"/>
      <w:bookmarkStart w:id="362" w:name="_Toc44931967"/>
      <w:bookmarkStart w:id="363" w:name="_Toc44932054"/>
      <w:r w:rsidRPr="00C229DC">
        <w:rPr>
          <w:rFonts w:hint="cs"/>
          <w:rtl/>
        </w:rPr>
        <w:t>כללי תשלום</w:t>
      </w:r>
      <w:bookmarkEnd w:id="361"/>
      <w:bookmarkEnd w:id="362"/>
      <w:bookmarkEnd w:id="363"/>
    </w:p>
    <w:p w14:paraId="20B65796" w14:textId="77777777" w:rsidR="00876CBB" w:rsidRPr="00082200" w:rsidRDefault="00876CBB" w:rsidP="00876CBB">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E4ACAC5" w14:textId="2519CB5E" w:rsidR="00876CBB" w:rsidRPr="00082200" w:rsidRDefault="00876CBB" w:rsidP="002233F7">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w:t>
      </w:r>
      <w:r w:rsidR="00E3316E">
        <w:rPr>
          <w:rtl/>
        </w:rPr>
        <w:t>המשרד</w:t>
      </w:r>
      <w:r w:rsidRPr="00082200">
        <w:rPr>
          <w:rtl/>
        </w:rPr>
        <w:t xml:space="preserve">, וזאת כתנאי לאישור החשבון ולהעברת התשלום לספק. </w:t>
      </w:r>
    </w:p>
    <w:p w14:paraId="6651A0A9" w14:textId="77777777" w:rsidR="00876CBB" w:rsidRPr="00876B8F" w:rsidRDefault="00876CBB" w:rsidP="00876CBB">
      <w:pPr>
        <w:pStyle w:val="114"/>
      </w:pPr>
      <w:r w:rsidRPr="00876B8F">
        <w:rPr>
          <w:rFonts w:hint="eastAsia"/>
          <w:rtl/>
        </w:rPr>
        <w:t>החשבון</w:t>
      </w:r>
      <w:r w:rsidRPr="00876B8F">
        <w:rPr>
          <w:rtl/>
        </w:rPr>
        <w:t xml:space="preserve"> יכלול את הפרטים והמסמכים הבאים: </w:t>
      </w:r>
    </w:p>
    <w:p w14:paraId="648D5CF7" w14:textId="77777777" w:rsidR="00876CBB" w:rsidRPr="00876B8F" w:rsidRDefault="00876CBB" w:rsidP="00876CBB">
      <w:pPr>
        <w:pStyle w:val="1112"/>
      </w:pPr>
      <w:r w:rsidRPr="00876B8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346D50" w14:textId="77777777" w:rsidR="00876CBB" w:rsidRPr="00876B8F" w:rsidRDefault="00876CBB" w:rsidP="00876CBB">
      <w:pPr>
        <w:pStyle w:val="1112"/>
      </w:pPr>
      <w:r w:rsidRPr="00876B8F">
        <w:rPr>
          <w:rtl/>
        </w:rPr>
        <w:t>צילום תעודת עוסק מורשה על פי חוק מס ערך מוסף, התשל"ו</w:t>
      </w:r>
      <w:r w:rsidRPr="00876B8F">
        <w:t>-</w:t>
      </w:r>
      <w:r w:rsidRPr="00876B8F">
        <w:rPr>
          <w:rtl/>
        </w:rPr>
        <w:t xml:space="preserve">1975, בתוקף </w:t>
      </w:r>
      <w:r w:rsidRPr="00876B8F">
        <w:rPr>
          <w:rFonts w:hint="eastAsia"/>
          <w:rtl/>
        </w:rPr>
        <w:t>לאותה</w:t>
      </w:r>
      <w:r w:rsidRPr="00876B8F">
        <w:rPr>
          <w:rtl/>
        </w:rPr>
        <w:t xml:space="preserve"> שנת כספים.</w:t>
      </w:r>
    </w:p>
    <w:p w14:paraId="5C525A05" w14:textId="77777777" w:rsidR="00876CBB" w:rsidRPr="00BA20EF" w:rsidRDefault="00876CBB" w:rsidP="00876CBB">
      <w:pPr>
        <w:pStyle w:val="1112"/>
      </w:pPr>
      <w:r w:rsidRPr="00876B8F">
        <w:rPr>
          <w:rtl/>
        </w:rPr>
        <w:t>אישור מפקיד מורשה כמשמעותו בחוק עסקאות גופים ציבוריים התשל"ו</w:t>
      </w:r>
      <w:r w:rsidRPr="00876B8F">
        <w:t>-</w:t>
      </w:r>
      <w:r w:rsidRPr="00876B8F">
        <w:rPr>
          <w:rtl/>
        </w:rPr>
        <w:t xml:space="preserve">1976, בתוקף </w:t>
      </w:r>
      <w:r w:rsidRPr="00876B8F">
        <w:rPr>
          <w:rFonts w:hint="eastAsia"/>
          <w:rtl/>
        </w:rPr>
        <w:t>לאותה</w:t>
      </w:r>
      <w:r w:rsidRPr="00876B8F">
        <w:rPr>
          <w:rtl/>
        </w:rPr>
        <w:t xml:space="preserve"> שנת כספים, כי </w:t>
      </w:r>
      <w:r w:rsidRPr="00876B8F">
        <w:rPr>
          <w:rFonts w:hint="eastAsia"/>
          <w:rtl/>
        </w:rPr>
        <w:t>הוא</w:t>
      </w:r>
      <w:r w:rsidRPr="00876B8F">
        <w:rPr>
          <w:rtl/>
        </w:rPr>
        <w:t xml:space="preserve"> מנהל או פטור מלנהל את פנקסי החשבונות והרשומות שעליו לנהלם על פי פקודת מס הכנסה [נוסח חדש] ועל פי החוק.</w:t>
      </w:r>
    </w:p>
    <w:p w14:paraId="5E54685A" w14:textId="77777777" w:rsidR="00876CBB" w:rsidRPr="00082200" w:rsidRDefault="00876CBB" w:rsidP="00876CBB">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7342C2B" w14:textId="73782ED2" w:rsidR="00876CBB" w:rsidRPr="00082200" w:rsidRDefault="00876CBB" w:rsidP="00425373">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E3316E">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8F67E7" w14:textId="77777777" w:rsidR="00876CBB" w:rsidRPr="00082200" w:rsidRDefault="00876CBB" w:rsidP="00876CBB">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391F38B" w14:textId="06052642" w:rsidR="00876CBB" w:rsidRPr="00082200" w:rsidRDefault="00E3316E" w:rsidP="00425373">
      <w:pPr>
        <w:pStyle w:val="114"/>
      </w:pPr>
      <w:r>
        <w:rPr>
          <w:rtl/>
        </w:rPr>
        <w:t>המשרד</w:t>
      </w:r>
      <w:r w:rsidR="00876CBB" w:rsidRPr="00082200">
        <w:rPr>
          <w:rtl/>
        </w:rPr>
        <w:t xml:space="preserve"> </w:t>
      </w:r>
      <w:r w:rsidR="00876CBB" w:rsidRPr="00082200">
        <w:rPr>
          <w:rFonts w:hint="eastAsia"/>
          <w:rtl/>
        </w:rPr>
        <w:t>יבדוק</w:t>
      </w:r>
      <w:r w:rsidR="00876CBB" w:rsidRPr="00082200">
        <w:rPr>
          <w:rtl/>
        </w:rPr>
        <w:t xml:space="preserve"> </w:t>
      </w:r>
      <w:r w:rsidR="00876CBB" w:rsidRPr="00082200">
        <w:rPr>
          <w:rFonts w:hint="eastAsia"/>
          <w:rtl/>
        </w:rPr>
        <w:t>ויאשר</w:t>
      </w:r>
      <w:r w:rsidR="00876CBB" w:rsidRPr="00082200">
        <w:rPr>
          <w:rtl/>
        </w:rPr>
        <w:t xml:space="preserve"> </w:t>
      </w:r>
      <w:r w:rsidR="00876CBB" w:rsidRPr="00082200">
        <w:rPr>
          <w:rFonts w:hint="eastAsia"/>
          <w:rtl/>
        </w:rPr>
        <w:t>כל</w:t>
      </w:r>
      <w:r w:rsidR="00876CBB" w:rsidRPr="00082200">
        <w:rPr>
          <w:rtl/>
        </w:rPr>
        <w:t xml:space="preserve"> </w:t>
      </w:r>
      <w:r w:rsidR="00876CBB" w:rsidRPr="00082200">
        <w:rPr>
          <w:rFonts w:hint="eastAsia"/>
          <w:rtl/>
        </w:rPr>
        <w:t>חשבון</w:t>
      </w:r>
      <w:r w:rsidR="00876CBB" w:rsidRPr="00082200">
        <w:rPr>
          <w:rtl/>
        </w:rPr>
        <w:t xml:space="preserve"> </w:t>
      </w:r>
      <w:r w:rsidR="00876CBB" w:rsidRPr="00082200">
        <w:rPr>
          <w:rFonts w:hint="eastAsia"/>
          <w:rtl/>
        </w:rPr>
        <w:t>שיוגש</w:t>
      </w:r>
      <w:r w:rsidR="00876CBB" w:rsidRPr="00082200">
        <w:rPr>
          <w:rtl/>
        </w:rPr>
        <w:t xml:space="preserve"> </w:t>
      </w:r>
      <w:r w:rsidR="00876CBB" w:rsidRPr="00082200">
        <w:rPr>
          <w:rFonts w:hint="eastAsia"/>
          <w:rtl/>
        </w:rPr>
        <w:t>לתשלום</w:t>
      </w:r>
      <w:r w:rsidR="00876CBB" w:rsidRPr="00082200">
        <w:rPr>
          <w:rtl/>
        </w:rPr>
        <w:t xml:space="preserve"> </w:t>
      </w:r>
      <w:r w:rsidR="00876CBB" w:rsidRPr="00082200">
        <w:rPr>
          <w:rFonts w:hint="eastAsia"/>
          <w:rtl/>
        </w:rPr>
        <w:t>על</w:t>
      </w:r>
      <w:r w:rsidR="00876CBB" w:rsidRPr="00082200">
        <w:rPr>
          <w:rtl/>
        </w:rPr>
        <w:t xml:space="preserve"> </w:t>
      </w:r>
      <w:r w:rsidR="00876CBB" w:rsidRPr="00082200">
        <w:rPr>
          <w:rFonts w:hint="eastAsia"/>
          <w:rtl/>
        </w:rPr>
        <w:t>ידי</w:t>
      </w:r>
      <w:r w:rsidR="00876CBB" w:rsidRPr="00082200">
        <w:rPr>
          <w:rtl/>
        </w:rPr>
        <w:t xml:space="preserve"> </w:t>
      </w:r>
      <w:r w:rsidR="00876CBB" w:rsidRPr="00082200">
        <w:rPr>
          <w:rFonts w:hint="eastAsia"/>
          <w:rtl/>
        </w:rPr>
        <w:t>הספק</w:t>
      </w:r>
      <w:r w:rsidR="00876CBB" w:rsidRPr="00082200">
        <w:rPr>
          <w:rtl/>
        </w:rPr>
        <w:t xml:space="preserve">, </w:t>
      </w:r>
      <w:r w:rsidR="00876CBB" w:rsidRPr="00082200">
        <w:rPr>
          <w:rFonts w:hint="eastAsia"/>
          <w:rtl/>
        </w:rPr>
        <w:t>בהתאם</w:t>
      </w:r>
      <w:r w:rsidR="00876CBB" w:rsidRPr="00082200">
        <w:rPr>
          <w:rtl/>
        </w:rPr>
        <w:t xml:space="preserve"> </w:t>
      </w:r>
      <w:r w:rsidR="00876CBB" w:rsidRPr="00082200">
        <w:rPr>
          <w:rFonts w:hint="eastAsia"/>
          <w:rtl/>
        </w:rPr>
        <w:t>למפורט</w:t>
      </w:r>
      <w:r w:rsidR="00876CBB" w:rsidRPr="00082200">
        <w:rPr>
          <w:rtl/>
        </w:rPr>
        <w:t xml:space="preserve"> </w:t>
      </w:r>
      <w:r w:rsidR="00876CBB" w:rsidRPr="00082200">
        <w:rPr>
          <w:rFonts w:hint="eastAsia"/>
          <w:rtl/>
        </w:rPr>
        <w:t>לעיל</w:t>
      </w:r>
      <w:r w:rsidR="00876CBB" w:rsidRPr="00082200">
        <w:rPr>
          <w:rtl/>
        </w:rPr>
        <w:t xml:space="preserve"> </w:t>
      </w:r>
      <w:r w:rsidR="00876CBB" w:rsidRPr="00082200">
        <w:rPr>
          <w:rFonts w:hint="eastAsia"/>
          <w:rtl/>
        </w:rPr>
        <w:t>ולהנחיות</w:t>
      </w:r>
      <w:r w:rsidR="00876CBB" w:rsidRPr="00082200">
        <w:rPr>
          <w:rtl/>
        </w:rPr>
        <w:t xml:space="preserve"> </w:t>
      </w:r>
      <w:r w:rsidR="00876CBB" w:rsidRPr="00082200">
        <w:rPr>
          <w:rFonts w:hint="eastAsia"/>
          <w:rtl/>
        </w:rPr>
        <w:t>החשב</w:t>
      </w:r>
      <w:r w:rsidR="00876CBB" w:rsidRPr="00082200">
        <w:rPr>
          <w:rtl/>
        </w:rPr>
        <w:t xml:space="preserve"> </w:t>
      </w:r>
      <w:r w:rsidR="00876CBB" w:rsidRPr="00082200">
        <w:rPr>
          <w:rFonts w:hint="eastAsia"/>
          <w:rtl/>
        </w:rPr>
        <w:t>הכללי</w:t>
      </w:r>
      <w:r w:rsidR="00876CBB" w:rsidRPr="00082200">
        <w:rPr>
          <w:rtl/>
        </w:rPr>
        <w:t>.</w:t>
      </w:r>
    </w:p>
    <w:p w14:paraId="0138E12F" w14:textId="756481FD" w:rsidR="00876CBB" w:rsidRPr="00082200" w:rsidRDefault="00876CBB" w:rsidP="00425373">
      <w:pPr>
        <w:pStyle w:val="114"/>
      </w:pPr>
      <w:r w:rsidRPr="00082200">
        <w:rPr>
          <w:rtl/>
        </w:rPr>
        <w:t xml:space="preserve">מועד התשלום עבור חשבון שאושר על ידי </w:t>
      </w:r>
      <w:r w:rsidR="00E3316E">
        <w:rPr>
          <w:rtl/>
        </w:rPr>
        <w:t>המשרד</w:t>
      </w:r>
      <w:r w:rsidRPr="00082200">
        <w:rPr>
          <w:rtl/>
        </w:rPr>
        <w:t>, יהיה לא יאוחר מ- 45 ימים מהמועד שבו הומצא החשבון ל</w:t>
      </w:r>
      <w:r w:rsidR="00E3316E">
        <w:rPr>
          <w:rtl/>
        </w:rPr>
        <w:t>משרד</w:t>
      </w:r>
      <w:r w:rsidRPr="00082200">
        <w:rPr>
          <w:rtl/>
        </w:rPr>
        <w:t>, ובמקרים חריגים לא יאוחר מ- 30 ימים מתום אותו החודש שבמהלכו הומצא החשבון ל</w:t>
      </w:r>
      <w:r w:rsidR="00E3316E">
        <w:rPr>
          <w:rtl/>
        </w:rPr>
        <w:t>משרד</w:t>
      </w:r>
      <w:r w:rsidRPr="00082200">
        <w:rPr>
          <w:rtl/>
        </w:rPr>
        <w:t>.</w:t>
      </w:r>
    </w:p>
    <w:p w14:paraId="7E2378B3" w14:textId="77777777" w:rsidR="00876CBB" w:rsidRPr="007C5B4C" w:rsidRDefault="00876CBB" w:rsidP="00876CBB">
      <w:pPr>
        <w:pStyle w:val="1ff1"/>
        <w:rPr>
          <w:rtl/>
        </w:rPr>
      </w:pPr>
      <w:bookmarkStart w:id="364" w:name="_Toc256000090"/>
      <w:r>
        <w:rPr>
          <w:rFonts w:hint="cs"/>
          <w:rtl/>
        </w:rPr>
        <w:t>אחריות בנזיקין וחובת שיפוי</w:t>
      </w:r>
      <w:bookmarkEnd w:id="364"/>
    </w:p>
    <w:p w14:paraId="31DA66D0" w14:textId="0C916002" w:rsidR="00876CBB" w:rsidRPr="004C6A73" w:rsidRDefault="00876CBB" w:rsidP="00876CBB">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E3316E">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A6FB47" w14:textId="5EBC51CE" w:rsidR="00876CBB" w:rsidRPr="004C6A73" w:rsidRDefault="00E3316E" w:rsidP="00425373">
      <w:pPr>
        <w:pStyle w:val="114"/>
      </w:pPr>
      <w:r>
        <w:rPr>
          <w:rtl/>
        </w:rPr>
        <w:t>המשרד</w:t>
      </w:r>
      <w:r w:rsidR="00876CBB"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876CBB" w:rsidRPr="004C6A73">
        <w:rPr>
          <w:rtl/>
        </w:rPr>
        <w:t xml:space="preserve"> לפי דין.</w:t>
      </w:r>
    </w:p>
    <w:p w14:paraId="7B0291BB" w14:textId="77777777" w:rsidR="00876CBB" w:rsidRPr="004C6A73" w:rsidRDefault="00876CBB" w:rsidP="00876CBB">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C9DA2F4" w14:textId="5434170C" w:rsidR="00876CBB" w:rsidRDefault="00876CBB" w:rsidP="00425373">
      <w:pPr>
        <w:pStyle w:val="114"/>
      </w:pPr>
      <w:r w:rsidRPr="004C6A73">
        <w:rPr>
          <w:rtl/>
        </w:rPr>
        <w:t xml:space="preserve">הספק מתחייב לשפות את </w:t>
      </w:r>
      <w:r w:rsidR="00E3316E">
        <w:rPr>
          <w:rtl/>
        </w:rPr>
        <w:t>המשרד</w:t>
      </w:r>
      <w:r w:rsidRPr="004C6A73">
        <w:rPr>
          <w:rtl/>
        </w:rPr>
        <w:t xml:space="preserve"> באופן מלא, ככל שיחויב </w:t>
      </w:r>
      <w:r w:rsidR="00E3316E">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sidR="00E3316E">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sidR="00E3316E">
        <w:rPr>
          <w:rtl/>
        </w:rPr>
        <w:t>המשרד</w:t>
      </w:r>
      <w:r w:rsidRPr="004C6A73">
        <w:rPr>
          <w:rtl/>
        </w:rPr>
        <w:t xml:space="preserve"> או צד שלישי או של מבטח או מכל מקור אחר. </w:t>
      </w:r>
      <w:r w:rsidRPr="000B711D">
        <w:rPr>
          <w:rtl/>
        </w:rPr>
        <w:t>הסכומים כאמור ישולמו ל</w:t>
      </w:r>
      <w:r w:rsidR="00E3316E">
        <w:rPr>
          <w:rtl/>
        </w:rPr>
        <w:t>משרד</w:t>
      </w:r>
      <w:r w:rsidRPr="000B711D">
        <w:rPr>
          <w:rtl/>
        </w:rPr>
        <w:t xml:space="preserve"> מיד עם הגשת דרישתו בכתב ובה פירוט ההוצאות שנגרמו לו כאמור</w:t>
      </w:r>
      <w:r>
        <w:rPr>
          <w:rFonts w:hint="cs"/>
          <w:rtl/>
        </w:rPr>
        <w:t>.</w:t>
      </w:r>
    </w:p>
    <w:p w14:paraId="36813366" w14:textId="0A679C05" w:rsidR="00876CBB" w:rsidRDefault="00E3316E" w:rsidP="00425373">
      <w:pPr>
        <w:pStyle w:val="114"/>
      </w:pPr>
      <w:r>
        <w:rPr>
          <w:rtl/>
        </w:rPr>
        <w:t>המשרד</w:t>
      </w:r>
      <w:r w:rsidR="00876CBB" w:rsidRPr="004C6A73">
        <w:rPr>
          <w:rtl/>
        </w:rPr>
        <w:t xml:space="preserve"> יודיע לספק על כל תביעה או דרישה על פי סעיף זה בהקדם האפשרי לאחר קבלתה, ויאפשר לו להתגונן מפניה. </w:t>
      </w:r>
      <w:r w:rsidR="00876CBB">
        <w:rPr>
          <w:rFonts w:hint="cs"/>
          <w:rtl/>
        </w:rPr>
        <w:t xml:space="preserve">במקרה כאמור, </w:t>
      </w:r>
      <w:r>
        <w:rPr>
          <w:rFonts w:hint="cs"/>
          <w:rtl/>
        </w:rPr>
        <w:t>המשרד</w:t>
      </w:r>
      <w:r w:rsidR="00876CBB">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59D91D8" w14:textId="77777777" w:rsidR="00876CBB" w:rsidRDefault="00876CBB" w:rsidP="00876CBB">
      <w:pPr>
        <w:pStyle w:val="1ff1"/>
      </w:pPr>
      <w:bookmarkStart w:id="365" w:name="_Toc256000091"/>
      <w:bookmarkStart w:id="366" w:name="_Toc44931970"/>
      <w:bookmarkStart w:id="367" w:name="_Toc44932057"/>
      <w:r>
        <w:rPr>
          <w:rFonts w:hint="cs"/>
          <w:rtl/>
        </w:rPr>
        <w:t>ביטוח</w:t>
      </w:r>
      <w:bookmarkEnd w:id="365"/>
      <w:bookmarkEnd w:id="366"/>
      <w:bookmarkEnd w:id="367"/>
    </w:p>
    <w:p w14:paraId="58F0D160" w14:textId="77777777" w:rsidR="00876CBB" w:rsidRDefault="00876CBB" w:rsidP="00876CBB">
      <w:pPr>
        <w:pStyle w:val="114"/>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68" w:name="nispach15_1"/>
      <w:r w:rsidRPr="00F23BC2">
        <w:rPr>
          <w:rFonts w:hint="cs"/>
          <w:bCs/>
          <w:rtl/>
        </w:rPr>
        <w:t>ג</w:t>
      </w:r>
      <w:bookmarkEnd w:id="36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299D3BC6" w14:textId="77777777" w:rsidR="00876CBB" w:rsidRPr="00D534A0" w:rsidRDefault="00876CBB" w:rsidP="00876CBB">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100AE3FD" w14:textId="77777777" w:rsidR="00876CBB" w:rsidRDefault="00876CBB" w:rsidP="00876CBB">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0CD91836" w14:textId="77777777" w:rsidR="00876CBB" w:rsidRPr="007C5B4C" w:rsidRDefault="00876CBB" w:rsidP="00876CBB">
      <w:pPr>
        <w:pStyle w:val="1ff1"/>
        <w:rPr>
          <w:rtl/>
        </w:rPr>
      </w:pPr>
      <w:bookmarkStart w:id="369" w:name="_Toc256000092"/>
      <w:bookmarkStart w:id="370" w:name="_Toc44931971"/>
      <w:bookmarkStart w:id="371" w:name="_Toc44932058"/>
      <w:r w:rsidRPr="007C5B4C">
        <w:rPr>
          <w:rtl/>
        </w:rPr>
        <w:t>המחאת זכויות או חובות על פי הסכם</w:t>
      </w:r>
      <w:bookmarkEnd w:id="369"/>
      <w:bookmarkEnd w:id="370"/>
      <w:bookmarkEnd w:id="371"/>
    </w:p>
    <w:p w14:paraId="7F82850A" w14:textId="20A42D8C" w:rsidR="00876CBB" w:rsidRDefault="00876CBB" w:rsidP="00425373">
      <w:pPr>
        <w:pStyle w:val="114"/>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sidR="00E3316E">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 xml:space="preserve">מבלי לגרוע מהאמור, המחאת זכויות או חובות לפי סעיף זה תיעשה בכפוף לחתימה על הסכם "גב אל גב" בין הממחה לנמחה. ההסכם האמור יועבר לידי </w:t>
      </w:r>
      <w:r w:rsidR="00E3316E">
        <w:rPr>
          <w:rFonts w:hint="cs"/>
          <w:rtl/>
        </w:rPr>
        <w:t>המשרד</w:t>
      </w:r>
      <w:r>
        <w:rPr>
          <w:rFonts w:hint="cs"/>
          <w:rtl/>
        </w:rPr>
        <w:t xml:space="preserve"> טרם, כתנאי לכניסתו לתוקף של המחאת הזכויות או החובות.</w:t>
      </w:r>
    </w:p>
    <w:p w14:paraId="4D36BE07" w14:textId="37B9A05D" w:rsidR="00876CBB" w:rsidRPr="007C5B4C" w:rsidRDefault="00876CBB" w:rsidP="00876CBB">
      <w:pPr>
        <w:pStyle w:val="114"/>
        <w:rPr>
          <w:rtl/>
        </w:rPr>
      </w:pPr>
      <w:r w:rsidRPr="007C5B4C">
        <w:rPr>
          <w:rtl/>
        </w:rPr>
        <w:t>מוצהר ומוסכם בזה כי ל</w:t>
      </w:r>
      <w:r w:rsidR="00E3316E">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4824F3E0" w14:textId="77777777" w:rsidR="00876CBB" w:rsidRPr="007C5B4C" w:rsidRDefault="00876CBB" w:rsidP="00876CBB">
      <w:pPr>
        <w:pStyle w:val="1ff1"/>
        <w:rPr>
          <w:rtl/>
        </w:rPr>
      </w:pPr>
      <w:bookmarkStart w:id="372" w:name="_Toc256000093"/>
      <w:bookmarkStart w:id="373" w:name="_Toc44931972"/>
      <w:bookmarkStart w:id="374" w:name="_Toc44932059"/>
      <w:r w:rsidRPr="007C5B4C">
        <w:rPr>
          <w:rtl/>
        </w:rPr>
        <w:t>הפסקת ההתקשרות</w:t>
      </w:r>
      <w:bookmarkEnd w:id="372"/>
      <w:bookmarkEnd w:id="373"/>
      <w:bookmarkEnd w:id="374"/>
    </w:p>
    <w:p w14:paraId="4CACB057" w14:textId="04049CDC" w:rsidR="00876CBB" w:rsidRPr="00100307" w:rsidRDefault="00E3316E" w:rsidP="00425373">
      <w:pPr>
        <w:pStyle w:val="114"/>
        <w:rPr>
          <w:rtl/>
        </w:rPr>
      </w:pPr>
      <w:r>
        <w:rPr>
          <w:rtl/>
        </w:rPr>
        <w:t>המשרד</w:t>
      </w:r>
      <w:r w:rsidR="00876CBB" w:rsidRPr="00C229DC">
        <w:rPr>
          <w:rtl/>
        </w:rPr>
        <w:t xml:space="preserve"> יהיה רשאי להודיע לספק בהודעה מוקדמת של </w:t>
      </w:r>
      <w:r w:rsidR="00876CBB">
        <w:rPr>
          <w:rFonts w:hint="cs"/>
          <w:rtl/>
        </w:rPr>
        <w:t>9</w:t>
      </w:r>
      <w:r w:rsidR="00876CBB" w:rsidRPr="00C229DC">
        <w:rPr>
          <w:rtl/>
        </w:rPr>
        <w:t xml:space="preserve">0 יום על </w:t>
      </w:r>
      <w:r w:rsidR="00876CBB" w:rsidRPr="00C229DC">
        <w:rPr>
          <w:rFonts w:hint="cs"/>
          <w:rtl/>
        </w:rPr>
        <w:t>הפסקת ההתקשרות</w:t>
      </w:r>
      <w:r w:rsidR="00876CBB" w:rsidRPr="00C229DC">
        <w:rPr>
          <w:rtl/>
        </w:rPr>
        <w:t xml:space="preserve"> מכל סיבה</w:t>
      </w:r>
      <w:r w:rsidR="00876CBB" w:rsidRPr="00C229DC">
        <w:rPr>
          <w:rFonts w:hint="cs"/>
          <w:rtl/>
        </w:rPr>
        <w:t xml:space="preserve">, בהתאם לשיקול דעתו הבלעדי של </w:t>
      </w:r>
      <w:r>
        <w:rPr>
          <w:rFonts w:hint="cs"/>
          <w:rtl/>
        </w:rPr>
        <w:t>המשרד</w:t>
      </w:r>
      <w:r w:rsidR="00876CBB" w:rsidRPr="00C229DC">
        <w:rPr>
          <w:rFonts w:hint="cs"/>
          <w:rtl/>
        </w:rPr>
        <w:t>.</w:t>
      </w:r>
    </w:p>
    <w:p w14:paraId="17F5DCE3" w14:textId="62BA540E" w:rsidR="00876CBB" w:rsidRDefault="00876CBB" w:rsidP="00425373">
      <w:pPr>
        <w:pStyle w:val="114"/>
      </w:pPr>
      <w:r>
        <w:rPr>
          <w:rFonts w:hint="cs"/>
          <w:rtl/>
        </w:rPr>
        <w:t xml:space="preserve">תוקפה של ההתקשרות מותנה בקיומו של תקציב מאושר של </w:t>
      </w:r>
      <w:r w:rsidR="00E3316E">
        <w:rPr>
          <w:rFonts w:hint="cs"/>
          <w:rtl/>
        </w:rPr>
        <w:t>המשרד</w:t>
      </w:r>
      <w:r>
        <w:rPr>
          <w:rFonts w:hint="cs"/>
          <w:rtl/>
        </w:rPr>
        <w:t xml:space="preserve">. ככל שבמהלך תקופת ההתקשרות לא יהיה תקציב מאושר כאמור תופסק ההתקשרות לאלתר. </w:t>
      </w:r>
    </w:p>
    <w:p w14:paraId="4E27BDCA" w14:textId="6A096051" w:rsidR="00876CBB" w:rsidRPr="007C5B4C" w:rsidRDefault="00876CBB" w:rsidP="00425373">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sidR="00E3316E">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sidR="00E3316E">
        <w:rPr>
          <w:rFonts w:hint="cs"/>
          <w:rtl/>
        </w:rPr>
        <w:t>המשרד</w:t>
      </w:r>
      <w:r>
        <w:rPr>
          <w:rFonts w:hint="cs"/>
          <w:rtl/>
        </w:rPr>
        <w:t>,</w:t>
      </w:r>
      <w:r w:rsidRPr="007C5B4C">
        <w:rPr>
          <w:rtl/>
        </w:rPr>
        <w:t xml:space="preserve"> בהתרחש כל אחד מהמקרים הבאים:</w:t>
      </w:r>
    </w:p>
    <w:p w14:paraId="6B719F1F" w14:textId="418D904C" w:rsidR="00CC757C" w:rsidRPr="00FF3AE5" w:rsidRDefault="00876CBB" w:rsidP="00FF3AE5">
      <w:pPr>
        <w:pStyle w:val="111"/>
        <w:rPr>
          <w:b w:val="0"/>
          <w:bCs w:val="0"/>
          <w:rtl/>
        </w:rPr>
      </w:pPr>
      <w:r w:rsidRPr="00FF3AE5">
        <w:rPr>
          <w:b w:val="0"/>
          <w:bCs w:val="0"/>
          <w:rtl/>
        </w:rPr>
        <w:t xml:space="preserve">אם ימונה קדם מפרק, מפרק זמני או קבוע לספק; </w:t>
      </w:r>
    </w:p>
    <w:p w14:paraId="0B9ED27F" w14:textId="1978D133" w:rsidR="00CC757C" w:rsidRPr="00FF3AE5" w:rsidRDefault="00876CBB" w:rsidP="00FF3AE5">
      <w:pPr>
        <w:pStyle w:val="111"/>
        <w:rPr>
          <w:b w:val="0"/>
          <w:bCs w:val="0"/>
          <w:rtl/>
        </w:rPr>
      </w:pPr>
      <w:r w:rsidRPr="00FF3AE5">
        <w:rPr>
          <w:b w:val="0"/>
          <w:bCs w:val="0"/>
          <w:rtl/>
        </w:rPr>
        <w:t xml:space="preserve">אם ימונה כונס נכסים זמני או קבוע לעסקי ו/או לרכוש הספק; </w:t>
      </w:r>
    </w:p>
    <w:p w14:paraId="63E9F64B" w14:textId="5B44C21A" w:rsidR="00CC757C" w:rsidRPr="00FF3AE5" w:rsidRDefault="00876CBB" w:rsidP="00FF3AE5">
      <w:pPr>
        <w:pStyle w:val="111"/>
        <w:rPr>
          <w:b w:val="0"/>
          <w:bCs w:val="0"/>
        </w:rPr>
      </w:pPr>
      <w:r w:rsidRPr="00FF3AE5">
        <w:rPr>
          <w:b w:val="0"/>
          <w:bCs w:val="0"/>
          <w:rtl/>
        </w:rPr>
        <w:t>אם יינתן צו הקפאת הליכים לספק</w:t>
      </w:r>
      <w:r w:rsidRPr="00FF3AE5">
        <w:rPr>
          <w:rFonts w:hint="cs"/>
          <w:b w:val="0"/>
          <w:bCs w:val="0"/>
          <w:rtl/>
        </w:rPr>
        <w:t>;</w:t>
      </w:r>
      <w:r w:rsidRPr="00FF3AE5">
        <w:rPr>
          <w:b w:val="0"/>
          <w:bCs w:val="0"/>
          <w:rtl/>
        </w:rPr>
        <w:t xml:space="preserve"> </w:t>
      </w:r>
    </w:p>
    <w:p w14:paraId="0E5DC088" w14:textId="3EA4FB68" w:rsidR="00CC757C" w:rsidRPr="00FF3AE5" w:rsidRDefault="00876CBB" w:rsidP="00FF3AE5">
      <w:pPr>
        <w:pStyle w:val="111"/>
        <w:rPr>
          <w:b w:val="0"/>
          <w:bCs w:val="0"/>
        </w:rPr>
      </w:pPr>
      <w:r w:rsidRPr="00FF3AE5">
        <w:rPr>
          <w:b w:val="0"/>
          <w:bCs w:val="0"/>
          <w:rtl/>
        </w:rPr>
        <w:t>אם ניתן לספק צו לפתיחת הליכים לפי חוק חדלות פירעון ושיקום כלכלי, התשע"ח 2018, או צו שווה ערך במדינה אחרת</w:t>
      </w:r>
      <w:r w:rsidRPr="00FF3AE5">
        <w:rPr>
          <w:rFonts w:hint="cs"/>
          <w:b w:val="0"/>
          <w:bCs w:val="0"/>
          <w:rtl/>
        </w:rPr>
        <w:t>;</w:t>
      </w:r>
    </w:p>
    <w:p w14:paraId="0511E1D8" w14:textId="77777777" w:rsidR="00876CBB" w:rsidRPr="00FF3AE5" w:rsidRDefault="00876CBB" w:rsidP="00FF3AE5">
      <w:pPr>
        <w:pStyle w:val="111"/>
        <w:rPr>
          <w:b w:val="0"/>
          <w:bCs w:val="0"/>
        </w:rPr>
      </w:pPr>
      <w:r w:rsidRPr="00FF3AE5">
        <w:rPr>
          <w:b w:val="0"/>
          <w:bCs w:val="0"/>
          <w:rtl/>
        </w:rPr>
        <w:t>אם הספק פשט את הרגל, חלה במחלה אשר מונעת ממנו את היכולת לבצע את האמור בהסכם זה, או הסתלק מביצוע ההסכם מכל סיבה אחרת</w:t>
      </w:r>
      <w:r w:rsidRPr="00FF3AE5">
        <w:rPr>
          <w:rFonts w:hint="cs"/>
          <w:b w:val="0"/>
          <w:bCs w:val="0"/>
          <w:rtl/>
        </w:rPr>
        <w:t>;</w:t>
      </w:r>
    </w:p>
    <w:p w14:paraId="1A11D012" w14:textId="7444C095" w:rsidR="00876CBB" w:rsidRPr="00067671" w:rsidRDefault="00876CBB" w:rsidP="00876CBB">
      <w:pPr>
        <w:pStyle w:val="1112"/>
      </w:pPr>
      <w:bookmarkStart w:id="375" w:name="show_IsSherut_8"/>
      <w:bookmarkEnd w:id="375"/>
      <w:r w:rsidRPr="00067671">
        <w:rPr>
          <w:rtl/>
        </w:rPr>
        <w:t>על הספק להודיע מידית ל</w:t>
      </w:r>
      <w:r w:rsidR="00E3316E">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386809A6" w14:textId="77777777" w:rsidR="00876CBB" w:rsidRPr="00067671" w:rsidRDefault="00876CBB" w:rsidP="00876CBB">
      <w:pPr>
        <w:pStyle w:val="1ff1"/>
        <w:rPr>
          <w:rtl/>
        </w:rPr>
      </w:pPr>
      <w:bookmarkStart w:id="376" w:name="_Toc256000094"/>
      <w:bookmarkStart w:id="377" w:name="_Toc44931974"/>
      <w:bookmarkStart w:id="378" w:name="_Toc44932061"/>
      <w:r w:rsidRPr="00067671">
        <w:rPr>
          <w:rtl/>
        </w:rPr>
        <w:t>הפרת ההסכם</w:t>
      </w:r>
      <w:bookmarkEnd w:id="376"/>
      <w:bookmarkEnd w:id="377"/>
      <w:bookmarkEnd w:id="378"/>
    </w:p>
    <w:p w14:paraId="0A46E73F" w14:textId="77777777" w:rsidR="00876CBB" w:rsidRPr="00005F83" w:rsidRDefault="00876CBB" w:rsidP="00876CBB">
      <w:pPr>
        <w:pStyle w:val="11"/>
        <w:rPr>
          <w:sz w:val="24"/>
          <w:szCs w:val="24"/>
        </w:rPr>
      </w:pPr>
      <w:bookmarkStart w:id="37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5D22095E" w14:textId="33EFBBFF" w:rsidR="00876CBB" w:rsidRPr="00FF3AE5" w:rsidRDefault="00876CBB" w:rsidP="00FF3AE5">
      <w:pPr>
        <w:pStyle w:val="111"/>
        <w:rPr>
          <w:b w:val="0"/>
          <w:bCs w:val="0"/>
        </w:rPr>
      </w:pPr>
      <w:r w:rsidRPr="00FF3AE5">
        <w:rPr>
          <w:rFonts w:hint="cs"/>
          <w:b w:val="0"/>
          <w:bCs w:val="0"/>
          <w:rtl/>
        </w:rPr>
        <w:t xml:space="preserve">אלה יחשבו כהפרה יסודית של הסכם זה (להלן </w:t>
      </w:r>
      <w:r w:rsidRPr="00FF3AE5">
        <w:rPr>
          <w:b w:val="0"/>
          <w:bCs w:val="0"/>
          <w:rtl/>
        </w:rPr>
        <w:t>–</w:t>
      </w:r>
      <w:r w:rsidRPr="00FF3AE5">
        <w:rPr>
          <w:rFonts w:hint="cs"/>
          <w:b w:val="0"/>
          <w:bCs w:val="0"/>
          <w:rtl/>
        </w:rPr>
        <w:t xml:space="preserve"> "</w:t>
      </w:r>
      <w:r w:rsidRPr="00FF3AE5">
        <w:rPr>
          <w:rFonts w:hint="eastAsia"/>
          <w:b w:val="0"/>
          <w:bCs w:val="0"/>
          <w:rtl/>
        </w:rPr>
        <w:t>הפרה</w:t>
      </w:r>
      <w:r w:rsidRPr="00FF3AE5">
        <w:rPr>
          <w:b w:val="0"/>
          <w:bCs w:val="0"/>
          <w:rtl/>
        </w:rPr>
        <w:t xml:space="preserve"> </w:t>
      </w:r>
      <w:r w:rsidRPr="00FF3AE5">
        <w:rPr>
          <w:rFonts w:hint="eastAsia"/>
          <w:b w:val="0"/>
          <w:bCs w:val="0"/>
          <w:rtl/>
        </w:rPr>
        <w:t>יסודית</w:t>
      </w:r>
      <w:r w:rsidRPr="00FF3AE5">
        <w:rPr>
          <w:rFonts w:hint="cs"/>
          <w:b w:val="0"/>
          <w:bCs w:val="0"/>
          <w:rtl/>
        </w:rPr>
        <w:t>"):</w:t>
      </w:r>
      <w:bookmarkEnd w:id="379"/>
    </w:p>
    <w:p w14:paraId="7DCE3ECD" w14:textId="77777777" w:rsidR="00876CBB" w:rsidRPr="004F6325" w:rsidRDefault="00876CBB" w:rsidP="00876CBB">
      <w:pPr>
        <w:pStyle w:val="1111"/>
        <w:ind w:left="2043" w:hanging="567"/>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sidRPr="004F6325">
        <w:rPr>
          <w:rFonts w:hint="cs"/>
          <w:rtl/>
        </w:rPr>
        <w:t>הגבלת אחריות; ביטוח; המחאת זכויות או חובות על פי ההסכם;</w:t>
      </w:r>
    </w:p>
    <w:p w14:paraId="6C4C2EA3" w14:textId="77777777" w:rsidR="00876CBB" w:rsidRPr="004F6325" w:rsidRDefault="00876CBB" w:rsidP="00876CBB">
      <w:pPr>
        <w:pStyle w:val="1111"/>
        <w:ind w:left="2043" w:hanging="567"/>
      </w:pPr>
      <w:r w:rsidRPr="004F6325">
        <w:rPr>
          <w:rFonts w:hint="cs"/>
          <w:rtl/>
        </w:rPr>
        <w:t xml:space="preserve">אם הספק לקח חלק בתיאום הצעות, לצורך זכיה במכרז; </w:t>
      </w:r>
    </w:p>
    <w:p w14:paraId="41A62045" w14:textId="77777777" w:rsidR="00876CBB" w:rsidRPr="004F6325" w:rsidRDefault="00876CBB" w:rsidP="00876CBB">
      <w:pPr>
        <w:pStyle w:val="1111"/>
        <w:ind w:left="2043" w:hanging="567"/>
      </w:pPr>
      <w:r w:rsidRPr="004F6325">
        <w:rPr>
          <w:rFonts w:hint="cs"/>
          <w:rtl/>
        </w:rPr>
        <w:t>אם הספק הסתלק מביצוע ההסכם;</w:t>
      </w:r>
    </w:p>
    <w:p w14:paraId="1D30D70D" w14:textId="33E46935" w:rsidR="00876CBB" w:rsidRPr="00FF3AE5" w:rsidRDefault="00876CBB" w:rsidP="00FF3AE5">
      <w:pPr>
        <w:pStyle w:val="111"/>
        <w:rPr>
          <w:b w:val="0"/>
          <w:bCs w:val="0"/>
        </w:rPr>
      </w:pPr>
      <w:r w:rsidRPr="00FF3AE5">
        <w:rPr>
          <w:b w:val="0"/>
          <w:bCs w:val="0"/>
          <w:rtl/>
        </w:rPr>
        <w:t xml:space="preserve">הפר הספק את ההסכם הפרה יסודית רשאי </w:t>
      </w:r>
      <w:r w:rsidR="00E3316E" w:rsidRPr="00FF3AE5">
        <w:rPr>
          <w:b w:val="0"/>
          <w:bCs w:val="0"/>
          <w:rtl/>
        </w:rPr>
        <w:t>המשרד</w:t>
      </w:r>
      <w:r w:rsidRPr="00FF3AE5">
        <w:rPr>
          <w:b w:val="0"/>
          <w:bCs w:val="0"/>
          <w:rtl/>
        </w:rPr>
        <w:t xml:space="preserve">, לפי שיקול דעתו, </w:t>
      </w:r>
      <w:r w:rsidRPr="00FF3AE5">
        <w:rPr>
          <w:rFonts w:hint="cs"/>
          <w:b w:val="0"/>
          <w:bCs w:val="0"/>
          <w:rtl/>
        </w:rPr>
        <w:t xml:space="preserve">לפעול בהתאם למפורט להלן: </w:t>
      </w:r>
    </w:p>
    <w:p w14:paraId="75B6DB58" w14:textId="6E12CE6C" w:rsidR="00876CBB" w:rsidRDefault="00876CBB" w:rsidP="00425373">
      <w:pPr>
        <w:pStyle w:val="1111"/>
        <w:ind w:left="2043"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E3316E">
        <w:rPr>
          <w:rFonts w:hint="cs"/>
          <w:rtl/>
        </w:rPr>
        <w:t>המשרד</w:t>
      </w:r>
      <w:r>
        <w:rPr>
          <w:rFonts w:hint="cs"/>
          <w:rtl/>
        </w:rPr>
        <w:t xml:space="preserve">, או תוך פרק זמן ארוך יותר שיקבע </w:t>
      </w:r>
      <w:r w:rsidR="00E3316E">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E3316E">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0309C612" w14:textId="69F3E738" w:rsidR="00876CBB" w:rsidRPr="007C5B4C" w:rsidRDefault="00876CBB" w:rsidP="00425373">
      <w:pPr>
        <w:pStyle w:val="1111"/>
        <w:ind w:left="2043" w:hanging="567"/>
        <w:rPr>
          <w:rtl/>
        </w:rPr>
      </w:pPr>
      <w:r>
        <w:rPr>
          <w:rFonts w:hint="cs"/>
          <w:rtl/>
        </w:rPr>
        <w:t xml:space="preserve">במידה וכתוצאה מההפרה היסודית </w:t>
      </w:r>
      <w:r w:rsidR="00E3316E">
        <w:rPr>
          <w:rFonts w:hint="cs"/>
          <w:rtl/>
        </w:rPr>
        <w:t>המשרד</w:t>
      </w:r>
      <w:r>
        <w:rPr>
          <w:rFonts w:hint="cs"/>
          <w:rtl/>
        </w:rPr>
        <w:t xml:space="preserve"> או מי מטעמו צפויים</w:t>
      </w:r>
      <w:r w:rsidR="00E3316E">
        <w:rPr>
          <w:rFonts w:hint="cs"/>
          <w:rtl/>
        </w:rPr>
        <w:t xml:space="preserve"> </w:t>
      </w:r>
      <w:r>
        <w:rPr>
          <w:rFonts w:hint="cs"/>
          <w:rtl/>
        </w:rPr>
        <w:t xml:space="preserve">להיפגע באופן מידי, רשאי </w:t>
      </w:r>
      <w:r w:rsidR="00E3316E">
        <w:rPr>
          <w:rFonts w:hint="cs"/>
          <w:rtl/>
        </w:rPr>
        <w:t>המשרד</w:t>
      </w:r>
      <w:r w:rsidRPr="007C5B4C">
        <w:rPr>
          <w:rtl/>
        </w:rPr>
        <w:t xml:space="preserve"> להפסיק מיידית את ההתקשרות עם הספק או כל חלק ממנה ללא התראה נוספת ולבטל את ההסכם וזאת מבלי לגרוע מזכות </w:t>
      </w:r>
      <w:r w:rsidR="00E3316E">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90040D6" w14:textId="77777777" w:rsidR="00876CBB" w:rsidRPr="005A33AD" w:rsidRDefault="00876CBB" w:rsidP="00876CBB">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09C4103D" w14:textId="3CE21D76" w:rsidR="00876CBB" w:rsidRDefault="00876CBB" w:rsidP="0042537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E3316E">
        <w:rPr>
          <w:rtl/>
        </w:rPr>
        <w:t>המשרד</w:t>
      </w:r>
      <w:r w:rsidRPr="0062591A">
        <w:rPr>
          <w:rFonts w:hint="cs"/>
          <w:rtl/>
        </w:rPr>
        <w:t xml:space="preserve">, או תוך פרק זמן ארוך יותר שיקבע </w:t>
      </w:r>
      <w:r w:rsidR="00E3316E">
        <w:rPr>
          <w:rFonts w:hint="cs"/>
          <w:rtl/>
        </w:rPr>
        <w:t>המשרד</w:t>
      </w:r>
      <w:r w:rsidRPr="0062591A">
        <w:rPr>
          <w:rFonts w:hint="cs"/>
          <w:rtl/>
        </w:rPr>
        <w:t xml:space="preserve"> בהתאם לנסיבות העניין</w:t>
      </w:r>
      <w:r w:rsidRPr="0062591A">
        <w:rPr>
          <w:rtl/>
        </w:rPr>
        <w:t>.</w:t>
      </w:r>
      <w:r>
        <w:rPr>
          <w:rFonts w:hint="cs"/>
          <w:rtl/>
        </w:rPr>
        <w:t xml:space="preserve"> </w:t>
      </w:r>
    </w:p>
    <w:p w14:paraId="41AFAB02" w14:textId="74AEFB56" w:rsidR="00876CBB" w:rsidRPr="0062591A" w:rsidRDefault="00876CBB" w:rsidP="00425373">
      <w:pPr>
        <w:pStyle w:val="1112"/>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sidR="00E3316E">
        <w:rPr>
          <w:rFonts w:hint="cs"/>
          <w:rtl/>
        </w:rPr>
        <w:t>המשרד</w:t>
      </w:r>
      <w:r>
        <w:rPr>
          <w:rFonts w:hint="cs"/>
          <w:rtl/>
        </w:rPr>
        <w:t xml:space="preserve">, יהיה רשאי </w:t>
      </w:r>
      <w:r w:rsidR="00E3316E">
        <w:rPr>
          <w:rFonts w:hint="cs"/>
          <w:rtl/>
        </w:rPr>
        <w:t>המשרד</w:t>
      </w:r>
      <w:r>
        <w:rPr>
          <w:rFonts w:hint="cs"/>
          <w:rtl/>
        </w:rPr>
        <w:t xml:space="preserve"> לפעול בהתאם לתרופות המפורטות להלן: </w:t>
      </w:r>
    </w:p>
    <w:p w14:paraId="0B404412" w14:textId="77777777" w:rsidR="00876CBB" w:rsidRDefault="00876CBB" w:rsidP="00876CBB">
      <w:pPr>
        <w:pStyle w:val="111"/>
      </w:pPr>
      <w:r>
        <w:rPr>
          <w:rFonts w:hint="cs"/>
          <w:rtl/>
        </w:rPr>
        <w:t xml:space="preserve">ביטול ההסכם עקב הפרה או הפרה צפויה: </w:t>
      </w:r>
    </w:p>
    <w:p w14:paraId="3B801FEF" w14:textId="196EDFCA" w:rsidR="00876CBB" w:rsidRPr="00793BF4" w:rsidRDefault="00E3316E" w:rsidP="00425373">
      <w:pPr>
        <w:pStyle w:val="1111"/>
        <w:ind w:left="2043" w:hanging="567"/>
        <w:rPr>
          <w:rtl/>
        </w:rPr>
      </w:pPr>
      <w:r>
        <w:rPr>
          <w:rtl/>
        </w:rPr>
        <w:t>המשרד</w:t>
      </w:r>
      <w:r w:rsidR="00876CBB" w:rsidRPr="00793BF4">
        <w:rPr>
          <w:rtl/>
        </w:rPr>
        <w:t xml:space="preserve"> יהיה רשאי להודיע לספק בהודעה מוקדמת של </w:t>
      </w:r>
      <w:r w:rsidR="00876CBB">
        <w:rPr>
          <w:rFonts w:hint="cs"/>
          <w:rtl/>
        </w:rPr>
        <w:t>30</w:t>
      </w:r>
      <w:r w:rsidR="00876CBB" w:rsidRPr="00793BF4">
        <w:rPr>
          <w:rtl/>
        </w:rPr>
        <w:t xml:space="preserve"> יום על הפסקת ההתקשרות בגין הפרת ההסכם. </w:t>
      </w:r>
    </w:p>
    <w:p w14:paraId="3D55F2E9" w14:textId="144DF85C" w:rsidR="00876CBB" w:rsidRPr="007C5B4C" w:rsidRDefault="00876CBB" w:rsidP="00876CBB">
      <w:pPr>
        <w:pStyle w:val="1111"/>
        <w:ind w:left="2043"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E3316E">
        <w:rPr>
          <w:rtl/>
        </w:rPr>
        <w:t>משרד</w:t>
      </w:r>
      <w:r w:rsidRPr="007C5B4C">
        <w:rPr>
          <w:rtl/>
        </w:rPr>
        <w:t xml:space="preserve">. </w:t>
      </w:r>
    </w:p>
    <w:p w14:paraId="25549B61" w14:textId="1A3DF15A" w:rsidR="00876CBB" w:rsidRPr="007C5B4C" w:rsidRDefault="00876CBB" w:rsidP="00425373">
      <w:pPr>
        <w:pStyle w:val="1111"/>
        <w:ind w:left="2043" w:hanging="567"/>
        <w:rPr>
          <w:rtl/>
        </w:rPr>
      </w:pPr>
      <w:r>
        <w:rPr>
          <w:rFonts w:hint="cs"/>
          <w:rtl/>
        </w:rPr>
        <w:t xml:space="preserve">בכל מקרה של הפרה צפויה של ההסכם, </w:t>
      </w:r>
      <w:r w:rsidRPr="007C5B4C">
        <w:rPr>
          <w:rtl/>
        </w:rPr>
        <w:t xml:space="preserve">רשאי </w:t>
      </w:r>
      <w:r w:rsidR="00E3316E">
        <w:rPr>
          <w:rtl/>
        </w:rPr>
        <w:t>המשרד</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9D99DB3" w14:textId="77777777" w:rsidR="00876CBB" w:rsidRDefault="00876CBB" w:rsidP="00876CBB">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C839E1D" w14:textId="0C81369B" w:rsidR="00876CBB" w:rsidRDefault="00876CBB" w:rsidP="00425373">
      <w:pPr>
        <w:pStyle w:val="1111"/>
        <w:ind w:left="2043" w:hanging="567"/>
      </w:pPr>
      <w:r w:rsidRPr="007C5B4C">
        <w:rPr>
          <w:rtl/>
        </w:rPr>
        <w:t xml:space="preserve">מבלי לגרוע מזכויות </w:t>
      </w:r>
      <w:r w:rsidR="00E3316E">
        <w:rPr>
          <w:rtl/>
        </w:rPr>
        <w:t>המשרד</w:t>
      </w:r>
      <w:r w:rsidRPr="007C5B4C">
        <w:rPr>
          <w:rtl/>
        </w:rPr>
        <w:t xml:space="preserve"> לפי הסכם זה או על פי כל דין</w:t>
      </w:r>
      <w:r>
        <w:rPr>
          <w:rFonts w:hint="cs"/>
          <w:rtl/>
        </w:rPr>
        <w:t>, ל</w:t>
      </w:r>
      <w:r w:rsidR="00E3316E">
        <w:rPr>
          <w:rFonts w:hint="cs"/>
          <w:rtl/>
        </w:rPr>
        <w:t>משרד</w:t>
      </w:r>
      <w:r>
        <w:rPr>
          <w:rFonts w:hint="cs"/>
          <w:rtl/>
        </w:rPr>
        <w:t xml:space="preserve"> תהיה זכות לקזז מסכומים שהוא חב לספק על פי ההסכם, כל חוב שהספק חייב לו, בין קצוב ובין שאינו קצוב, לרבות בין הזמנות. כן יהיו </w:t>
      </w:r>
      <w:r w:rsidR="00E3316E">
        <w:rPr>
          <w:rFonts w:hint="cs"/>
          <w:rtl/>
        </w:rPr>
        <w:t>המשרד</w:t>
      </w:r>
      <w:r>
        <w:rPr>
          <w:rFonts w:hint="cs"/>
          <w:rtl/>
        </w:rPr>
        <w:t xml:space="preserve"> רשאי לעכב תחת ידו כל סכום שהוא חייב לספק, עד לתשלום כל חוב שיש לספק כלפי </w:t>
      </w:r>
      <w:r w:rsidR="00E3316E">
        <w:rPr>
          <w:rFonts w:hint="cs"/>
          <w:rtl/>
        </w:rPr>
        <w:t>המשרד</w:t>
      </w:r>
      <w:r>
        <w:rPr>
          <w:rFonts w:hint="cs"/>
          <w:rtl/>
        </w:rPr>
        <w:t xml:space="preserve">. </w:t>
      </w:r>
    </w:p>
    <w:p w14:paraId="1055A052" w14:textId="300B1426" w:rsidR="00876CBB" w:rsidRDefault="00876CBB" w:rsidP="00425373">
      <w:pPr>
        <w:pStyle w:val="1111"/>
        <w:ind w:left="2043" w:hanging="567"/>
      </w:pPr>
      <w:r>
        <w:rPr>
          <w:rFonts w:hint="cs"/>
          <w:rtl/>
        </w:rPr>
        <w:t xml:space="preserve">לספק לא תהא כל זכות קיזוז או עכבון כלפי </w:t>
      </w:r>
      <w:r w:rsidR="00E3316E">
        <w:rPr>
          <w:rFonts w:hint="cs"/>
          <w:rtl/>
        </w:rPr>
        <w:t>המשרד</w:t>
      </w:r>
      <w:r>
        <w:rPr>
          <w:rFonts w:hint="cs"/>
          <w:rtl/>
        </w:rPr>
        <w:t xml:space="preserve"> או </w:t>
      </w:r>
      <w:r w:rsidR="00E3316E">
        <w:rPr>
          <w:rFonts w:hint="cs"/>
          <w:rtl/>
        </w:rPr>
        <w:t>משרד</w:t>
      </w:r>
      <w:r>
        <w:rPr>
          <w:rFonts w:hint="cs"/>
          <w:rtl/>
        </w:rPr>
        <w:t xml:space="preserve"> כלשהו בגין כל סכום שלטענתו אחת מהן חייבת לו.</w:t>
      </w:r>
    </w:p>
    <w:p w14:paraId="3FF41EEA" w14:textId="77777777" w:rsidR="00876CBB" w:rsidRPr="002F2B4B" w:rsidRDefault="00876CBB" w:rsidP="00876CBB">
      <w:pPr>
        <w:pStyle w:val="111"/>
        <w:rPr>
          <w:u w:val="single"/>
        </w:rPr>
      </w:pPr>
      <w:bookmarkStart w:id="380" w:name="_Toc44931975"/>
      <w:bookmarkStart w:id="381"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352C888" w14:textId="247D2E30" w:rsidR="00876CBB" w:rsidRPr="00BE4991" w:rsidRDefault="00876CBB" w:rsidP="00425373">
      <w:pPr>
        <w:pStyle w:val="1111"/>
        <w:ind w:left="2043"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במידה וכתוצאה מהפרת הסכם שירות הנדרש ל</w:t>
      </w:r>
      <w:r w:rsidR="00E3316E">
        <w:rPr>
          <w:rFonts w:hint="cs"/>
          <w:rtl/>
        </w:rPr>
        <w:t>משרד</w:t>
      </w:r>
      <w:r>
        <w:rPr>
          <w:rFonts w:hint="cs"/>
          <w:rtl/>
        </w:rPr>
        <w:t xml:space="preserve"> אינו זמין מהספק לשביעות רצון </w:t>
      </w:r>
      <w:r w:rsidR="00E3316E">
        <w:rPr>
          <w:rFonts w:hint="cs"/>
          <w:rtl/>
        </w:rPr>
        <w:t>המשרד</w:t>
      </w:r>
      <w:r>
        <w:rPr>
          <w:rFonts w:hint="cs"/>
          <w:rtl/>
        </w:rPr>
        <w:t xml:space="preserve">, ירכוש אותו </w:t>
      </w:r>
      <w:r w:rsidR="00E3316E">
        <w:rPr>
          <w:rFonts w:hint="cs"/>
          <w:rtl/>
        </w:rPr>
        <w:t>המשרד</w:t>
      </w:r>
      <w:r>
        <w:rPr>
          <w:rFonts w:hint="cs"/>
          <w:rtl/>
        </w:rPr>
        <w:t xml:space="preserve"> מספק חלופי, בהתאם לשיקול דעתו הבלעדי.</w:t>
      </w:r>
      <w:r w:rsidR="00E3316E">
        <w:rPr>
          <w:rFonts w:hint="cs"/>
          <w:rtl/>
        </w:rPr>
        <w:t xml:space="preserve"> </w:t>
      </w:r>
    </w:p>
    <w:p w14:paraId="69E3D4DB" w14:textId="77777777" w:rsidR="00876CBB" w:rsidRPr="00083FC7" w:rsidRDefault="00876CBB" w:rsidP="00876CBB">
      <w:pPr>
        <w:pStyle w:val="1ff1"/>
        <w:rPr>
          <w:rtl/>
        </w:rPr>
      </w:pPr>
      <w:bookmarkStart w:id="382" w:name="_Toc256000095"/>
      <w:r w:rsidRPr="00083FC7">
        <w:rPr>
          <w:rtl/>
        </w:rPr>
        <w:t>תרופות מצטברות</w:t>
      </w:r>
      <w:bookmarkEnd w:id="380"/>
      <w:bookmarkEnd w:id="381"/>
      <w:bookmarkEnd w:id="382"/>
    </w:p>
    <w:p w14:paraId="6469D263" w14:textId="50948820" w:rsidR="00876CBB" w:rsidRPr="007C5B4C" w:rsidRDefault="00876CBB" w:rsidP="00425373">
      <w:pPr>
        <w:pStyle w:val="114"/>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sidR="00E3316E">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E3316E">
        <w:rPr>
          <w:rtl/>
        </w:rPr>
        <w:t>המשרד</w:t>
      </w:r>
      <w:r w:rsidRPr="007C5B4C">
        <w:rPr>
          <w:rtl/>
        </w:rPr>
        <w:t xml:space="preserve"> לכל סעד או תרופה בהתאם להסכם זה או לפי כל דין. </w:t>
      </w:r>
    </w:p>
    <w:p w14:paraId="4AB91155" w14:textId="2CA832D0" w:rsidR="00876CBB" w:rsidRPr="007C5B4C" w:rsidRDefault="00876CBB" w:rsidP="00425373">
      <w:pPr>
        <w:pStyle w:val="114"/>
        <w:rPr>
          <w:rtl/>
        </w:rPr>
      </w:pPr>
      <w:r w:rsidRPr="007C5B4C">
        <w:rPr>
          <w:rtl/>
        </w:rPr>
        <w:t xml:space="preserve">ויתר </w:t>
      </w:r>
      <w:r w:rsidR="00E3316E">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38DABCE6" w14:textId="77777777" w:rsidR="00876CBB" w:rsidRPr="00067671" w:rsidRDefault="00876CBB" w:rsidP="00876CBB">
      <w:pPr>
        <w:pStyle w:val="1ff1"/>
      </w:pPr>
      <w:bookmarkStart w:id="383" w:name="_Toc256000096"/>
      <w:bookmarkStart w:id="384" w:name="_Toc44931976"/>
      <w:bookmarkStart w:id="385" w:name="_Toc44932063"/>
      <w:r w:rsidRPr="00067671">
        <w:rPr>
          <w:rFonts w:hint="cs"/>
          <w:rtl/>
        </w:rPr>
        <w:t>סיום התקשרות</w:t>
      </w:r>
      <w:bookmarkEnd w:id="383"/>
    </w:p>
    <w:p w14:paraId="3A8DA749" w14:textId="77777777" w:rsidR="00876CBB" w:rsidRDefault="00876CBB" w:rsidP="00876CBB">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7576C4A" w14:textId="01814642" w:rsidR="00876CBB" w:rsidRDefault="00876CBB" w:rsidP="00425373">
      <w:pPr>
        <w:pStyle w:val="1112"/>
      </w:pPr>
      <w:r>
        <w:rPr>
          <w:rFonts w:hint="cs"/>
          <w:rtl/>
        </w:rPr>
        <w:t xml:space="preserve">ישלם </w:t>
      </w:r>
      <w:r w:rsidR="00E3316E">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1FE24BBF" w14:textId="0FDBF893" w:rsidR="00876CBB" w:rsidRDefault="00876CBB" w:rsidP="00425373">
      <w:pPr>
        <w:pStyle w:val="1112"/>
      </w:pPr>
      <w:r>
        <w:rPr>
          <w:rFonts w:hint="cs"/>
          <w:rtl/>
        </w:rPr>
        <w:t xml:space="preserve">לאחר הפסקת ההתקשרות </w:t>
      </w:r>
      <w:r w:rsidR="00E3316E">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7809156" w14:textId="424AAE0B" w:rsidR="00876CBB" w:rsidRDefault="00876CBB" w:rsidP="00425373">
      <w:pPr>
        <w:pStyle w:val="1112"/>
      </w:pPr>
      <w:r w:rsidRPr="00082200">
        <w:rPr>
          <w:rFonts w:hint="cs"/>
          <w:rtl/>
        </w:rPr>
        <w:t xml:space="preserve">הספק </w:t>
      </w:r>
      <w:r>
        <w:rPr>
          <w:rFonts w:hint="cs"/>
          <w:rtl/>
        </w:rPr>
        <w:t xml:space="preserve">ישתף </w:t>
      </w:r>
      <w:r w:rsidRPr="00082200">
        <w:rPr>
          <w:rFonts w:hint="cs"/>
          <w:rtl/>
        </w:rPr>
        <w:t xml:space="preserve">פעולה עם </w:t>
      </w:r>
      <w:r w:rsidR="00E3316E">
        <w:rPr>
          <w:rFonts w:hint="cs"/>
          <w:rtl/>
        </w:rPr>
        <w:t>המשרד</w:t>
      </w:r>
      <w:r w:rsidRPr="00082200">
        <w:rPr>
          <w:rFonts w:hint="cs"/>
          <w:rtl/>
        </w:rPr>
        <w:t xml:space="preserve"> בהעברת האחריות בביצוע חובותיו על פי הסכם זה, ל</w:t>
      </w:r>
      <w:r w:rsidR="00E3316E">
        <w:rPr>
          <w:rFonts w:hint="cs"/>
          <w:rtl/>
        </w:rPr>
        <w:t>משרד</w:t>
      </w:r>
      <w:r w:rsidRPr="00082200">
        <w:rPr>
          <w:rFonts w:hint="cs"/>
          <w:rtl/>
        </w:rPr>
        <w:t xml:space="preserve"> או לספק אחר שנבחר על ידי </w:t>
      </w:r>
      <w:r w:rsidR="00E3316E">
        <w:rPr>
          <w:rFonts w:hint="cs"/>
          <w:rtl/>
        </w:rPr>
        <w:t>המשרד</w:t>
      </w:r>
      <w:r w:rsidRPr="00082200">
        <w:rPr>
          <w:rFonts w:hint="cs"/>
          <w:rtl/>
        </w:rPr>
        <w:t>. בכלל זה יעביר הספק ל</w:t>
      </w:r>
      <w:r w:rsidR="00E3316E">
        <w:rPr>
          <w:rFonts w:hint="cs"/>
          <w:rtl/>
        </w:rPr>
        <w:t>משרד</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w:t>
      </w:r>
      <w:r w:rsidR="00E3316E">
        <w:rPr>
          <w:rFonts w:hint="cs"/>
          <w:rtl/>
        </w:rPr>
        <w:t>משרד</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547DDD" w14:textId="5A8B268C" w:rsidR="00876CBB" w:rsidRPr="00067671" w:rsidRDefault="00876CBB" w:rsidP="00425373">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E3316E">
        <w:rPr>
          <w:rtl/>
        </w:rPr>
        <w:t>המשרד</w:t>
      </w:r>
      <w:r w:rsidRPr="00100307">
        <w:rPr>
          <w:rtl/>
        </w:rPr>
        <w:t xml:space="preserve"> בקשר עם הפסקת </w:t>
      </w:r>
      <w:r>
        <w:rPr>
          <w:rFonts w:hint="cs"/>
          <w:rtl/>
        </w:rPr>
        <w:t>ההתקשרות.</w:t>
      </w:r>
    </w:p>
    <w:p w14:paraId="066D572A" w14:textId="77777777" w:rsidR="00876CBB" w:rsidRPr="007C5B4C" w:rsidRDefault="00876CBB" w:rsidP="00876CBB">
      <w:pPr>
        <w:pStyle w:val="1ff1"/>
        <w:rPr>
          <w:rtl/>
        </w:rPr>
      </w:pPr>
      <w:bookmarkStart w:id="386" w:name="_Toc256000097"/>
      <w:r w:rsidRPr="007C5B4C">
        <w:rPr>
          <w:rtl/>
        </w:rPr>
        <w:t>כתובות הצדדים והודעות</w:t>
      </w:r>
      <w:bookmarkEnd w:id="384"/>
      <w:bookmarkEnd w:id="385"/>
      <w:bookmarkEnd w:id="386"/>
    </w:p>
    <w:p w14:paraId="2BB58B80" w14:textId="77777777" w:rsidR="00876CBB" w:rsidRDefault="00876CBB" w:rsidP="00876CB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EB56B8A" w14:textId="77777777" w:rsidR="00876CBB" w:rsidRPr="007C5B4C" w:rsidRDefault="00876CBB" w:rsidP="00876CBB">
      <w:pPr>
        <w:pStyle w:val="114"/>
        <w:rPr>
          <w:rtl/>
        </w:rPr>
      </w:pPr>
      <w:r>
        <w:rPr>
          <w:rFonts w:hint="cs"/>
          <w:rtl/>
        </w:rPr>
        <w:t>משלוח דואר אלקטרוני על פי הסכם זה יהיה לכתובת הבאות:</w:t>
      </w:r>
    </w:p>
    <w:p w14:paraId="40EB7642" w14:textId="434F507E" w:rsidR="00876CBB" w:rsidRDefault="00876CBB" w:rsidP="00425373">
      <w:pPr>
        <w:pStyle w:val="114"/>
        <w:rPr>
          <w:b w:val="0"/>
        </w:rPr>
      </w:pPr>
      <w:r w:rsidRPr="007C5B4C">
        <w:rPr>
          <w:rtl/>
        </w:rPr>
        <w:t xml:space="preserve">כתובת </w:t>
      </w:r>
      <w:r>
        <w:rPr>
          <w:rFonts w:hint="cs"/>
          <w:rtl/>
        </w:rPr>
        <w:t xml:space="preserve">דוא"ל </w:t>
      </w:r>
      <w:r w:rsidR="00E3316E">
        <w:rPr>
          <w:rtl/>
        </w:rPr>
        <w:t>המשרד</w:t>
      </w:r>
      <w:r>
        <w:rPr>
          <w:rFonts w:hint="cs"/>
          <w:rtl/>
        </w:rPr>
        <w:t xml:space="preserve"> או כל כתובת דוא"ל אחרת שנתעדכן ע"י </w:t>
      </w:r>
      <w:r w:rsidR="00E3316E">
        <w:rPr>
          <w:rFonts w:hint="cs"/>
          <w:rtl/>
        </w:rPr>
        <w:t>המשרד</w:t>
      </w:r>
      <w:r w:rsidRPr="007C5B4C">
        <w:rPr>
          <w:rtl/>
        </w:rPr>
        <w:t>:</w:t>
      </w:r>
      <w:r w:rsidRPr="003A68CD">
        <w:rPr>
          <w:b w:val="0"/>
          <w:bCs/>
          <w:rtl/>
        </w:rPr>
        <w:t xml:space="preserve"> ________________________________</w:t>
      </w:r>
      <w:r>
        <w:rPr>
          <w:rFonts w:hint="cs"/>
          <w:b w:val="0"/>
          <w:bCs/>
          <w:rtl/>
        </w:rPr>
        <w:t>.</w:t>
      </w:r>
    </w:p>
    <w:p w14:paraId="242495D3" w14:textId="77777777" w:rsidR="00876CBB" w:rsidRDefault="00876CBB" w:rsidP="00876CBB">
      <w:pPr>
        <w:pStyle w:val="114"/>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שנתעדכן ע"י הספק</w:t>
      </w:r>
      <w:r w:rsidRPr="007C5B4C">
        <w:rPr>
          <w:rtl/>
        </w:rPr>
        <w:t xml:space="preserve">: </w:t>
      </w:r>
      <w:r>
        <w:rPr>
          <w:rFonts w:hint="cs"/>
          <w:rtl/>
        </w:rPr>
        <w:t>____________</w:t>
      </w:r>
      <w:r w:rsidRPr="007C5B4C">
        <w:rPr>
          <w:rtl/>
        </w:rPr>
        <w:t>______________________________.</w:t>
      </w:r>
    </w:p>
    <w:p w14:paraId="2A947CF2" w14:textId="77777777" w:rsidR="00876CBB" w:rsidRDefault="00876CBB" w:rsidP="00876CB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D8A19B9" w14:textId="77777777" w:rsidR="00876CBB" w:rsidRPr="007C5B4C" w:rsidRDefault="00876CBB" w:rsidP="00876CBB">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6097E76" w14:textId="77777777" w:rsidR="00876CBB" w:rsidRPr="007C5B4C" w:rsidRDefault="00876CBB" w:rsidP="00876CBB">
      <w:pPr>
        <w:pStyle w:val="114"/>
        <w:numPr>
          <w:ilvl w:val="0"/>
          <w:numId w:val="0"/>
        </w:numPr>
        <w:ind w:left="792"/>
        <w:rPr>
          <w:rtl/>
        </w:rPr>
      </w:pPr>
    </w:p>
    <w:p w14:paraId="45454DCF" w14:textId="77777777" w:rsidR="00876CBB" w:rsidRPr="007C5B4C" w:rsidRDefault="00876CBB" w:rsidP="00876CBB">
      <w:pPr>
        <w:pStyle w:val="1ff1"/>
        <w:rPr>
          <w:rtl/>
        </w:rPr>
      </w:pPr>
      <w:bookmarkStart w:id="387" w:name="_Toc256000098"/>
      <w:bookmarkStart w:id="388" w:name="_Toc44931977"/>
      <w:bookmarkStart w:id="389" w:name="_Toc44932064"/>
      <w:r w:rsidRPr="007C5B4C">
        <w:rPr>
          <w:rtl/>
        </w:rPr>
        <w:t>שונות</w:t>
      </w:r>
      <w:bookmarkEnd w:id="387"/>
      <w:bookmarkEnd w:id="388"/>
      <w:bookmarkEnd w:id="389"/>
    </w:p>
    <w:p w14:paraId="0EC6C8FB" w14:textId="586A7ED0" w:rsidR="00876CBB" w:rsidRDefault="00876CBB" w:rsidP="00425373">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 xml:space="preserve">בו יושבת ועדת המכרזים של </w:t>
      </w:r>
      <w:r w:rsidR="00E3316E">
        <w:rPr>
          <w:rFonts w:hint="cs"/>
          <w:rtl/>
        </w:rPr>
        <w:t>המשרד</w:t>
      </w:r>
      <w:r>
        <w:rPr>
          <w:rFonts w:hint="cs"/>
          <w:rtl/>
        </w:rPr>
        <w:t>,</w:t>
      </w:r>
      <w:r w:rsidRPr="007C5B4C">
        <w:rPr>
          <w:rtl/>
        </w:rPr>
        <w:t xml:space="preserve"> ויחול</w:t>
      </w:r>
      <w:r>
        <w:rPr>
          <w:rFonts w:hint="cs"/>
          <w:rtl/>
        </w:rPr>
        <w:t xml:space="preserve"> עליהם</w:t>
      </w:r>
      <w:r w:rsidRPr="007C5B4C">
        <w:rPr>
          <w:rtl/>
        </w:rPr>
        <w:t xml:space="preserve"> החוק הישראלי.</w:t>
      </w:r>
    </w:p>
    <w:p w14:paraId="7B19034C" w14:textId="77777777" w:rsidR="00876CBB" w:rsidRPr="0055046B" w:rsidRDefault="00876CBB" w:rsidP="00876CBB">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9A06AB5" w14:textId="77777777" w:rsidR="00876CBB" w:rsidRPr="007C5B4C" w:rsidRDefault="00876CBB" w:rsidP="00876CBB">
      <w:pPr>
        <w:pStyle w:val="114"/>
        <w:rPr>
          <w:rtl/>
        </w:rPr>
      </w:pPr>
      <w:r w:rsidRPr="007C5B4C">
        <w:rPr>
          <w:rtl/>
        </w:rPr>
        <w:t xml:space="preserve">כל שינוי בהוראת הסכם זה ייעשה בהסכמת שני הצדדים, מראש ובכתב. </w:t>
      </w:r>
    </w:p>
    <w:p w14:paraId="6A2A4B0A" w14:textId="77777777" w:rsidR="00876CBB" w:rsidRDefault="00876CBB" w:rsidP="00876CBB">
      <w:pPr>
        <w:pStyle w:val="114"/>
      </w:pPr>
      <w:r w:rsidRPr="007C5B4C">
        <w:rPr>
          <w:rtl/>
        </w:rPr>
        <w:t>הסכם זה ממצה את כל אשר הוסכם בין הצדדים, ולא יהיה תוקף לכל הסכם או הסדר שנערכו עובר לחתימתו של הסכם זה.</w:t>
      </w:r>
    </w:p>
    <w:p w14:paraId="738D9BB1" w14:textId="77777777" w:rsidR="00876CBB" w:rsidRPr="00A10491" w:rsidRDefault="00876CBB" w:rsidP="00876CBB">
      <w:pPr>
        <w:pStyle w:val="114"/>
        <w:rPr>
          <w:rtl/>
        </w:rPr>
      </w:pPr>
      <w:r>
        <w:rPr>
          <w:rFonts w:hint="cs"/>
          <w:rtl/>
        </w:rPr>
        <w:t>מועד החתימה על ההסכם יהיה מועד החתימה של אחרון הצדדים על ההסכם.</w:t>
      </w:r>
    </w:p>
    <w:p w14:paraId="1A9AC612"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ולראיה באו הצדדים על החתום:</w:t>
      </w:r>
    </w:p>
    <w:bookmarkStart w:id="390" w:name="_Toc330777765"/>
    <w:p w14:paraId="3EAD6240" w14:textId="77777777" w:rsidR="00876CBB" w:rsidRDefault="00876CBB" w:rsidP="00876CBB">
      <w:pPr>
        <w:pStyle w:val="af8"/>
        <w:widowControl w:val="0"/>
        <w:spacing w:line="360" w:lineRule="auto"/>
        <w:ind w:left="720" w:firstLine="720"/>
        <w:rPr>
          <w:rFonts w:cs="David"/>
          <w:b/>
          <w:bCs/>
          <w:u w:val="single"/>
          <w:rtl/>
        </w:rPr>
        <w:sectPr w:rsidR="00876CBB"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51D36C5" wp14:editId="0CCB074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F8F0672" w14:textId="77777777" w:rsidR="005C08F3" w:rsidRDefault="005C08F3" w:rsidP="00876CBB">
                              <w:pPr>
                                <w:rPr>
                                  <w:rFonts w:cs="David"/>
                                  <w:b/>
                                  <w:bCs/>
                                  <w:sz w:val="22"/>
                                  <w:szCs w:val="22"/>
                                  <w:highlight w:val="yellow"/>
                                  <w:rtl/>
                                </w:rPr>
                              </w:pPr>
                            </w:p>
                            <w:p w14:paraId="2CF74C3C" w14:textId="1F7D30A5" w:rsidR="005C08F3" w:rsidRPr="00B71738" w:rsidRDefault="005C08F3"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436D9B19" w14:textId="17BA08DA"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5C08F3" w:rsidRPr="00B71738" w:rsidRDefault="005C08F3" w:rsidP="00876CBB">
                              <w:pPr>
                                <w:jc w:val="center"/>
                                <w:rPr>
                                  <w:rFonts w:cs="David"/>
                                  <w:b/>
                                  <w:bCs/>
                                  <w:sz w:val="22"/>
                                  <w:szCs w:val="22"/>
                                  <w:rtl/>
                                </w:rPr>
                              </w:pPr>
                            </w:p>
                            <w:p w14:paraId="66007487"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A835342"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5B1DDA40" w14:textId="77777777" w:rsidR="005C08F3" w:rsidRDefault="005C08F3" w:rsidP="00876CBB"/>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2622F64" w14:textId="77777777" w:rsidR="005C08F3" w:rsidRDefault="005C08F3" w:rsidP="00876CBB">
                              <w:pPr>
                                <w:rPr>
                                  <w:rFonts w:cs="David"/>
                                  <w:b/>
                                  <w:bCs/>
                                  <w:sz w:val="22"/>
                                  <w:szCs w:val="22"/>
                                  <w:highlight w:val="yellow"/>
                                  <w:rtl/>
                                </w:rPr>
                              </w:pPr>
                            </w:p>
                            <w:p w14:paraId="0BC0CF18" w14:textId="7CDD352F" w:rsidR="005C08F3" w:rsidRPr="00B71738" w:rsidRDefault="005C08F3"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62CD83AD" w14:textId="5F86F0A5"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5C08F3" w:rsidRPr="00B71738" w:rsidRDefault="005C08F3" w:rsidP="00876CBB">
                              <w:pPr>
                                <w:jc w:val="center"/>
                                <w:rPr>
                                  <w:rFonts w:cs="David"/>
                                  <w:b/>
                                  <w:bCs/>
                                  <w:sz w:val="22"/>
                                  <w:szCs w:val="22"/>
                                  <w:rtl/>
                                </w:rPr>
                              </w:pPr>
                            </w:p>
                            <w:p w14:paraId="478B0E61"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CB382AB"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4DA8C0D9" w14:textId="77777777" w:rsidR="005C08F3" w:rsidRDefault="005C08F3" w:rsidP="00876CBB"/>
                            <w:p w14:paraId="5DFB1FCB" w14:textId="77777777" w:rsidR="005C08F3" w:rsidRDefault="005C08F3" w:rsidP="00876CBB"/>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18D248" w14:textId="77777777" w:rsidR="005C08F3" w:rsidRDefault="005C08F3" w:rsidP="00876CBB">
                              <w:pPr>
                                <w:rPr>
                                  <w:rFonts w:cs="David"/>
                                  <w:b/>
                                  <w:bCs/>
                                  <w:sz w:val="22"/>
                                  <w:szCs w:val="22"/>
                                  <w:highlight w:val="yellow"/>
                                  <w:rtl/>
                                </w:rPr>
                              </w:pPr>
                            </w:p>
                            <w:p w14:paraId="6547E800" w14:textId="502FED32"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129C2BA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C4395D7"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5C08F3" w:rsidRPr="00B71738" w:rsidRDefault="005C08F3" w:rsidP="00876CBB">
                              <w:pPr>
                                <w:jc w:val="center"/>
                                <w:rPr>
                                  <w:rFonts w:cs="David"/>
                                  <w:b/>
                                  <w:bCs/>
                                  <w:sz w:val="22"/>
                                  <w:szCs w:val="22"/>
                                  <w:rtl/>
                                </w:rPr>
                              </w:pPr>
                            </w:p>
                            <w:p w14:paraId="55EBE75C"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5617A59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E25A7A" w14:textId="77777777" w:rsidR="005C08F3" w:rsidRDefault="005C08F3" w:rsidP="00876CBB">
                              <w:pPr>
                                <w:rPr>
                                  <w:rFonts w:cs="David"/>
                                  <w:b/>
                                  <w:bCs/>
                                  <w:sz w:val="22"/>
                                  <w:szCs w:val="22"/>
                                  <w:highlight w:val="yellow"/>
                                  <w:rtl/>
                                </w:rPr>
                              </w:pPr>
                            </w:p>
                            <w:p w14:paraId="52B5C9F8" w14:textId="23A787AE" w:rsidR="005C08F3" w:rsidRPr="00B71738" w:rsidRDefault="005C08F3"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23120C2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66924F0"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5C08F3" w:rsidRPr="00B71738" w:rsidRDefault="005C08F3" w:rsidP="00876CBB">
                              <w:pPr>
                                <w:jc w:val="center"/>
                                <w:rPr>
                                  <w:rFonts w:cs="David"/>
                                  <w:b/>
                                  <w:bCs/>
                                  <w:sz w:val="22"/>
                                  <w:szCs w:val="22"/>
                                  <w:rtl/>
                                </w:rPr>
                              </w:pPr>
                            </w:p>
                            <w:p w14:paraId="3B5098FD"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1E09EFB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7E3CFB3D" w14:textId="77777777" w:rsidR="005C08F3" w:rsidRDefault="005C08F3" w:rsidP="00876CBB"/>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51D36C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F8F0672" w14:textId="77777777" w:rsidR="005C08F3" w:rsidRDefault="005C08F3" w:rsidP="00876CBB">
                        <w:pPr>
                          <w:rPr>
                            <w:rFonts w:cs="David"/>
                            <w:b/>
                            <w:bCs/>
                            <w:sz w:val="22"/>
                            <w:szCs w:val="22"/>
                            <w:highlight w:val="yellow"/>
                            <w:rtl/>
                          </w:rPr>
                        </w:pPr>
                      </w:p>
                      <w:p w14:paraId="2CF74C3C" w14:textId="1F7D30A5" w:rsidR="005C08F3" w:rsidRPr="00B71738" w:rsidRDefault="005C08F3"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436D9B19" w14:textId="17BA08DA"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5C08F3" w:rsidRPr="00B71738" w:rsidRDefault="005C08F3" w:rsidP="00876CBB">
                        <w:pPr>
                          <w:jc w:val="center"/>
                          <w:rPr>
                            <w:rFonts w:cs="David"/>
                            <w:b/>
                            <w:bCs/>
                            <w:sz w:val="22"/>
                            <w:szCs w:val="22"/>
                            <w:rtl/>
                          </w:rPr>
                        </w:pPr>
                      </w:p>
                      <w:p w14:paraId="66007487"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A835342"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5B1DDA40" w14:textId="77777777" w:rsidR="005C08F3" w:rsidRDefault="005C08F3" w:rsidP="00876CBB"/>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2622F64" w14:textId="77777777" w:rsidR="005C08F3" w:rsidRDefault="005C08F3" w:rsidP="00876CBB">
                        <w:pPr>
                          <w:rPr>
                            <w:rFonts w:cs="David"/>
                            <w:b/>
                            <w:bCs/>
                            <w:sz w:val="22"/>
                            <w:szCs w:val="22"/>
                            <w:highlight w:val="yellow"/>
                            <w:rtl/>
                          </w:rPr>
                        </w:pPr>
                      </w:p>
                      <w:p w14:paraId="0BC0CF18" w14:textId="7CDD352F" w:rsidR="005C08F3" w:rsidRPr="00B71738" w:rsidRDefault="005C08F3"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62CD83AD" w14:textId="5F86F0A5"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5C08F3" w:rsidRPr="00B71738" w:rsidRDefault="005C08F3" w:rsidP="00876CBB">
                        <w:pPr>
                          <w:jc w:val="center"/>
                          <w:rPr>
                            <w:rFonts w:cs="David"/>
                            <w:b/>
                            <w:bCs/>
                            <w:sz w:val="22"/>
                            <w:szCs w:val="22"/>
                            <w:rtl/>
                          </w:rPr>
                        </w:pPr>
                      </w:p>
                      <w:p w14:paraId="478B0E61"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3CB382AB"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4DA8C0D9" w14:textId="77777777" w:rsidR="005C08F3" w:rsidRDefault="005C08F3" w:rsidP="00876CBB"/>
                      <w:p w14:paraId="5DFB1FCB" w14:textId="77777777" w:rsidR="005C08F3" w:rsidRDefault="005C08F3" w:rsidP="00876CBB"/>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18D248" w14:textId="77777777" w:rsidR="005C08F3" w:rsidRDefault="005C08F3" w:rsidP="00876CBB">
                        <w:pPr>
                          <w:rPr>
                            <w:rFonts w:cs="David"/>
                            <w:b/>
                            <w:bCs/>
                            <w:sz w:val="22"/>
                            <w:szCs w:val="22"/>
                            <w:highlight w:val="yellow"/>
                            <w:rtl/>
                          </w:rPr>
                        </w:pPr>
                      </w:p>
                      <w:p w14:paraId="6547E800" w14:textId="502FED32" w:rsidR="005C08F3" w:rsidRPr="00B71738" w:rsidRDefault="005C08F3" w:rsidP="00876CBB">
                        <w:pPr>
                          <w:rPr>
                            <w:rFonts w:cs="David"/>
                            <w:b/>
                            <w:bCs/>
                            <w:sz w:val="22"/>
                            <w:szCs w:val="22"/>
                            <w:rtl/>
                          </w:rPr>
                        </w:pPr>
                        <w:r w:rsidRPr="008E0B9F">
                          <w:rPr>
                            <w:rFonts w:cs="David" w:hint="cs"/>
                            <w:rtl/>
                          </w:rPr>
                          <w:t xml:space="preserve"> </w:t>
                        </w:r>
                        <w:r w:rsidRPr="008E0B9F">
                          <w:rPr>
                            <w:rFonts w:cs="David" w:hint="cs"/>
                            <w:rtl/>
                          </w:rPr>
                          <w:t>_____</w:t>
                        </w:r>
                        <w:r w:rsidRPr="008E0B9F">
                          <w:rPr>
                            <w:rFonts w:cs="David"/>
                            <w:rtl/>
                          </w:rPr>
                          <w:t>________________</w:t>
                        </w:r>
                        <w:r w:rsidRPr="008E0B9F">
                          <w:rPr>
                            <w:rFonts w:cs="David" w:hint="cs"/>
                            <w:rtl/>
                          </w:rPr>
                          <w:t>______</w:t>
                        </w:r>
                      </w:p>
                      <w:p w14:paraId="129C2BA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C4395D7"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5C08F3" w:rsidRPr="00B71738" w:rsidRDefault="005C08F3" w:rsidP="00876CBB">
                        <w:pPr>
                          <w:jc w:val="center"/>
                          <w:rPr>
                            <w:rFonts w:cs="David"/>
                            <w:b/>
                            <w:bCs/>
                            <w:sz w:val="22"/>
                            <w:szCs w:val="22"/>
                            <w:rtl/>
                          </w:rPr>
                        </w:pPr>
                      </w:p>
                      <w:p w14:paraId="55EBE75C"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5617A59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E25A7A" w14:textId="77777777" w:rsidR="005C08F3" w:rsidRDefault="005C08F3" w:rsidP="00876CBB">
                        <w:pPr>
                          <w:rPr>
                            <w:rFonts w:cs="David"/>
                            <w:b/>
                            <w:bCs/>
                            <w:sz w:val="22"/>
                            <w:szCs w:val="22"/>
                            <w:highlight w:val="yellow"/>
                            <w:rtl/>
                          </w:rPr>
                        </w:pPr>
                      </w:p>
                      <w:p w14:paraId="52B5C9F8" w14:textId="23A787AE" w:rsidR="005C08F3" w:rsidRPr="00B71738" w:rsidRDefault="005C08F3" w:rsidP="00876CBB">
                        <w:pPr>
                          <w:rPr>
                            <w:rFonts w:cs="David"/>
                            <w:b/>
                            <w:bCs/>
                            <w:sz w:val="22"/>
                            <w:szCs w:val="22"/>
                            <w:rtl/>
                          </w:rPr>
                        </w:pPr>
                        <w:r w:rsidRPr="008E0B9F">
                          <w:rPr>
                            <w:rFonts w:cs="David" w:hint="cs"/>
                            <w:rtl/>
                          </w:rPr>
                          <w:t xml:space="preserve"> </w:t>
                        </w:r>
                        <w:r w:rsidRPr="008E0B9F">
                          <w:rPr>
                            <w:rFonts w:cs="David" w:hint="cs"/>
                            <w:rtl/>
                          </w:rPr>
                          <w:t>_____</w:t>
                        </w:r>
                        <w:r w:rsidRPr="008E0B9F">
                          <w:rPr>
                            <w:rFonts w:cs="David"/>
                            <w:rtl/>
                          </w:rPr>
                          <w:t>________________</w:t>
                        </w:r>
                        <w:r w:rsidRPr="008E0B9F">
                          <w:rPr>
                            <w:rFonts w:cs="David" w:hint="cs"/>
                            <w:rtl/>
                          </w:rPr>
                          <w:t>______</w:t>
                        </w:r>
                      </w:p>
                      <w:p w14:paraId="23120C28" w14:textId="77777777" w:rsidR="005C08F3" w:rsidRPr="00B71738" w:rsidRDefault="005C08F3" w:rsidP="00876CBB">
                        <w:pPr>
                          <w:jc w:val="center"/>
                          <w:rPr>
                            <w:rFonts w:cs="David"/>
                            <w:b/>
                            <w:bCs/>
                            <w:sz w:val="22"/>
                            <w:szCs w:val="22"/>
                            <w:rtl/>
                          </w:rPr>
                        </w:pPr>
                        <w:r w:rsidRPr="00B71738">
                          <w:rPr>
                            <w:rFonts w:cs="David" w:hint="cs"/>
                            <w:b/>
                            <w:bCs/>
                            <w:sz w:val="22"/>
                            <w:szCs w:val="22"/>
                            <w:rtl/>
                          </w:rPr>
                          <w:t>שם וחתימה</w:t>
                        </w:r>
                      </w:p>
                      <w:p w14:paraId="066924F0" w14:textId="77777777" w:rsidR="005C08F3" w:rsidRPr="00B71738" w:rsidRDefault="005C08F3"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5C08F3" w:rsidRPr="00B71738" w:rsidRDefault="005C08F3" w:rsidP="00876CBB">
                        <w:pPr>
                          <w:jc w:val="center"/>
                          <w:rPr>
                            <w:rFonts w:cs="David"/>
                            <w:b/>
                            <w:bCs/>
                            <w:sz w:val="22"/>
                            <w:szCs w:val="22"/>
                            <w:rtl/>
                          </w:rPr>
                        </w:pPr>
                      </w:p>
                      <w:p w14:paraId="3B5098FD" w14:textId="77777777" w:rsidR="005C08F3" w:rsidRPr="00B71738" w:rsidRDefault="005C08F3" w:rsidP="00876CBB">
                        <w:pPr>
                          <w:jc w:val="center"/>
                          <w:rPr>
                            <w:rFonts w:cs="David"/>
                            <w:b/>
                            <w:bCs/>
                            <w:sz w:val="22"/>
                            <w:szCs w:val="22"/>
                            <w:rtl/>
                          </w:rPr>
                        </w:pPr>
                        <w:r w:rsidRPr="00B71738">
                          <w:rPr>
                            <w:rFonts w:cs="David" w:hint="cs"/>
                            <w:b/>
                            <w:bCs/>
                            <w:sz w:val="22"/>
                            <w:szCs w:val="22"/>
                            <w:rtl/>
                          </w:rPr>
                          <w:t>___________</w:t>
                        </w:r>
                      </w:p>
                      <w:p w14:paraId="1E09EFB0" w14:textId="77777777" w:rsidR="005C08F3" w:rsidRPr="00B71738" w:rsidRDefault="005C08F3" w:rsidP="00876CBB">
                        <w:pPr>
                          <w:jc w:val="center"/>
                          <w:rPr>
                            <w:rFonts w:cs="David"/>
                            <w:b/>
                            <w:bCs/>
                            <w:sz w:val="22"/>
                            <w:szCs w:val="22"/>
                          </w:rPr>
                        </w:pPr>
                        <w:r w:rsidRPr="00B71738">
                          <w:rPr>
                            <w:rFonts w:cs="David" w:hint="cs"/>
                            <w:b/>
                            <w:bCs/>
                            <w:sz w:val="22"/>
                            <w:szCs w:val="22"/>
                            <w:rtl/>
                          </w:rPr>
                          <w:t>תאריך</w:t>
                        </w:r>
                      </w:p>
                      <w:p w14:paraId="7E3CFB3D" w14:textId="77777777" w:rsidR="005C08F3" w:rsidRDefault="005C08F3" w:rsidP="00876CBB"/>
                    </w:txbxContent>
                  </v:textbox>
                </v:shape>
                <w10:wrap type="square"/>
              </v:group>
            </w:pict>
          </mc:Fallback>
        </mc:AlternateContent>
      </w:r>
    </w:p>
    <w:p w14:paraId="1E310F3E" w14:textId="77777777" w:rsidR="00876CBB" w:rsidRPr="002A3E64" w:rsidRDefault="00876CBB" w:rsidP="00876CBB">
      <w:pPr>
        <w:pStyle w:val="afffffffc"/>
        <w:rPr>
          <w:rtl/>
        </w:rPr>
      </w:pPr>
      <w:bookmarkStart w:id="391" w:name="_Toc32477915"/>
      <w:bookmarkStart w:id="392" w:name="_Toc44931979"/>
      <w:bookmarkStart w:id="393" w:name="_Toc44932066"/>
      <w:bookmarkStart w:id="394" w:name="_Toc53331386"/>
      <w:bookmarkStart w:id="395" w:name="show_nispach15"/>
      <w:r w:rsidRPr="002A3E64">
        <w:rPr>
          <w:rFonts w:hint="eastAsia"/>
          <w:rtl/>
        </w:rPr>
        <w:t>נספח</w:t>
      </w:r>
      <w:r w:rsidRPr="002A3E64">
        <w:rPr>
          <w:rtl/>
        </w:rPr>
        <w:t xml:space="preserve"> </w:t>
      </w:r>
      <w:bookmarkStart w:id="396" w:name="nispach15_3"/>
      <w:r w:rsidRPr="002A3E64">
        <w:rPr>
          <w:rFonts w:hint="eastAsia"/>
          <w:rtl/>
        </w:rPr>
        <w:t>ג</w:t>
      </w:r>
      <w:bookmarkEnd w:id="396"/>
      <w:r w:rsidRPr="002A3E64">
        <w:rPr>
          <w:rtl/>
        </w:rPr>
        <w:t>'–</w:t>
      </w:r>
      <w:r w:rsidRPr="002A3E64">
        <w:rPr>
          <w:rFonts w:hint="eastAsia"/>
          <w:rtl/>
        </w:rPr>
        <w:t>ביטוח</w:t>
      </w:r>
      <w:bookmarkEnd w:id="391"/>
      <w:bookmarkEnd w:id="392"/>
      <w:bookmarkEnd w:id="393"/>
      <w:bookmarkEnd w:id="394"/>
    </w:p>
    <w:p w14:paraId="082354EF" w14:textId="77777777" w:rsidR="00876CBB" w:rsidRPr="000F5565" w:rsidRDefault="00876CBB" w:rsidP="00876CBB">
      <w:pPr>
        <w:keepNext/>
        <w:spacing w:line="360" w:lineRule="auto"/>
        <w:jc w:val="both"/>
        <w:rPr>
          <w:rFonts w:ascii="David" w:hAnsi="David" w:cs="David"/>
          <w:rtl/>
          <w:lang w:eastAsia="he-IL"/>
        </w:rPr>
      </w:pPr>
    </w:p>
    <w:p w14:paraId="6C4B568D" w14:textId="77777777" w:rsidR="00FD16CA" w:rsidRPr="009F6550" w:rsidRDefault="00FD16CA" w:rsidP="00FD16CA">
      <w:pPr>
        <w:pStyle w:val="-9"/>
        <w:rPr>
          <w:rtl/>
        </w:rPr>
      </w:pPr>
      <w:r w:rsidRPr="009F6550">
        <w:rPr>
          <w:rFonts w:hint="cs"/>
          <w:rtl/>
        </w:rPr>
        <w:t>נוסח סעיף ביטוח כללי להסכם ההתקשרות</w:t>
      </w:r>
    </w:p>
    <w:p w14:paraId="21444A4C" w14:textId="77777777" w:rsidR="00FD16CA" w:rsidRPr="00FE4934" w:rsidRDefault="00FD16CA" w:rsidP="00FD16CA">
      <w:pPr>
        <w:rPr>
          <w:rtl/>
        </w:rPr>
      </w:pPr>
    </w:p>
    <w:p w14:paraId="53E30ED0" w14:textId="56EFABCE" w:rsidR="00FD16CA" w:rsidRPr="00FB3B58" w:rsidRDefault="00FD16CA" w:rsidP="00FD16CA">
      <w:pPr>
        <w:spacing w:line="276" w:lineRule="auto"/>
        <w:jc w:val="both"/>
        <w:rPr>
          <w:rFonts w:ascii="Arial" w:hAnsi="Arial" w:cs="Arial"/>
        </w:rPr>
      </w:pPr>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ו/או העבודות נשוא הסכם זה </w:t>
      </w:r>
      <w:r w:rsidRPr="00FB3B58">
        <w:rPr>
          <w:rFonts w:ascii="Arial" w:hAnsi="Arial" w:cs="Arial" w:hint="cs"/>
          <w:rtl/>
        </w:rPr>
        <w:t xml:space="preserve">עבור מדינת ישראל </w:t>
      </w:r>
      <w:r>
        <w:rPr>
          <w:rFonts w:ascii="Arial" w:hAnsi="Arial" w:cs="Arial" w:hint="cs"/>
          <w:rtl/>
        </w:rPr>
        <w:t xml:space="preserve">- </w:t>
      </w:r>
      <w:r w:rsidRPr="00FB3B58">
        <w:rPr>
          <w:rFonts w:ascii="Arial" w:hAnsi="Arial" w:cs="Arial" w:hint="cs"/>
          <w:rtl/>
        </w:rPr>
        <w:t>משרד ה</w:t>
      </w:r>
      <w:r>
        <w:rPr>
          <w:rFonts w:ascii="Arial" w:hAnsi="Arial" w:cs="Arial" w:hint="cs"/>
          <w:rtl/>
        </w:rPr>
        <w:t xml:space="preserve">אנרגיה </w:t>
      </w:r>
      <w:r w:rsidRPr="00FB3B58">
        <w:rPr>
          <w:rFonts w:ascii="Arial" w:hAnsi="Arial" w:cs="Arial" w:hint="cs"/>
          <w:rtl/>
        </w:rPr>
        <w:t>(יש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w:t>
      </w:r>
      <w:r>
        <w:rPr>
          <w:rFonts w:ascii="Arial" w:hAnsi="Arial" w:cs="Arial" w:hint="cs"/>
          <w:rtl/>
        </w:rPr>
        <w:t>/</w:t>
      </w:r>
      <w:r w:rsidRPr="00FB3B58">
        <w:rPr>
          <w:rFonts w:ascii="Arial" w:hAnsi="Arial" w:cs="Arial" w:hint="cs"/>
          <w:rtl/>
        </w:rPr>
        <w:t xml:space="preserve"> מזמין/ת העבודה) (להלן: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w:t>
      </w:r>
      <w:r w:rsidRPr="00FB3B58">
        <w:rPr>
          <w:rFonts w:ascii="Arial" w:hAnsi="Arial" w:cs="Arial" w:hint="cs"/>
          <w:rtl/>
        </w:rPr>
        <w:t xml:space="preserve"> ביטוח צמ"ה, ביטוח רכוש, ביטוח סחורה בהעברה</w:t>
      </w:r>
      <w:r>
        <w:rPr>
          <w:rFonts w:ascii="Arial" w:hAnsi="Arial" w:cs="Arial" w:hint="cs"/>
          <w:rtl/>
        </w:rPr>
        <w:t xml:space="preserve"> או כל ביטוח אחר, לפי העניין</w:t>
      </w:r>
      <w:r w:rsidRPr="00FB3B58">
        <w:rPr>
          <w:rFonts w:ascii="Arial" w:hAnsi="Arial" w:cs="Arial"/>
          <w:rtl/>
        </w:rPr>
        <w:t>), בגבולות אחריות סבירים בהתאם לאופיים והיקפם של השירותים</w:t>
      </w:r>
      <w:r>
        <w:rPr>
          <w:rFonts w:ascii="Arial" w:hAnsi="Arial" w:cs="Arial" w:hint="cs"/>
          <w:rtl/>
        </w:rPr>
        <w:t xml:space="preserve"> ו/או העבודות נשוא הסכם זה</w:t>
      </w:r>
      <w:r w:rsidRPr="00FB3B58">
        <w:rPr>
          <w:rFonts w:ascii="Arial" w:hAnsi="Arial" w:cs="Arial"/>
          <w:rtl/>
        </w:rPr>
        <w:t xml:space="preserve"> .</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 כחלופה</w:t>
      </w:r>
      <w:r w:rsidRPr="00FB3B58">
        <w:rPr>
          <w:rFonts w:ascii="Arial" w:hAnsi="Arial" w:cs="Arial" w:hint="cs"/>
          <w:rtl/>
        </w:rPr>
        <w:t xml:space="preserve"> </w:t>
      </w:r>
      <w:r>
        <w:rPr>
          <w:rFonts w:ascii="Arial" w:hAnsi="Arial" w:cs="Arial" w:hint="cs"/>
          <w:rtl/>
        </w:rPr>
        <w:t>הספק י</w:t>
      </w:r>
      <w:r w:rsidRPr="00FB3B58">
        <w:rPr>
          <w:rFonts w:ascii="Arial" w:hAnsi="Arial" w:cs="Arial" w:hint="cs"/>
          <w:rtl/>
        </w:rPr>
        <w:t xml:space="preserve">וודא כי ביטוחיו </w:t>
      </w:r>
      <w:r>
        <w:rPr>
          <w:rFonts w:ascii="Arial" w:hAnsi="Arial" w:cs="Arial" w:hint="cs"/>
          <w:rtl/>
        </w:rPr>
        <w:t xml:space="preserve">יכללו </w:t>
      </w:r>
      <w:r w:rsidRPr="00FB3B58">
        <w:rPr>
          <w:rFonts w:ascii="Arial" w:hAnsi="Arial" w:cs="Arial" w:hint="cs"/>
          <w:rtl/>
        </w:rPr>
        <w:t xml:space="preserve"> כיסוי לפעילותם ולאחריותם הישירה</w:t>
      </w:r>
      <w:r w:rsidRPr="00FB3B58">
        <w:rPr>
          <w:rFonts w:ascii="Arial" w:hAnsi="Arial" w:cs="Arial"/>
          <w:rtl/>
        </w:rPr>
        <w:t>.</w:t>
      </w:r>
    </w:p>
    <w:p w14:paraId="48BC2D29" w14:textId="77777777" w:rsidR="00FD16CA" w:rsidRDefault="00FD16CA" w:rsidP="00FD16CA">
      <w:pPr>
        <w:spacing w:line="276" w:lineRule="auto"/>
        <w:jc w:val="both"/>
        <w:rPr>
          <w:rFonts w:ascii="Arial" w:hAnsi="Arial" w:cs="Arial"/>
          <w:rtl/>
        </w:rPr>
      </w:pPr>
    </w:p>
    <w:p w14:paraId="761D5170" w14:textId="77777777" w:rsidR="00FD16CA" w:rsidRPr="00FB3B58" w:rsidRDefault="00FD16CA" w:rsidP="00FD16CA">
      <w:pPr>
        <w:spacing w:line="276" w:lineRule="auto"/>
        <w:jc w:val="both"/>
        <w:rPr>
          <w:rFonts w:ascii="Arial" w:hAnsi="Arial" w:cs="Arial"/>
          <w:sz w:val="22"/>
          <w:szCs w:val="22"/>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 xml:space="preserve">יוודא כי </w:t>
      </w:r>
      <w:r>
        <w:rPr>
          <w:rFonts w:ascii="Arial" w:hAnsi="Arial" w:cs="Arial" w:hint="cs"/>
          <w:rtl/>
        </w:rPr>
        <w:t xml:space="preserve">בכל הביטוחים שערך לפי סעיף זה </w:t>
      </w:r>
      <w:r w:rsidRPr="00FB3B58">
        <w:rPr>
          <w:rFonts w:ascii="Arial" w:hAnsi="Arial" w:cs="Arial"/>
          <w:rtl/>
        </w:rPr>
        <w:t>(למעט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w:t>
      </w:r>
      <w:r w:rsidRPr="00FB3B58">
        <w:rPr>
          <w:rFonts w:ascii="Arial" w:hAnsi="Arial" w:cs="Arial" w:hint="cs"/>
          <w:rtl/>
        </w:rPr>
        <w:t>כמקובל באותו סוג ביטוח</w:t>
      </w:r>
      <w:r w:rsidRPr="00FB3B58">
        <w:rPr>
          <w:rFonts w:ascii="Arial" w:hAnsi="Arial" w:cs="Arial"/>
          <w:rtl/>
        </w:rPr>
        <w:t xml:space="preserve">. </w:t>
      </w:r>
    </w:p>
    <w:p w14:paraId="5DCA23D5" w14:textId="77777777" w:rsidR="00FD16CA" w:rsidRDefault="00FD16CA" w:rsidP="00FD16CA">
      <w:pPr>
        <w:spacing w:line="276" w:lineRule="auto"/>
        <w:jc w:val="both"/>
        <w:rPr>
          <w:rFonts w:ascii="Arial" w:hAnsi="Arial" w:cs="Arial"/>
          <w:rtl/>
        </w:rPr>
      </w:pPr>
    </w:p>
    <w:p w14:paraId="2ECD7CD2" w14:textId="77777777" w:rsidR="00FD16CA" w:rsidRPr="00FB3B58" w:rsidRDefault="00FD16CA" w:rsidP="00FD16CA">
      <w:pPr>
        <w:spacing w:line="276" w:lineRule="auto"/>
        <w:jc w:val="both"/>
        <w:rPr>
          <w:rFonts w:ascii="Arial" w:hAnsi="Arial" w:cs="Arial"/>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הקמה, </w:t>
      </w:r>
      <w:r>
        <w:rPr>
          <w:rFonts w:ascii="Arial" w:hAnsi="Arial" w:cs="Arial" w:hint="cs"/>
          <w:rtl/>
        </w:rPr>
        <w:t xml:space="preserve">ככל ונערך ביחס לשירותים ו/או העבודות נשוא הסכם זה, </w:t>
      </w:r>
      <w:r w:rsidRPr="00FB3B58">
        <w:rPr>
          <w:rFonts w:ascii="Arial" w:hAnsi="Arial" w:cs="Arial"/>
          <w:rtl/>
        </w:rPr>
        <w:t>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p>
    <w:p w14:paraId="1C3A40FC" w14:textId="77777777" w:rsidR="00FD16CA" w:rsidRDefault="00FD16CA" w:rsidP="00FD16CA">
      <w:pPr>
        <w:spacing w:line="276" w:lineRule="auto"/>
        <w:jc w:val="both"/>
        <w:rPr>
          <w:rFonts w:ascii="Arial" w:hAnsi="Arial" w:cs="Arial"/>
          <w:rtl/>
        </w:rPr>
      </w:pPr>
    </w:p>
    <w:p w14:paraId="01DBBBF9" w14:textId="77777777" w:rsidR="00FD16CA" w:rsidRDefault="00FD16CA" w:rsidP="00FD16CA">
      <w:pPr>
        <w:spacing w:line="276" w:lineRule="auto"/>
        <w:jc w:val="both"/>
        <w:rPr>
          <w:rFonts w:ascii="Arial" w:hAnsi="Arial" w:cs="Arial"/>
          <w:rtl/>
        </w:rPr>
      </w:pPr>
      <w:r w:rsidRPr="00FB3B58">
        <w:rPr>
          <w:rFonts w:ascii="Arial" w:hAnsi="Arial" w:cs="Arial"/>
          <w:rtl/>
        </w:rPr>
        <w:t xml:space="preserve">הספק יוודא כי </w:t>
      </w:r>
      <w:r>
        <w:rPr>
          <w:rFonts w:ascii="Arial" w:hAnsi="Arial" w:cs="Arial" w:hint="cs"/>
          <w:rtl/>
        </w:rPr>
        <w:t>בכל הביטוחים שערך לפי סעיף זה,</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w:t>
      </w:r>
      <w:r>
        <w:rPr>
          <w:rFonts w:ascii="Arial" w:hAnsi="Arial" w:cs="Arial" w:hint="cs"/>
          <w:rtl/>
        </w:rPr>
        <w:t xml:space="preserve">לטובת האדם שגרם את </w:t>
      </w:r>
      <w:r w:rsidRPr="00FB3B58">
        <w:rPr>
          <w:rFonts w:ascii="Arial" w:hAnsi="Arial" w:cs="Arial"/>
          <w:rtl/>
        </w:rPr>
        <w:t xml:space="preserve"> </w:t>
      </w:r>
      <w:r>
        <w:rPr>
          <w:rFonts w:ascii="Arial" w:hAnsi="Arial" w:cs="Arial" w:hint="cs"/>
          <w:rtl/>
        </w:rPr>
        <w:t>ה</w:t>
      </w:r>
      <w:r w:rsidRPr="00FB3B58">
        <w:rPr>
          <w:rFonts w:ascii="Arial" w:hAnsi="Arial" w:cs="Arial"/>
          <w:rtl/>
        </w:rPr>
        <w:t>נזק בזדון)</w:t>
      </w:r>
      <w:r>
        <w:rPr>
          <w:rFonts w:ascii="Arial" w:hAnsi="Arial" w:cs="Arial" w:hint="cs"/>
          <w:rtl/>
        </w:rPr>
        <w:t xml:space="preserve"> וכן סעיף לפיו הביטוחים יהיו קודמים וראשוניים ללא זכות השתתפות ו/או חזרה</w:t>
      </w:r>
      <w:r w:rsidRPr="00FB3B58">
        <w:rPr>
          <w:rFonts w:ascii="Arial" w:hAnsi="Arial" w:cs="Arial"/>
          <w:rtl/>
        </w:rPr>
        <w:t xml:space="preserve">. </w:t>
      </w:r>
    </w:p>
    <w:p w14:paraId="65C6EA50" w14:textId="77777777" w:rsidR="00FD16CA" w:rsidRDefault="00FD16CA" w:rsidP="00FD16CA">
      <w:pPr>
        <w:spacing w:line="276" w:lineRule="auto"/>
        <w:jc w:val="both"/>
        <w:rPr>
          <w:rFonts w:ascii="Arial" w:hAnsi="Arial" w:cs="Arial"/>
          <w:rtl/>
        </w:rPr>
      </w:pPr>
    </w:p>
    <w:p w14:paraId="1B17FB60" w14:textId="77777777" w:rsidR="00FD16CA" w:rsidRPr="00B343A7" w:rsidRDefault="00FD16CA" w:rsidP="00FD16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Pr>
          <w:rFonts w:ascii="Arial" w:hAnsi="Arial" w:cs="Arial" w:hint="cs"/>
          <w:rtl/>
        </w:rPr>
        <w:t xml:space="preserve">הספק </w:t>
      </w:r>
      <w:r w:rsidRPr="002869EE">
        <w:rPr>
          <w:rFonts w:ascii="Arial" w:hAnsi="Arial" w:cs="Arial"/>
          <w:rtl/>
        </w:rPr>
        <w:t>אחראי בלעדית כלפי המבטח לתשלום דמי הביטוח</w:t>
      </w:r>
      <w:r>
        <w:rPr>
          <w:rFonts w:ascii="Arial" w:hAnsi="Arial" w:cs="Arial" w:hint="cs"/>
          <w:rtl/>
        </w:rPr>
        <w:t xml:space="preserve">, ההשתתפויות העצמיות </w:t>
      </w:r>
      <w:r w:rsidRPr="00B343A7">
        <w:rPr>
          <w:rFonts w:ascii="Arial" w:hAnsi="Arial" w:cs="Arial"/>
          <w:rtl/>
        </w:rPr>
        <w:t xml:space="preserve"> עבור כל הפוליסות ולמילוי כל החובות המוטלות על המבוטח על פי תנאי הפוליסות.</w:t>
      </w:r>
    </w:p>
    <w:p w14:paraId="0213431B" w14:textId="77777777" w:rsidR="00FD16CA" w:rsidRPr="00FB3B58" w:rsidRDefault="00FD16CA" w:rsidP="00FD16CA">
      <w:pPr>
        <w:spacing w:line="276" w:lineRule="auto"/>
        <w:jc w:val="both"/>
        <w:rPr>
          <w:rFonts w:ascii="Arial" w:hAnsi="Arial" w:cs="Arial"/>
          <w:rtl/>
        </w:rPr>
      </w:pPr>
    </w:p>
    <w:p w14:paraId="3802233F" w14:textId="77777777" w:rsidR="00FD16CA" w:rsidRDefault="00FD16CA" w:rsidP="00FD16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14:paraId="450F09D2" w14:textId="77777777" w:rsidR="00FD16CA" w:rsidRPr="00FB3B58" w:rsidRDefault="00FD16CA" w:rsidP="00FD16CA">
      <w:pPr>
        <w:spacing w:line="276" w:lineRule="auto"/>
        <w:jc w:val="both"/>
        <w:rPr>
          <w:rFonts w:ascii="Arial" w:hAnsi="Arial" w:cs="Arial"/>
        </w:rPr>
      </w:pPr>
    </w:p>
    <w:p w14:paraId="6CF89747" w14:textId="77777777" w:rsidR="00FD16CA" w:rsidRDefault="00FD16CA" w:rsidP="00FD16CA">
      <w:pPr>
        <w:spacing w:line="276" w:lineRule="auto"/>
        <w:jc w:val="both"/>
        <w:rPr>
          <w:rFonts w:ascii="Arial" w:hAnsi="Arial" w:cs="Arial"/>
          <w:sz w:val="22"/>
          <w:szCs w:val="22"/>
          <w:rtl/>
        </w:rPr>
      </w:pPr>
      <w:r w:rsidRPr="00FB3B58">
        <w:rPr>
          <w:rFonts w:ascii="Arial" w:hAnsi="Arial" w:cs="Arial"/>
          <w:rtl/>
        </w:rPr>
        <w:t>אי עמידה בתנאי סעיף זה מהווה הפרה של הסכם זה.</w:t>
      </w:r>
    </w:p>
    <w:p w14:paraId="227BDB05" w14:textId="2B9F6ECB" w:rsidR="00876CBB" w:rsidRPr="00121E3A" w:rsidRDefault="00876CBB" w:rsidP="00876CBB">
      <w:pPr>
        <w:pStyle w:val="af5"/>
        <w:keepNext/>
        <w:spacing w:line="360" w:lineRule="auto"/>
        <w:ind w:left="424"/>
        <w:jc w:val="center"/>
        <w:rPr>
          <w:rtl/>
        </w:rPr>
      </w:pPr>
    </w:p>
    <w:p w14:paraId="048E116E" w14:textId="77777777" w:rsidR="00876CBB" w:rsidRDefault="00876CBB" w:rsidP="00876CBB">
      <w:pPr>
        <w:widowControl w:val="0"/>
        <w:spacing w:before="40" w:line="360" w:lineRule="auto"/>
        <w:ind w:left="397" w:hanging="397"/>
        <w:jc w:val="center"/>
        <w:rPr>
          <w:rFonts w:cs="David"/>
          <w:b/>
          <w:bCs/>
          <w:u w:val="single"/>
          <w:rtl/>
        </w:rPr>
      </w:pPr>
      <w:r>
        <w:rPr>
          <w:rFonts w:cs="David" w:hint="cs"/>
          <w:b/>
          <w:bCs/>
          <w:u w:val="single"/>
          <w:rtl/>
        </w:rPr>
        <w:t xml:space="preserve"> </w:t>
      </w:r>
    </w:p>
    <w:p w14:paraId="593F6ECB" w14:textId="77777777" w:rsidR="00876CBB" w:rsidRDefault="00876CBB" w:rsidP="00876CBB">
      <w:pPr>
        <w:widowControl w:val="0"/>
        <w:spacing w:before="40" w:line="360" w:lineRule="auto"/>
        <w:ind w:left="397" w:hanging="397"/>
        <w:jc w:val="center"/>
        <w:rPr>
          <w:rFonts w:cs="David"/>
          <w:b/>
          <w:bCs/>
          <w:u w:val="single"/>
          <w:rtl/>
        </w:rPr>
      </w:pPr>
    </w:p>
    <w:p w14:paraId="718A46AC" w14:textId="77777777" w:rsidR="00876CBB" w:rsidRDefault="00876CBB" w:rsidP="00876CBB">
      <w:pPr>
        <w:widowControl w:val="0"/>
        <w:spacing w:before="40" w:line="360" w:lineRule="auto"/>
        <w:ind w:left="397" w:hanging="397"/>
        <w:jc w:val="center"/>
        <w:rPr>
          <w:rFonts w:cs="David"/>
          <w:b/>
          <w:bCs/>
          <w:u w:val="single"/>
          <w:rtl/>
        </w:rPr>
      </w:pPr>
    </w:p>
    <w:p w14:paraId="60C62806" w14:textId="77777777" w:rsidR="00876CBB" w:rsidRDefault="00876CBB" w:rsidP="00876CBB">
      <w:pPr>
        <w:widowControl w:val="0"/>
        <w:spacing w:before="40" w:line="360" w:lineRule="auto"/>
        <w:ind w:left="397" w:hanging="397"/>
        <w:jc w:val="center"/>
        <w:rPr>
          <w:rFonts w:cs="David"/>
          <w:b/>
          <w:bCs/>
          <w:u w:val="single"/>
        </w:rPr>
        <w:sectPr w:rsidR="00876CBB" w:rsidSect="00654526">
          <w:pgSz w:w="11906" w:h="16838" w:code="9"/>
          <w:pgMar w:top="1616" w:right="1826" w:bottom="1440" w:left="1800" w:header="709" w:footer="709" w:gutter="0"/>
          <w:cols w:space="708"/>
          <w:titlePg/>
          <w:bidi/>
          <w:rtlGutter/>
          <w:docGrid w:linePitch="360"/>
        </w:sectPr>
      </w:pPr>
    </w:p>
    <w:p w14:paraId="2CFA4B9E" w14:textId="77777777" w:rsidR="00876CBB" w:rsidRPr="00CD6EC5" w:rsidRDefault="00876CBB" w:rsidP="00876CBB">
      <w:pPr>
        <w:pStyle w:val="afffffffc"/>
        <w:rPr>
          <w:rtl/>
        </w:rPr>
      </w:pPr>
      <w:bookmarkStart w:id="397" w:name="_Toc32477916"/>
      <w:bookmarkStart w:id="398" w:name="_Toc44931980"/>
      <w:bookmarkStart w:id="399" w:name="_Toc44932067"/>
      <w:bookmarkStart w:id="400" w:name="_Toc53331387"/>
      <w:bookmarkEnd w:id="395"/>
      <w:r w:rsidRPr="00CD6EC5">
        <w:rPr>
          <w:rFonts w:hint="eastAsia"/>
          <w:rtl/>
        </w:rPr>
        <w:t>נספח</w:t>
      </w:r>
      <w:r w:rsidRPr="00CD6EC5">
        <w:rPr>
          <w:rtl/>
        </w:rPr>
        <w:t xml:space="preserve"> </w:t>
      </w:r>
      <w:bookmarkStart w:id="401" w:name="nispach16_2"/>
      <w:r w:rsidRPr="00CD6EC5">
        <w:rPr>
          <w:rFonts w:hint="cs"/>
          <w:rtl/>
        </w:rPr>
        <w:t>ד</w:t>
      </w:r>
      <w:bookmarkEnd w:id="401"/>
      <w:r w:rsidRPr="00CD6EC5">
        <w:rPr>
          <w:rtl/>
        </w:rPr>
        <w:t>'– התחייבות לסודיות</w:t>
      </w:r>
      <w:r>
        <w:rPr>
          <w:rFonts w:hint="cs"/>
          <w:rtl/>
        </w:rPr>
        <w:t xml:space="preserve"> והיעדר ניגוד עניינים</w:t>
      </w:r>
      <w:bookmarkEnd w:id="397"/>
      <w:bookmarkEnd w:id="398"/>
      <w:bookmarkEnd w:id="399"/>
      <w:bookmarkEnd w:id="400"/>
      <w:r w:rsidRPr="00CD6EC5">
        <w:rPr>
          <w:rtl/>
        </w:rPr>
        <w:t xml:space="preserve"> </w:t>
      </w:r>
    </w:p>
    <w:p w14:paraId="1933B349" w14:textId="77777777" w:rsidR="00876CBB" w:rsidRPr="007C5B4C" w:rsidRDefault="00876CBB" w:rsidP="00876CBB">
      <w:pPr>
        <w:widowControl w:val="0"/>
        <w:spacing w:before="40" w:line="360" w:lineRule="auto"/>
        <w:ind w:left="397"/>
        <w:jc w:val="center"/>
        <w:rPr>
          <w:rFonts w:cs="David"/>
          <w:rtl/>
        </w:rPr>
      </w:pPr>
      <w:r w:rsidRPr="007C5B4C">
        <w:rPr>
          <w:rFonts w:cs="David" w:hint="cs"/>
          <w:sz w:val="28"/>
          <w:szCs w:val="28"/>
          <w:rtl/>
        </w:rPr>
        <w:t xml:space="preserve"> </w:t>
      </w:r>
    </w:p>
    <w:p w14:paraId="6F71A48D" w14:textId="77777777" w:rsidR="00876CBB" w:rsidRPr="007C5B4C" w:rsidRDefault="00876CBB" w:rsidP="00876CBB">
      <w:pPr>
        <w:spacing w:line="360" w:lineRule="auto"/>
        <w:jc w:val="both"/>
        <w:rPr>
          <w:rFonts w:cs="David"/>
          <w:b/>
          <w:bCs/>
          <w:rtl/>
        </w:rPr>
      </w:pPr>
      <w:r w:rsidRPr="007C5B4C">
        <w:rPr>
          <w:rFonts w:cs="David" w:hint="cs"/>
          <w:b/>
          <w:bCs/>
          <w:rtl/>
        </w:rPr>
        <w:t>לכבוד</w:t>
      </w:r>
    </w:p>
    <w:p w14:paraId="75C2956D" w14:textId="77777777" w:rsidR="00876CBB" w:rsidRPr="007C5B4C" w:rsidRDefault="00876CBB" w:rsidP="00876CBB">
      <w:pPr>
        <w:spacing w:line="360" w:lineRule="auto"/>
        <w:jc w:val="both"/>
        <w:rPr>
          <w:rFonts w:cs="David"/>
          <w:b/>
          <w:bCs/>
          <w:rtl/>
        </w:rPr>
      </w:pPr>
      <w:bookmarkStart w:id="402" w:name="OfficeValue_5"/>
      <w:r>
        <w:rPr>
          <w:rFonts w:cs="David" w:hint="cs"/>
          <w:b/>
          <w:bCs/>
          <w:rtl/>
        </w:rPr>
        <w:t>משרד האנרגיה</w:t>
      </w:r>
      <w:bookmarkEnd w:id="402"/>
      <w:r w:rsidRPr="007C5B4C">
        <w:rPr>
          <w:rFonts w:cs="David"/>
          <w:b/>
          <w:bCs/>
          <w:rtl/>
        </w:rPr>
        <w:t xml:space="preserve"> </w:t>
      </w:r>
    </w:p>
    <w:p w14:paraId="44EB7F7E" w14:textId="77777777" w:rsidR="00876CBB" w:rsidRPr="007C5B4C" w:rsidRDefault="00876CBB" w:rsidP="00876CBB">
      <w:pPr>
        <w:spacing w:before="40" w:after="40" w:line="360" w:lineRule="auto"/>
        <w:ind w:left="397"/>
        <w:jc w:val="both"/>
        <w:rPr>
          <w:rFonts w:cs="David"/>
          <w:rtl/>
        </w:rPr>
      </w:pPr>
    </w:p>
    <w:p w14:paraId="1986D938" w14:textId="5F631C14" w:rsidR="00876CBB" w:rsidRPr="00371F33" w:rsidRDefault="00876CBB" w:rsidP="00482BC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E3316E">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03" w:name="TenderDesc_10"/>
      <w:r w:rsidRPr="00133420">
        <w:rPr>
          <w:rFonts w:cs="David"/>
          <w:rtl/>
        </w:rPr>
        <w:t>קבלת שירותי יועצים עבור יחידת המדען הראשי במשרד האנרגיה והשתיות</w:t>
      </w:r>
      <w:bookmarkEnd w:id="403"/>
      <w:r>
        <w:rPr>
          <w:rFonts w:cs="David" w:hint="cs"/>
          <w:rtl/>
        </w:rPr>
        <w:t xml:space="preserve"> מספר</w:t>
      </w:r>
      <w:bookmarkStart w:id="404" w:name="TenderNumber_9"/>
      <w:r w:rsidR="00E3316E">
        <w:rPr>
          <w:rFonts w:cs="David" w:hint="cs"/>
          <w:rtl/>
        </w:rPr>
        <w:t xml:space="preserve"> </w:t>
      </w:r>
      <w:r w:rsidR="005464F0">
        <w:rPr>
          <w:rFonts w:cs="David" w:hint="cs"/>
          <w:rtl/>
        </w:rPr>
        <w:t>85</w:t>
      </w:r>
      <w:r>
        <w:rPr>
          <w:rFonts w:cs="David" w:hint="cs"/>
          <w:rtl/>
        </w:rPr>
        <w:t>/2023</w:t>
      </w:r>
      <w:bookmarkEnd w:id="40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5480804" w14:textId="77777777" w:rsidR="00876CBB" w:rsidRPr="007C5B4C" w:rsidRDefault="00876CBB" w:rsidP="00876CBB">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7687705"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AAAE12"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7E4A54F" w14:textId="77777777" w:rsidR="00876CBB" w:rsidRDefault="00876CBB" w:rsidP="00876CB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9A68716"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4994A74"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7CA40D2" w14:textId="77777777" w:rsidR="00876CBB" w:rsidRDefault="00876CBB" w:rsidP="00876CB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5259BB8" w14:textId="7ADA023A" w:rsidR="00876CBB" w:rsidRPr="00C2336B" w:rsidRDefault="00876CBB" w:rsidP="00876CBB">
      <w:pPr>
        <w:pStyle w:val="af5"/>
        <w:numPr>
          <w:ilvl w:val="0"/>
          <w:numId w:val="63"/>
        </w:numPr>
        <w:spacing w:line="360" w:lineRule="auto"/>
        <w:jc w:val="both"/>
        <w:rPr>
          <w:rFonts w:cs="David"/>
          <w:rtl/>
        </w:rPr>
      </w:pPr>
      <w:r w:rsidRPr="00C2336B">
        <w:rPr>
          <w:rFonts w:cs="David"/>
          <w:rtl/>
        </w:rPr>
        <w:t xml:space="preserve">אני מתחייב להודיע </w:t>
      </w:r>
      <w:r>
        <w:rPr>
          <w:rFonts w:cs="David"/>
          <w:rtl/>
        </w:rPr>
        <w:t>ל</w:t>
      </w:r>
      <w:r w:rsidR="00E3316E">
        <w:rPr>
          <w:rFonts w:cs="David"/>
          <w:rtl/>
        </w:rPr>
        <w:t>משרד</w:t>
      </w:r>
      <w:r>
        <w:rPr>
          <w:rFonts w:cs="David" w:hint="cs"/>
          <w:rtl/>
        </w:rPr>
        <w:t xml:space="preserve"> ול</w:t>
      </w:r>
      <w:r w:rsidR="00E3316E">
        <w:rPr>
          <w:rFonts w:cs="David" w:hint="cs"/>
          <w:rtl/>
        </w:rPr>
        <w:t>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ED3BD1C" w14:textId="77777777" w:rsidR="00876CBB" w:rsidRPr="00C2336B" w:rsidRDefault="00876CBB" w:rsidP="00876CBB">
      <w:pPr>
        <w:pStyle w:val="af5"/>
        <w:spacing w:line="360" w:lineRule="auto"/>
        <w:jc w:val="both"/>
        <w:rPr>
          <w:rFonts w:cs="David"/>
          <w:rtl/>
        </w:rPr>
      </w:pPr>
    </w:p>
    <w:p w14:paraId="3C0A97CA" w14:textId="77777777" w:rsidR="00876CBB" w:rsidRDefault="00876CBB" w:rsidP="00876CBB">
      <w:pPr>
        <w:spacing w:after="200" w:line="360" w:lineRule="auto"/>
        <w:jc w:val="center"/>
        <w:rPr>
          <w:rFonts w:cs="David"/>
          <w:rtl/>
        </w:rPr>
      </w:pPr>
    </w:p>
    <w:p w14:paraId="7D6DF832" w14:textId="77777777" w:rsidR="00876CBB" w:rsidRDefault="00876CBB" w:rsidP="00876CBB">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05" w:name="_Toc185193199"/>
      <w:bookmarkStart w:id="406" w:name="_Toc171667620"/>
      <w:bookmarkStart w:id="407" w:name="_Toc330777766"/>
      <w:bookmarkEnd w:id="390"/>
      <w:bookmarkEnd w:id="405"/>
      <w:bookmarkEnd w:id="406"/>
      <w:bookmarkEnd w:id="407"/>
    </w:p>
    <w:p w14:paraId="7ED791DE" w14:textId="77777777" w:rsidR="00876CBB" w:rsidRDefault="00876CBB" w:rsidP="00876CBB">
      <w:pPr>
        <w:bidi w:val="0"/>
        <w:spacing w:before="200" w:after="200" w:line="276" w:lineRule="auto"/>
        <w:rPr>
          <w:rFonts w:cs="David"/>
        </w:rPr>
      </w:pPr>
    </w:p>
    <w:p w14:paraId="77FF0382" w14:textId="6A0FD437" w:rsidR="00DE40A6" w:rsidRDefault="00DE40A6" w:rsidP="00876CBB">
      <w:pPr>
        <w:rPr>
          <w:rtl/>
        </w:rPr>
      </w:pPr>
      <w:bookmarkStart w:id="408" w:name="add_FileCyber"/>
      <w:bookmarkEnd w:id="408"/>
    </w:p>
    <w:p w14:paraId="7C4D2209" w14:textId="0328140E" w:rsidR="00081BFD" w:rsidRDefault="00081BFD" w:rsidP="00081BFD">
      <w:pPr>
        <w:jc w:val="center"/>
        <w:rPr>
          <w:rFonts w:ascii="David" w:hAnsi="David" w:cs="David"/>
          <w:bCs/>
          <w:i/>
          <w:caps/>
          <w:spacing w:val="15"/>
          <w:kern w:val="28"/>
          <w:sz w:val="28"/>
          <w:szCs w:val="28"/>
          <w:rtl/>
        </w:rPr>
      </w:pPr>
      <w:r w:rsidRPr="00081BFD">
        <w:rPr>
          <w:rFonts w:ascii="David" w:hAnsi="David" w:cs="David" w:hint="cs"/>
          <w:bCs/>
          <w:i/>
          <w:caps/>
          <w:spacing w:val="15"/>
          <w:kern w:val="28"/>
          <w:sz w:val="28"/>
          <w:szCs w:val="28"/>
          <w:rtl/>
        </w:rPr>
        <w:t>נספח ה</w:t>
      </w:r>
      <w:r>
        <w:rPr>
          <w:rFonts w:ascii="David" w:hAnsi="David" w:cs="David" w:hint="cs"/>
          <w:bCs/>
          <w:i/>
          <w:caps/>
          <w:spacing w:val="15"/>
          <w:kern w:val="28"/>
          <w:sz w:val="28"/>
          <w:szCs w:val="28"/>
          <w:rtl/>
        </w:rPr>
        <w:t xml:space="preserve"> </w:t>
      </w:r>
      <w:r>
        <w:rPr>
          <w:rFonts w:ascii="David" w:hAnsi="David" w:cs="David"/>
          <w:bCs/>
          <w:i/>
          <w:caps/>
          <w:spacing w:val="15"/>
          <w:kern w:val="28"/>
          <w:sz w:val="28"/>
          <w:szCs w:val="28"/>
          <w:rtl/>
        </w:rPr>
        <w:t>–</w:t>
      </w:r>
      <w:r>
        <w:rPr>
          <w:rFonts w:ascii="David" w:hAnsi="David" w:cs="David" w:hint="cs"/>
          <w:bCs/>
          <w:i/>
          <w:caps/>
          <w:spacing w:val="15"/>
          <w:kern w:val="28"/>
          <w:sz w:val="28"/>
          <w:szCs w:val="28"/>
          <w:rtl/>
        </w:rPr>
        <w:t xml:space="preserve"> הצמדה</w:t>
      </w:r>
    </w:p>
    <w:p w14:paraId="7BDDB53E" w14:textId="402C28D7" w:rsidR="00081BFD" w:rsidRDefault="00081BFD" w:rsidP="00081BFD">
      <w:pPr>
        <w:jc w:val="center"/>
        <w:rPr>
          <w:rFonts w:ascii="David" w:hAnsi="David" w:cs="David"/>
          <w:bCs/>
          <w:i/>
          <w:caps/>
          <w:spacing w:val="15"/>
          <w:kern w:val="28"/>
          <w:sz w:val="28"/>
          <w:szCs w:val="28"/>
          <w:rtl/>
        </w:rPr>
      </w:pPr>
    </w:p>
    <w:p w14:paraId="7927A1CF" w14:textId="77777777" w:rsidR="00081BFD" w:rsidRPr="00081BFD" w:rsidRDefault="00081BFD" w:rsidP="00081BFD">
      <w:pPr>
        <w:jc w:val="center"/>
        <w:rPr>
          <w:rFonts w:ascii="David" w:hAnsi="David" w:cs="David"/>
          <w:bCs/>
          <w:i/>
          <w:caps/>
          <w:spacing w:val="15"/>
          <w:kern w:val="28"/>
          <w:sz w:val="28"/>
          <w:szCs w:val="28"/>
          <w:rtl/>
        </w:rPr>
      </w:pPr>
    </w:p>
    <w:p w14:paraId="424E0E87" w14:textId="7ECB5048" w:rsidR="00081BFD" w:rsidRDefault="00081BFD" w:rsidP="00876CBB">
      <w:pPr>
        <w:rPr>
          <w:rtl/>
        </w:rPr>
      </w:pPr>
    </w:p>
    <w:p w14:paraId="268993C2" w14:textId="77777777" w:rsidR="00081BFD" w:rsidRDefault="00081BFD" w:rsidP="00081BFD">
      <w:pPr>
        <w:pStyle w:val="2"/>
        <w:numPr>
          <w:ilvl w:val="0"/>
          <w:numId w:val="0"/>
        </w:numPr>
      </w:pPr>
      <w:r>
        <w:rPr>
          <w:rFonts w:cs="Arial" w:hint="cs"/>
          <w:rtl/>
        </w:rPr>
        <w:t>הצמדת תעריפי</w:t>
      </w:r>
      <w:r>
        <w:rPr>
          <w:rFonts w:cs="Arial"/>
          <w:rtl/>
        </w:rPr>
        <w:t xml:space="preserve"> נותני השירותים החיצוניים</w:t>
      </w:r>
      <w:r>
        <w:rPr>
          <w:rFonts w:cs="Arial" w:hint="cs"/>
          <w:rtl/>
        </w:rPr>
        <w:t xml:space="preserve"> המפורטים ב</w:t>
      </w:r>
      <w:hyperlink r:id="rId27" w:history="1">
        <w:r w:rsidRPr="00F723F5">
          <w:rPr>
            <w:rStyle w:val="Hyperlink"/>
            <w:rFonts w:cs="Arial" w:hint="cs"/>
            <w:rtl/>
          </w:rPr>
          <w:t>הודעה, "תעריפי התקשרות עם נותני שירותים חיצוניים",</w:t>
        </w:r>
      </w:hyperlink>
      <w:r>
        <w:rPr>
          <w:rFonts w:cs="Arial" w:hint="cs"/>
          <w:rtl/>
        </w:rPr>
        <w:t xml:space="preserve"> עבור התקשרויות קיימות, ת</w:t>
      </w:r>
      <w:r w:rsidRPr="000B1D0E">
        <w:rPr>
          <w:rFonts w:cs="Arial"/>
          <w:rtl/>
        </w:rPr>
        <w:t>בוצע במועדים בהם</w:t>
      </w:r>
      <w:r>
        <w:rPr>
          <w:rFonts w:cs="Arial"/>
          <w:rtl/>
        </w:rPr>
        <w:t xml:space="preserve"> יעודכנו תעריפי החשכ"ל מעת לעת</w:t>
      </w:r>
      <w:r>
        <w:rPr>
          <w:rFonts w:cs="Arial" w:hint="cs"/>
          <w:rtl/>
        </w:rPr>
        <w:t xml:space="preserve"> (ולא בהתאם </w:t>
      </w:r>
      <w:r w:rsidRPr="00EB0980">
        <w:rPr>
          <w:rFonts w:cs="Arial"/>
          <w:rtl/>
        </w:rPr>
        <w:t>ל</w:t>
      </w:r>
      <w:r w:rsidRPr="00EB0980">
        <w:rPr>
          <w:rFonts w:cs="Arial" w:hint="cs"/>
          <w:rtl/>
        </w:rPr>
        <w:t xml:space="preserve">כללים </w:t>
      </w:r>
      <w:r>
        <w:rPr>
          <w:rFonts w:cs="Arial" w:hint="cs"/>
          <w:rtl/>
        </w:rPr>
        <w:t>ב</w:t>
      </w:r>
      <w:hyperlink r:id="rId28" w:history="1">
        <w:r w:rsidRPr="00FF1AEF">
          <w:rPr>
            <w:rStyle w:val="Hyperlink"/>
            <w:rFonts w:cs="Arial"/>
            <w:rtl/>
          </w:rPr>
          <w:t>הוראת תכ''ם, ''כללי הצמדה</w:t>
        </w:r>
        <w:r w:rsidRPr="00FF1AEF">
          <w:rPr>
            <w:rStyle w:val="Hyperlink"/>
            <w:rFonts w:cs="Arial" w:hint="cs"/>
            <w:rtl/>
          </w:rPr>
          <w:t xml:space="preserve"> בהתקשרויות</w:t>
        </w:r>
        <w:r w:rsidRPr="00FF1AEF">
          <w:rPr>
            <w:rStyle w:val="Hyperlink"/>
            <w:rFonts w:cs="Arial"/>
            <w:rtl/>
          </w:rPr>
          <w:t>'', מס' 7.</w:t>
        </w:r>
        <w:r w:rsidRPr="00FF1AEF">
          <w:rPr>
            <w:rStyle w:val="Hyperlink"/>
            <w:rFonts w:cs="Arial" w:hint="cs"/>
            <w:rtl/>
          </w:rPr>
          <w:t>3.2</w:t>
        </w:r>
      </w:hyperlink>
      <w:r>
        <w:rPr>
          <w:rFonts w:cs="Arial" w:hint="cs"/>
          <w:rtl/>
        </w:rPr>
        <w:t>).</w:t>
      </w:r>
    </w:p>
    <w:p w14:paraId="06F64648" w14:textId="77777777" w:rsidR="00081BFD" w:rsidRPr="000B1D0E" w:rsidRDefault="00081BFD" w:rsidP="00081BFD">
      <w:pPr>
        <w:pStyle w:val="2"/>
        <w:numPr>
          <w:ilvl w:val="0"/>
          <w:numId w:val="0"/>
        </w:numPr>
        <w:rPr>
          <w:rtl/>
        </w:rPr>
      </w:pPr>
      <w:bookmarkStart w:id="409" w:name="_Ref101954053"/>
      <w:r w:rsidRPr="000B1D0E">
        <w:rPr>
          <w:rFonts w:cs="Arial"/>
          <w:rtl/>
        </w:rPr>
        <w:t xml:space="preserve">לצורך </w:t>
      </w:r>
      <w:r>
        <w:rPr>
          <w:rFonts w:cs="Arial" w:hint="cs"/>
          <w:rtl/>
        </w:rPr>
        <w:t xml:space="preserve">הצמדת </w:t>
      </w:r>
      <w:r w:rsidRPr="000B1D0E">
        <w:rPr>
          <w:rFonts w:cs="Arial"/>
          <w:rtl/>
        </w:rPr>
        <w:t xml:space="preserve">תעריף </w:t>
      </w:r>
      <w:r>
        <w:rPr>
          <w:rFonts w:cs="Arial" w:hint="cs"/>
          <w:rtl/>
        </w:rPr>
        <w:t>ל</w:t>
      </w:r>
      <w:r>
        <w:rPr>
          <w:rFonts w:cs="Arial"/>
          <w:rtl/>
        </w:rPr>
        <w:t xml:space="preserve">נותן שירותים </w:t>
      </w:r>
      <w:r w:rsidRPr="000B1D0E">
        <w:rPr>
          <w:rFonts w:cs="Arial"/>
          <w:rtl/>
        </w:rPr>
        <w:t xml:space="preserve">חיצוני, </w:t>
      </w:r>
      <w:r>
        <w:rPr>
          <w:rFonts w:cs="Arial" w:hint="cs"/>
          <w:rtl/>
        </w:rPr>
        <w:t>יש להיעזר בטבלה המצורפת להודעה זו ב</w:t>
      </w:r>
      <w:hyperlink w:anchor="נספח_א" w:history="1">
        <w:r w:rsidRPr="009D6FEF">
          <w:rPr>
            <w:rStyle w:val="Hyperlink"/>
            <w:rFonts w:cs="Arial" w:hint="cs"/>
            <w:rtl/>
          </w:rPr>
          <w:t>נספח א - טבלת ע</w:t>
        </w:r>
        <w:r>
          <w:rPr>
            <w:rStyle w:val="Hyperlink"/>
            <w:rFonts w:cs="Arial" w:hint="cs"/>
            <w:rtl/>
          </w:rPr>
          <w:t>זר להצמדת</w:t>
        </w:r>
        <w:r w:rsidRPr="009D6FEF">
          <w:rPr>
            <w:rStyle w:val="Hyperlink"/>
            <w:rFonts w:cs="Arial" w:hint="cs"/>
            <w:rtl/>
          </w:rPr>
          <w:t xml:space="preserve"> תעריף לנותן שירותים חיצוני. </w:t>
        </w:r>
      </w:hyperlink>
      <w:bookmarkEnd w:id="409"/>
      <w:r w:rsidRPr="000B1D0E">
        <w:rPr>
          <w:rFonts w:cs="Arial"/>
          <w:rtl/>
        </w:rPr>
        <w:t xml:space="preserve"> </w:t>
      </w:r>
    </w:p>
    <w:p w14:paraId="30F2F29A" w14:textId="77777777" w:rsidR="00081BFD" w:rsidRDefault="00081BFD" w:rsidP="00081BFD">
      <w:pPr>
        <w:pStyle w:val="2"/>
        <w:numPr>
          <w:ilvl w:val="0"/>
          <w:numId w:val="0"/>
        </w:numPr>
      </w:pPr>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p>
    <w:p w14:paraId="7351CB7E" w14:textId="77777777" w:rsidR="00081BFD" w:rsidRDefault="00081BFD" w:rsidP="00081BFD">
      <w:pPr>
        <w:pStyle w:val="2"/>
        <w:numPr>
          <w:ilvl w:val="0"/>
          <w:numId w:val="0"/>
        </w:numPr>
        <w:ind w:left="567"/>
      </w:pPr>
      <w:r w:rsidRPr="00A2378A">
        <w:rPr>
          <w:noProof/>
        </w:rPr>
        <w:t xml:space="preserve"> </w:t>
      </w:r>
      <w:r>
        <w:rPr>
          <w:noProof/>
        </w:rPr>
        <w:drawing>
          <wp:inline distT="0" distB="0" distL="0" distR="0" wp14:anchorId="144188C6" wp14:editId="3128D904">
            <wp:extent cx="2874564" cy="631825"/>
            <wp:effectExtent l="0" t="0" r="2540" b="0"/>
            <wp:docPr id="8"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58D3E705" w14:textId="77777777" w:rsidR="00081BFD" w:rsidRPr="00876CBB" w:rsidRDefault="00081BFD" w:rsidP="00876CBB">
      <w:pPr>
        <w:rPr>
          <w:rtl/>
        </w:rPr>
      </w:pPr>
    </w:p>
    <w:sectPr w:rsidR="00081BFD" w:rsidRPr="00876CBB" w:rsidSect="00654526">
      <w:footerReference w:type="first" r:id="rId3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F830C" w14:textId="77777777" w:rsidR="005C08F3" w:rsidRDefault="005C08F3">
      <w:r>
        <w:separator/>
      </w:r>
    </w:p>
  </w:endnote>
  <w:endnote w:type="continuationSeparator" w:id="0">
    <w:p w14:paraId="5123823B" w14:textId="77777777" w:rsidR="005C08F3" w:rsidRDefault="005C08F3">
      <w:r>
        <w:continuationSeparator/>
      </w:r>
    </w:p>
  </w:endnote>
  <w:endnote w:type="continuationNotice" w:id="1">
    <w:p w14:paraId="13B232C3" w14:textId="77777777" w:rsidR="005C08F3" w:rsidRDefault="005C08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8D74E" w14:textId="7DCD07C9" w:rsidR="005C08F3" w:rsidRDefault="005C08F3" w:rsidP="00264E54">
    <w:pPr>
      <w:pStyle w:val="a"/>
      <w:numPr>
        <w:ilvl w:val="0"/>
        <w:numId w:val="0"/>
      </w:numPr>
      <w:jc w:val="center"/>
    </w:pPr>
    <w:r>
      <w:fldChar w:fldCharType="begin"/>
    </w:r>
    <w:r>
      <w:instrText>PAGE   \* MERGEFORMAT</w:instrText>
    </w:r>
    <w:r>
      <w:fldChar w:fldCharType="separate"/>
    </w:r>
    <w:r w:rsidR="00F45FC9" w:rsidRPr="00F45FC9">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5B1B1" w14:textId="77777777" w:rsidR="005C08F3" w:rsidRPr="003236F8" w:rsidRDefault="005C08F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141886"/>
      <w:docPartObj>
        <w:docPartGallery w:val="Page Numbers (Bottom of Page)"/>
        <w:docPartUnique/>
      </w:docPartObj>
    </w:sdtPr>
    <w:sdtEndPr>
      <w:rPr>
        <w:cs/>
      </w:rPr>
    </w:sdtEndPr>
    <w:sdtContent>
      <w:p w14:paraId="05C3AF6C" w14:textId="2049A638" w:rsidR="005C08F3" w:rsidRDefault="005C08F3" w:rsidP="000636E1">
        <w:pPr>
          <w:pStyle w:val="a"/>
          <w:numPr>
            <w:ilvl w:val="0"/>
            <w:numId w:val="0"/>
          </w:numPr>
          <w:jc w:val="center"/>
          <w:rPr>
            <w:rtl/>
            <w:cs/>
          </w:rPr>
        </w:pPr>
        <w:r>
          <w:fldChar w:fldCharType="begin"/>
        </w:r>
        <w:r>
          <w:rPr>
            <w:rtl/>
            <w:cs/>
          </w:rPr>
          <w:instrText>PAGE   \* MERGEFORMAT</w:instrText>
        </w:r>
        <w:r>
          <w:fldChar w:fldCharType="separate"/>
        </w:r>
        <w:r w:rsidR="00F45FC9" w:rsidRPr="00F45FC9">
          <w:rPr>
            <w:rtl/>
            <w:lang w:val="he-IL"/>
          </w:rPr>
          <w:t>19</w:t>
        </w:r>
        <w:r>
          <w:fldChar w:fldCharType="end"/>
        </w:r>
      </w:p>
    </w:sdtContent>
  </w:sdt>
  <w:p w14:paraId="3F2D7ACE" w14:textId="77777777" w:rsidR="005C08F3" w:rsidRPr="003236F8" w:rsidRDefault="005C08F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5A92F27F" w14:textId="65551D2B" w:rsidR="005C08F3" w:rsidRDefault="005C08F3" w:rsidP="000636E1">
        <w:pPr>
          <w:pStyle w:val="a"/>
          <w:numPr>
            <w:ilvl w:val="0"/>
            <w:numId w:val="0"/>
          </w:numPr>
          <w:jc w:val="center"/>
          <w:rPr>
            <w:rtl/>
            <w:cs/>
          </w:rPr>
        </w:pPr>
        <w:r>
          <w:fldChar w:fldCharType="begin"/>
        </w:r>
        <w:r>
          <w:rPr>
            <w:rtl/>
            <w:cs/>
          </w:rPr>
          <w:instrText>PAGE   \* MERGEFORMAT</w:instrText>
        </w:r>
        <w:r>
          <w:fldChar w:fldCharType="separate"/>
        </w:r>
        <w:r w:rsidR="00F45FC9" w:rsidRPr="00F45FC9">
          <w:rPr>
            <w:rtl/>
            <w:lang w:val="he-IL"/>
          </w:rPr>
          <w:t>54</w:t>
        </w:r>
        <w:r>
          <w:fldChar w:fldCharType="end"/>
        </w:r>
      </w:p>
    </w:sdtContent>
  </w:sdt>
  <w:p w14:paraId="526DDDA8" w14:textId="77777777" w:rsidR="005C08F3" w:rsidRPr="003236F8" w:rsidRDefault="005C08F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E00D6D" w14:textId="77777777" w:rsidR="005C08F3" w:rsidRDefault="005C08F3">
      <w:r>
        <w:separator/>
      </w:r>
    </w:p>
  </w:footnote>
  <w:footnote w:type="continuationSeparator" w:id="0">
    <w:p w14:paraId="6B68A007" w14:textId="77777777" w:rsidR="005C08F3" w:rsidRDefault="005C08F3">
      <w:r>
        <w:continuationSeparator/>
      </w:r>
    </w:p>
  </w:footnote>
  <w:footnote w:type="continuationNotice" w:id="1">
    <w:p w14:paraId="78A1E982" w14:textId="77777777" w:rsidR="005C08F3" w:rsidRDefault="005C08F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87AA198">
      <w:start w:val="1"/>
      <w:numFmt w:val="bullet"/>
      <w:lvlText w:val=""/>
      <w:lvlJc w:val="left"/>
      <w:pPr>
        <w:ind w:left="720" w:hanging="360"/>
      </w:pPr>
      <w:rPr>
        <w:rFonts w:ascii="Symbol" w:hAnsi="Symbol" w:hint="default"/>
      </w:rPr>
    </w:lvl>
    <w:lvl w:ilvl="1" w:tplc="AB00B448" w:tentative="1">
      <w:start w:val="1"/>
      <w:numFmt w:val="bullet"/>
      <w:lvlText w:val="o"/>
      <w:lvlJc w:val="left"/>
      <w:pPr>
        <w:ind w:left="1440" w:hanging="360"/>
      </w:pPr>
      <w:rPr>
        <w:rFonts w:ascii="Courier New" w:hAnsi="Courier New" w:cs="Courier New" w:hint="default"/>
      </w:rPr>
    </w:lvl>
    <w:lvl w:ilvl="2" w:tplc="E45C1AE2" w:tentative="1">
      <w:start w:val="1"/>
      <w:numFmt w:val="bullet"/>
      <w:lvlText w:val=""/>
      <w:lvlJc w:val="left"/>
      <w:pPr>
        <w:ind w:left="2160" w:hanging="360"/>
      </w:pPr>
      <w:rPr>
        <w:rFonts w:ascii="Wingdings" w:hAnsi="Wingdings" w:hint="default"/>
      </w:rPr>
    </w:lvl>
    <w:lvl w:ilvl="3" w:tplc="AB9631DC">
      <w:start w:val="1"/>
      <w:numFmt w:val="bullet"/>
      <w:lvlText w:val=""/>
      <w:lvlJc w:val="left"/>
      <w:pPr>
        <w:ind w:left="2880" w:hanging="360"/>
      </w:pPr>
      <w:rPr>
        <w:rFonts w:ascii="Symbol" w:hAnsi="Symbol" w:hint="default"/>
      </w:rPr>
    </w:lvl>
    <w:lvl w:ilvl="4" w:tplc="35B00500" w:tentative="1">
      <w:start w:val="1"/>
      <w:numFmt w:val="bullet"/>
      <w:lvlText w:val="o"/>
      <w:lvlJc w:val="left"/>
      <w:pPr>
        <w:ind w:left="3600" w:hanging="360"/>
      </w:pPr>
      <w:rPr>
        <w:rFonts w:ascii="Courier New" w:hAnsi="Courier New" w:cs="Courier New" w:hint="default"/>
      </w:rPr>
    </w:lvl>
    <w:lvl w:ilvl="5" w:tplc="0D408BA6">
      <w:start w:val="1"/>
      <w:numFmt w:val="bullet"/>
      <w:pStyle w:val="60"/>
      <w:lvlText w:val=""/>
      <w:lvlJc w:val="left"/>
      <w:pPr>
        <w:ind w:left="4320" w:hanging="360"/>
      </w:pPr>
      <w:rPr>
        <w:rFonts w:ascii="Wingdings" w:hAnsi="Wingdings" w:hint="default"/>
      </w:rPr>
    </w:lvl>
    <w:lvl w:ilvl="6" w:tplc="D952BA8A">
      <w:start w:val="1"/>
      <w:numFmt w:val="bullet"/>
      <w:pStyle w:val="7"/>
      <w:lvlText w:val=""/>
      <w:lvlJc w:val="left"/>
      <w:pPr>
        <w:ind w:left="5040" w:hanging="360"/>
      </w:pPr>
      <w:rPr>
        <w:rFonts w:ascii="Symbol" w:hAnsi="Symbol" w:hint="default"/>
      </w:rPr>
    </w:lvl>
    <w:lvl w:ilvl="7" w:tplc="C40CB7EC" w:tentative="1">
      <w:start w:val="1"/>
      <w:numFmt w:val="bullet"/>
      <w:lvlText w:val="o"/>
      <w:lvlJc w:val="left"/>
      <w:pPr>
        <w:ind w:left="5760" w:hanging="360"/>
      </w:pPr>
      <w:rPr>
        <w:rFonts w:ascii="Courier New" w:hAnsi="Courier New" w:cs="Courier New" w:hint="default"/>
      </w:rPr>
    </w:lvl>
    <w:lvl w:ilvl="8" w:tplc="5E66037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5D1A27"/>
    <w:multiLevelType w:val="hybridMultilevel"/>
    <w:tmpl w:val="4E265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6180E71C">
      <w:start w:val="1"/>
      <w:numFmt w:val="hebrew1"/>
      <w:pStyle w:val="-"/>
      <w:lvlText w:val="%1."/>
      <w:lvlJc w:val="center"/>
      <w:pPr>
        <w:tabs>
          <w:tab w:val="num" w:pos="227"/>
        </w:tabs>
        <w:ind w:left="227" w:hanging="227"/>
      </w:pPr>
      <w:rPr>
        <w:rFonts w:hint="default"/>
        <w:color w:val="auto"/>
        <w:lang w:val="en-US"/>
      </w:rPr>
    </w:lvl>
    <w:lvl w:ilvl="1" w:tplc="BF165C2A">
      <w:start w:val="1"/>
      <w:numFmt w:val="lowerLetter"/>
      <w:lvlText w:val="%2."/>
      <w:lvlJc w:val="left"/>
      <w:pPr>
        <w:tabs>
          <w:tab w:val="num" w:pos="1440"/>
        </w:tabs>
        <w:ind w:left="1440" w:hanging="360"/>
      </w:pPr>
    </w:lvl>
    <w:lvl w:ilvl="2" w:tplc="1E32B69E" w:tentative="1">
      <w:start w:val="1"/>
      <w:numFmt w:val="lowerRoman"/>
      <w:lvlText w:val="%3."/>
      <w:lvlJc w:val="right"/>
      <w:pPr>
        <w:tabs>
          <w:tab w:val="num" w:pos="2160"/>
        </w:tabs>
        <w:ind w:left="2160" w:hanging="180"/>
      </w:pPr>
    </w:lvl>
    <w:lvl w:ilvl="3" w:tplc="59FA272A" w:tentative="1">
      <w:start w:val="1"/>
      <w:numFmt w:val="decimal"/>
      <w:lvlText w:val="%4."/>
      <w:lvlJc w:val="left"/>
      <w:pPr>
        <w:tabs>
          <w:tab w:val="num" w:pos="2880"/>
        </w:tabs>
        <w:ind w:left="2880" w:hanging="360"/>
      </w:pPr>
    </w:lvl>
    <w:lvl w:ilvl="4" w:tplc="F94EC01A" w:tentative="1">
      <w:start w:val="1"/>
      <w:numFmt w:val="lowerLetter"/>
      <w:lvlText w:val="%5."/>
      <w:lvlJc w:val="left"/>
      <w:pPr>
        <w:tabs>
          <w:tab w:val="num" w:pos="3600"/>
        </w:tabs>
        <w:ind w:left="3600" w:hanging="360"/>
      </w:pPr>
    </w:lvl>
    <w:lvl w:ilvl="5" w:tplc="203E500C" w:tentative="1">
      <w:start w:val="1"/>
      <w:numFmt w:val="lowerRoman"/>
      <w:lvlText w:val="%6."/>
      <w:lvlJc w:val="right"/>
      <w:pPr>
        <w:tabs>
          <w:tab w:val="num" w:pos="4320"/>
        </w:tabs>
        <w:ind w:left="4320" w:hanging="180"/>
      </w:pPr>
    </w:lvl>
    <w:lvl w:ilvl="6" w:tplc="2ECA4930" w:tentative="1">
      <w:start w:val="1"/>
      <w:numFmt w:val="decimal"/>
      <w:lvlText w:val="%7."/>
      <w:lvlJc w:val="left"/>
      <w:pPr>
        <w:tabs>
          <w:tab w:val="num" w:pos="5040"/>
        </w:tabs>
        <w:ind w:left="5040" w:hanging="360"/>
      </w:pPr>
    </w:lvl>
    <w:lvl w:ilvl="7" w:tplc="2F54F7D2" w:tentative="1">
      <w:start w:val="1"/>
      <w:numFmt w:val="lowerLetter"/>
      <w:lvlText w:val="%8."/>
      <w:lvlJc w:val="left"/>
      <w:pPr>
        <w:tabs>
          <w:tab w:val="num" w:pos="5760"/>
        </w:tabs>
        <w:ind w:left="5760" w:hanging="360"/>
      </w:pPr>
    </w:lvl>
    <w:lvl w:ilvl="8" w:tplc="DF18418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DB2014"/>
    <w:multiLevelType w:val="hybridMultilevel"/>
    <w:tmpl w:val="ED2AE2E0"/>
    <w:lvl w:ilvl="0" w:tplc="77324FAC">
      <w:start w:val="1"/>
      <w:numFmt w:val="hebrew1"/>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0CC921CB"/>
    <w:multiLevelType w:val="hybridMultilevel"/>
    <w:tmpl w:val="416AF6D2"/>
    <w:lvl w:ilvl="0" w:tplc="6A28EBF0">
      <w:start w:val="1"/>
      <w:numFmt w:val="decimal"/>
      <w:lvlText w:val="(%1)"/>
      <w:lvlJc w:val="left"/>
      <w:pPr>
        <w:ind w:left="720" w:hanging="360"/>
      </w:pPr>
      <w:rPr>
        <w:rFonts w:hint="default"/>
        <w:color w:val="auto"/>
      </w:rPr>
    </w:lvl>
    <w:lvl w:ilvl="1" w:tplc="D7741958">
      <w:start w:val="4"/>
      <w:numFmt w:val="bullet"/>
      <w:lvlText w:val="-"/>
      <w:lvlJc w:val="left"/>
      <w:pPr>
        <w:ind w:left="1440" w:hanging="360"/>
      </w:pPr>
      <w:rPr>
        <w:rFonts w:ascii="Times New Roman" w:eastAsia="Times New Roman" w:hAnsi="Times New Roman" w:cs="David" w:hint="default"/>
      </w:rPr>
    </w:lvl>
    <w:lvl w:ilvl="2" w:tplc="A29A7F6A" w:tentative="1">
      <w:start w:val="1"/>
      <w:numFmt w:val="lowerRoman"/>
      <w:lvlText w:val="%3."/>
      <w:lvlJc w:val="right"/>
      <w:pPr>
        <w:ind w:left="2160" w:hanging="180"/>
      </w:pPr>
    </w:lvl>
    <w:lvl w:ilvl="3" w:tplc="89F288B0" w:tentative="1">
      <w:start w:val="1"/>
      <w:numFmt w:val="decimal"/>
      <w:lvlText w:val="%4."/>
      <w:lvlJc w:val="left"/>
      <w:pPr>
        <w:ind w:left="2880" w:hanging="360"/>
      </w:pPr>
    </w:lvl>
    <w:lvl w:ilvl="4" w:tplc="564C1A30" w:tentative="1">
      <w:start w:val="1"/>
      <w:numFmt w:val="lowerLetter"/>
      <w:lvlText w:val="%5."/>
      <w:lvlJc w:val="left"/>
      <w:pPr>
        <w:ind w:left="3600" w:hanging="360"/>
      </w:pPr>
    </w:lvl>
    <w:lvl w:ilvl="5" w:tplc="29F619CE" w:tentative="1">
      <w:start w:val="1"/>
      <w:numFmt w:val="lowerRoman"/>
      <w:lvlText w:val="%6."/>
      <w:lvlJc w:val="right"/>
      <w:pPr>
        <w:ind w:left="4320" w:hanging="180"/>
      </w:pPr>
    </w:lvl>
    <w:lvl w:ilvl="6" w:tplc="60F4C796" w:tentative="1">
      <w:start w:val="1"/>
      <w:numFmt w:val="decimal"/>
      <w:lvlText w:val="%7."/>
      <w:lvlJc w:val="left"/>
      <w:pPr>
        <w:ind w:left="5040" w:hanging="360"/>
      </w:pPr>
    </w:lvl>
    <w:lvl w:ilvl="7" w:tplc="682499C6" w:tentative="1">
      <w:start w:val="1"/>
      <w:numFmt w:val="lowerLetter"/>
      <w:lvlText w:val="%8."/>
      <w:lvlJc w:val="left"/>
      <w:pPr>
        <w:ind w:left="5760" w:hanging="360"/>
      </w:pPr>
    </w:lvl>
    <w:lvl w:ilvl="8" w:tplc="CFB04E62"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111111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271DAD"/>
    <w:multiLevelType w:val="hybridMultilevel"/>
    <w:tmpl w:val="487E7EF4"/>
    <w:lvl w:ilvl="0" w:tplc="EBEEC82E">
      <w:start w:val="1"/>
      <w:numFmt w:val="decimal"/>
      <w:lvlText w:val="(%1)"/>
      <w:lvlJc w:val="left"/>
      <w:pPr>
        <w:ind w:left="1351" w:hanging="360"/>
      </w:pPr>
      <w:rPr>
        <w:rFonts w:hint="default"/>
      </w:rPr>
    </w:lvl>
    <w:lvl w:ilvl="1" w:tplc="27AC4D22" w:tentative="1">
      <w:start w:val="1"/>
      <w:numFmt w:val="lowerLetter"/>
      <w:lvlText w:val="%2."/>
      <w:lvlJc w:val="left"/>
      <w:pPr>
        <w:ind w:left="2071" w:hanging="360"/>
      </w:pPr>
    </w:lvl>
    <w:lvl w:ilvl="2" w:tplc="7ABE7066" w:tentative="1">
      <w:start w:val="1"/>
      <w:numFmt w:val="lowerRoman"/>
      <w:lvlText w:val="%3."/>
      <w:lvlJc w:val="right"/>
      <w:pPr>
        <w:ind w:left="2791" w:hanging="180"/>
      </w:pPr>
    </w:lvl>
    <w:lvl w:ilvl="3" w:tplc="8B3E5154" w:tentative="1">
      <w:start w:val="1"/>
      <w:numFmt w:val="decimal"/>
      <w:lvlText w:val="%4."/>
      <w:lvlJc w:val="left"/>
      <w:pPr>
        <w:ind w:left="3511" w:hanging="360"/>
      </w:pPr>
    </w:lvl>
    <w:lvl w:ilvl="4" w:tplc="5D865E46" w:tentative="1">
      <w:start w:val="1"/>
      <w:numFmt w:val="lowerLetter"/>
      <w:lvlText w:val="%5."/>
      <w:lvlJc w:val="left"/>
      <w:pPr>
        <w:ind w:left="4231" w:hanging="360"/>
      </w:pPr>
    </w:lvl>
    <w:lvl w:ilvl="5" w:tplc="2736BBD8" w:tentative="1">
      <w:start w:val="1"/>
      <w:numFmt w:val="lowerRoman"/>
      <w:lvlText w:val="%6."/>
      <w:lvlJc w:val="right"/>
      <w:pPr>
        <w:ind w:left="4951" w:hanging="180"/>
      </w:pPr>
    </w:lvl>
    <w:lvl w:ilvl="6" w:tplc="D2B03C94" w:tentative="1">
      <w:start w:val="1"/>
      <w:numFmt w:val="decimal"/>
      <w:lvlText w:val="%7."/>
      <w:lvlJc w:val="left"/>
      <w:pPr>
        <w:ind w:left="5671" w:hanging="360"/>
      </w:pPr>
    </w:lvl>
    <w:lvl w:ilvl="7" w:tplc="5FEEAFAA" w:tentative="1">
      <w:start w:val="1"/>
      <w:numFmt w:val="lowerLetter"/>
      <w:lvlText w:val="%8."/>
      <w:lvlJc w:val="left"/>
      <w:pPr>
        <w:ind w:left="6391" w:hanging="360"/>
      </w:pPr>
    </w:lvl>
    <w:lvl w:ilvl="8" w:tplc="BBE27D8E" w:tentative="1">
      <w:start w:val="1"/>
      <w:numFmt w:val="lowerRoman"/>
      <w:lvlText w:val="%9."/>
      <w:lvlJc w:val="right"/>
      <w:pPr>
        <w:ind w:left="7111" w:hanging="180"/>
      </w:pPr>
    </w:lvl>
  </w:abstractNum>
  <w:abstractNum w:abstractNumId="20" w15:restartNumberingAfterBreak="0">
    <w:nsid w:val="13D62040"/>
    <w:multiLevelType w:val="hybridMultilevel"/>
    <w:tmpl w:val="EBB2936C"/>
    <w:lvl w:ilvl="0" w:tplc="00C2597C">
      <w:start w:val="1"/>
      <w:numFmt w:val="decimal"/>
      <w:lvlText w:val="(%1)"/>
      <w:lvlJc w:val="left"/>
      <w:pPr>
        <w:ind w:left="360" w:hanging="360"/>
      </w:pPr>
      <w:rPr>
        <w:rFonts w:hint="default"/>
      </w:rPr>
    </w:lvl>
    <w:lvl w:ilvl="1" w:tplc="76CAB838">
      <w:start w:val="1"/>
      <w:numFmt w:val="lowerLetter"/>
      <w:lvlText w:val="%2."/>
      <w:lvlJc w:val="left"/>
      <w:pPr>
        <w:ind w:left="1080" w:hanging="360"/>
      </w:pPr>
    </w:lvl>
    <w:lvl w:ilvl="2" w:tplc="BF268B96" w:tentative="1">
      <w:start w:val="1"/>
      <w:numFmt w:val="lowerRoman"/>
      <w:lvlText w:val="%3."/>
      <w:lvlJc w:val="right"/>
      <w:pPr>
        <w:ind w:left="1800" w:hanging="180"/>
      </w:pPr>
    </w:lvl>
    <w:lvl w:ilvl="3" w:tplc="6FB60B14" w:tentative="1">
      <w:start w:val="1"/>
      <w:numFmt w:val="decimal"/>
      <w:lvlText w:val="%4."/>
      <w:lvlJc w:val="left"/>
      <w:pPr>
        <w:ind w:left="2520" w:hanging="360"/>
      </w:pPr>
    </w:lvl>
    <w:lvl w:ilvl="4" w:tplc="494AF3D0" w:tentative="1">
      <w:start w:val="1"/>
      <w:numFmt w:val="lowerLetter"/>
      <w:lvlText w:val="%5."/>
      <w:lvlJc w:val="left"/>
      <w:pPr>
        <w:ind w:left="3240" w:hanging="360"/>
      </w:pPr>
    </w:lvl>
    <w:lvl w:ilvl="5" w:tplc="2632C3CA" w:tentative="1">
      <w:start w:val="1"/>
      <w:numFmt w:val="lowerRoman"/>
      <w:lvlText w:val="%6."/>
      <w:lvlJc w:val="right"/>
      <w:pPr>
        <w:ind w:left="3960" w:hanging="180"/>
      </w:pPr>
    </w:lvl>
    <w:lvl w:ilvl="6" w:tplc="CCF2F0F0" w:tentative="1">
      <w:start w:val="1"/>
      <w:numFmt w:val="decimal"/>
      <w:lvlText w:val="%7."/>
      <w:lvlJc w:val="left"/>
      <w:pPr>
        <w:ind w:left="4680" w:hanging="360"/>
      </w:pPr>
    </w:lvl>
    <w:lvl w:ilvl="7" w:tplc="CDBE70FA" w:tentative="1">
      <w:start w:val="1"/>
      <w:numFmt w:val="lowerLetter"/>
      <w:lvlText w:val="%8."/>
      <w:lvlJc w:val="left"/>
      <w:pPr>
        <w:ind w:left="5400" w:hanging="360"/>
      </w:pPr>
    </w:lvl>
    <w:lvl w:ilvl="8" w:tplc="8CB6AF04" w:tentative="1">
      <w:start w:val="1"/>
      <w:numFmt w:val="lowerRoman"/>
      <w:lvlText w:val="%9."/>
      <w:lvlJc w:val="right"/>
      <w:pPr>
        <w:ind w:left="6120" w:hanging="180"/>
      </w:pPr>
    </w:lvl>
  </w:abstractNum>
  <w:abstractNum w:abstractNumId="21" w15:restartNumberingAfterBreak="0">
    <w:nsid w:val="13D6206A"/>
    <w:multiLevelType w:val="hybridMultilevel"/>
    <w:tmpl w:val="86284AE2"/>
    <w:lvl w:ilvl="0" w:tplc="B48AC48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4746580"/>
    <w:multiLevelType w:val="hybridMultilevel"/>
    <w:tmpl w:val="332EBBE2"/>
    <w:lvl w:ilvl="0" w:tplc="65B8BA2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24662"/>
    <w:multiLevelType w:val="hybridMultilevel"/>
    <w:tmpl w:val="C810BFAA"/>
    <w:lvl w:ilvl="0" w:tplc="8C70374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64883516">
      <w:start w:val="1"/>
      <w:numFmt w:val="decimal"/>
      <w:lvlText w:val="%1."/>
      <w:lvlJc w:val="left"/>
      <w:pPr>
        <w:ind w:left="720" w:hanging="360"/>
      </w:pPr>
      <w:rPr>
        <w:rFonts w:hint="default"/>
      </w:rPr>
    </w:lvl>
    <w:lvl w:ilvl="1" w:tplc="1682DA7A" w:tentative="1">
      <w:start w:val="1"/>
      <w:numFmt w:val="lowerLetter"/>
      <w:lvlText w:val="%2."/>
      <w:lvlJc w:val="left"/>
      <w:pPr>
        <w:ind w:left="1440" w:hanging="360"/>
      </w:pPr>
    </w:lvl>
    <w:lvl w:ilvl="2" w:tplc="02245D08" w:tentative="1">
      <w:start w:val="1"/>
      <w:numFmt w:val="lowerRoman"/>
      <w:lvlText w:val="%3."/>
      <w:lvlJc w:val="right"/>
      <w:pPr>
        <w:ind w:left="2160" w:hanging="180"/>
      </w:pPr>
    </w:lvl>
    <w:lvl w:ilvl="3" w:tplc="8A489576" w:tentative="1">
      <w:start w:val="1"/>
      <w:numFmt w:val="decimal"/>
      <w:lvlText w:val="%4."/>
      <w:lvlJc w:val="left"/>
      <w:pPr>
        <w:ind w:left="2880" w:hanging="360"/>
      </w:pPr>
    </w:lvl>
    <w:lvl w:ilvl="4" w:tplc="5FBC15AC" w:tentative="1">
      <w:start w:val="1"/>
      <w:numFmt w:val="lowerLetter"/>
      <w:lvlText w:val="%5."/>
      <w:lvlJc w:val="left"/>
      <w:pPr>
        <w:ind w:left="3600" w:hanging="360"/>
      </w:pPr>
    </w:lvl>
    <w:lvl w:ilvl="5" w:tplc="AE22C302" w:tentative="1">
      <w:start w:val="1"/>
      <w:numFmt w:val="lowerRoman"/>
      <w:lvlText w:val="%6."/>
      <w:lvlJc w:val="right"/>
      <w:pPr>
        <w:ind w:left="4320" w:hanging="180"/>
      </w:pPr>
    </w:lvl>
    <w:lvl w:ilvl="6" w:tplc="DA22C7F4" w:tentative="1">
      <w:start w:val="1"/>
      <w:numFmt w:val="decimal"/>
      <w:lvlText w:val="%7."/>
      <w:lvlJc w:val="left"/>
      <w:pPr>
        <w:ind w:left="5040" w:hanging="360"/>
      </w:pPr>
    </w:lvl>
    <w:lvl w:ilvl="7" w:tplc="539616B6" w:tentative="1">
      <w:start w:val="1"/>
      <w:numFmt w:val="lowerLetter"/>
      <w:lvlText w:val="%8."/>
      <w:lvlJc w:val="left"/>
      <w:pPr>
        <w:ind w:left="5760" w:hanging="360"/>
      </w:pPr>
    </w:lvl>
    <w:lvl w:ilvl="8" w:tplc="C7443354"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275203"/>
    <w:multiLevelType w:val="hybridMultilevel"/>
    <w:tmpl w:val="B2CCC28A"/>
    <w:lvl w:ilvl="0" w:tplc="F300ED0E">
      <w:numFmt w:val="bullet"/>
      <w:lvlText w:val="-"/>
      <w:lvlJc w:val="left"/>
      <w:pPr>
        <w:ind w:left="3150" w:hanging="360"/>
      </w:pPr>
      <w:rPr>
        <w:rFonts w:ascii="David" w:eastAsiaTheme="minorHAnsi" w:hAnsi="David" w:cs="David" w:hint="default"/>
      </w:rPr>
    </w:lvl>
    <w:lvl w:ilvl="1" w:tplc="04090003" w:tentative="1">
      <w:start w:val="1"/>
      <w:numFmt w:val="bullet"/>
      <w:lvlText w:val="o"/>
      <w:lvlJc w:val="left"/>
      <w:pPr>
        <w:ind w:left="3870" w:hanging="360"/>
      </w:pPr>
      <w:rPr>
        <w:rFonts w:ascii="Courier New" w:hAnsi="Courier New" w:cs="Courier New" w:hint="default"/>
      </w:rPr>
    </w:lvl>
    <w:lvl w:ilvl="2" w:tplc="04090005" w:tentative="1">
      <w:start w:val="1"/>
      <w:numFmt w:val="bullet"/>
      <w:lvlText w:val=""/>
      <w:lvlJc w:val="left"/>
      <w:pPr>
        <w:ind w:left="4590" w:hanging="360"/>
      </w:pPr>
      <w:rPr>
        <w:rFonts w:ascii="Wingdings" w:hAnsi="Wingdings" w:hint="default"/>
      </w:rPr>
    </w:lvl>
    <w:lvl w:ilvl="3" w:tplc="04090001" w:tentative="1">
      <w:start w:val="1"/>
      <w:numFmt w:val="bullet"/>
      <w:lvlText w:val=""/>
      <w:lvlJc w:val="left"/>
      <w:pPr>
        <w:ind w:left="5310" w:hanging="360"/>
      </w:pPr>
      <w:rPr>
        <w:rFonts w:ascii="Symbol" w:hAnsi="Symbol" w:hint="default"/>
      </w:rPr>
    </w:lvl>
    <w:lvl w:ilvl="4" w:tplc="04090003" w:tentative="1">
      <w:start w:val="1"/>
      <w:numFmt w:val="bullet"/>
      <w:lvlText w:val="o"/>
      <w:lvlJc w:val="left"/>
      <w:pPr>
        <w:ind w:left="6030" w:hanging="360"/>
      </w:pPr>
      <w:rPr>
        <w:rFonts w:ascii="Courier New" w:hAnsi="Courier New" w:cs="Courier New" w:hint="default"/>
      </w:rPr>
    </w:lvl>
    <w:lvl w:ilvl="5" w:tplc="04090005" w:tentative="1">
      <w:start w:val="1"/>
      <w:numFmt w:val="bullet"/>
      <w:lvlText w:val=""/>
      <w:lvlJc w:val="left"/>
      <w:pPr>
        <w:ind w:left="6750" w:hanging="360"/>
      </w:pPr>
      <w:rPr>
        <w:rFonts w:ascii="Wingdings" w:hAnsi="Wingdings" w:hint="default"/>
      </w:rPr>
    </w:lvl>
    <w:lvl w:ilvl="6" w:tplc="04090001" w:tentative="1">
      <w:start w:val="1"/>
      <w:numFmt w:val="bullet"/>
      <w:lvlText w:val=""/>
      <w:lvlJc w:val="left"/>
      <w:pPr>
        <w:ind w:left="7470" w:hanging="360"/>
      </w:pPr>
      <w:rPr>
        <w:rFonts w:ascii="Symbol" w:hAnsi="Symbol" w:hint="default"/>
      </w:rPr>
    </w:lvl>
    <w:lvl w:ilvl="7" w:tplc="04090003" w:tentative="1">
      <w:start w:val="1"/>
      <w:numFmt w:val="bullet"/>
      <w:lvlText w:val="o"/>
      <w:lvlJc w:val="left"/>
      <w:pPr>
        <w:ind w:left="8190" w:hanging="360"/>
      </w:pPr>
      <w:rPr>
        <w:rFonts w:ascii="Courier New" w:hAnsi="Courier New" w:cs="Courier New" w:hint="default"/>
      </w:rPr>
    </w:lvl>
    <w:lvl w:ilvl="8" w:tplc="04090005" w:tentative="1">
      <w:start w:val="1"/>
      <w:numFmt w:val="bullet"/>
      <w:lvlText w:val=""/>
      <w:lvlJc w:val="left"/>
      <w:pPr>
        <w:ind w:left="8910" w:hanging="360"/>
      </w:pPr>
      <w:rPr>
        <w:rFonts w:ascii="Wingdings" w:hAnsi="Wingding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622458"/>
    <w:multiLevelType w:val="hybridMultilevel"/>
    <w:tmpl w:val="97DC45F4"/>
    <w:name w:val="listhnumber43223222322233222222223"/>
    <w:lvl w:ilvl="0" w:tplc="C1D47818">
      <w:start w:val="1"/>
      <w:numFmt w:val="bullet"/>
      <w:pStyle w:val="ListBullet7"/>
      <w:lvlText w:val=""/>
      <w:lvlJc w:val="left"/>
      <w:pPr>
        <w:tabs>
          <w:tab w:val="num" w:pos="3240"/>
        </w:tabs>
        <w:ind w:left="3240" w:right="3240" w:hanging="360"/>
      </w:pPr>
      <w:rPr>
        <w:rFonts w:ascii="Symbol" w:hAnsi="Symbol" w:hint="default"/>
      </w:rPr>
    </w:lvl>
    <w:lvl w:ilvl="1" w:tplc="BE008300" w:tentative="1">
      <w:start w:val="1"/>
      <w:numFmt w:val="bullet"/>
      <w:lvlText w:val="o"/>
      <w:lvlJc w:val="left"/>
      <w:pPr>
        <w:tabs>
          <w:tab w:val="num" w:pos="1440"/>
        </w:tabs>
        <w:ind w:left="1440" w:right="1440" w:hanging="360"/>
      </w:pPr>
      <w:rPr>
        <w:rFonts w:ascii="Courier New" w:hAnsi="Courier New" w:hint="default"/>
      </w:rPr>
    </w:lvl>
    <w:lvl w:ilvl="2" w:tplc="1116D95C" w:tentative="1">
      <w:start w:val="1"/>
      <w:numFmt w:val="bullet"/>
      <w:lvlText w:val=""/>
      <w:lvlJc w:val="left"/>
      <w:pPr>
        <w:tabs>
          <w:tab w:val="num" w:pos="2160"/>
        </w:tabs>
        <w:ind w:left="2160" w:right="2160" w:hanging="360"/>
      </w:pPr>
      <w:rPr>
        <w:rFonts w:ascii="Wingdings" w:hAnsi="Wingdings" w:hint="default"/>
      </w:rPr>
    </w:lvl>
    <w:lvl w:ilvl="3" w:tplc="2522FC0A" w:tentative="1">
      <w:start w:val="1"/>
      <w:numFmt w:val="bullet"/>
      <w:lvlText w:val=""/>
      <w:lvlJc w:val="left"/>
      <w:pPr>
        <w:tabs>
          <w:tab w:val="num" w:pos="2880"/>
        </w:tabs>
        <w:ind w:left="2880" w:right="2880" w:hanging="360"/>
      </w:pPr>
      <w:rPr>
        <w:rFonts w:ascii="Symbol" w:hAnsi="Symbol" w:hint="default"/>
      </w:rPr>
    </w:lvl>
    <w:lvl w:ilvl="4" w:tplc="9C4C7DDA" w:tentative="1">
      <w:start w:val="1"/>
      <w:numFmt w:val="bullet"/>
      <w:lvlText w:val="o"/>
      <w:lvlJc w:val="left"/>
      <w:pPr>
        <w:tabs>
          <w:tab w:val="num" w:pos="3600"/>
        </w:tabs>
        <w:ind w:left="3600" w:right="3600" w:hanging="360"/>
      </w:pPr>
      <w:rPr>
        <w:rFonts w:ascii="Courier New" w:hAnsi="Courier New" w:hint="default"/>
      </w:rPr>
    </w:lvl>
    <w:lvl w:ilvl="5" w:tplc="BC6281CC" w:tentative="1">
      <w:start w:val="1"/>
      <w:numFmt w:val="bullet"/>
      <w:lvlText w:val=""/>
      <w:lvlJc w:val="left"/>
      <w:pPr>
        <w:tabs>
          <w:tab w:val="num" w:pos="4320"/>
        </w:tabs>
        <w:ind w:left="4320" w:right="4320" w:hanging="360"/>
      </w:pPr>
      <w:rPr>
        <w:rFonts w:ascii="Wingdings" w:hAnsi="Wingdings" w:hint="default"/>
      </w:rPr>
    </w:lvl>
    <w:lvl w:ilvl="6" w:tplc="DCF075BE" w:tentative="1">
      <w:start w:val="1"/>
      <w:numFmt w:val="bullet"/>
      <w:lvlText w:val=""/>
      <w:lvlJc w:val="left"/>
      <w:pPr>
        <w:tabs>
          <w:tab w:val="num" w:pos="5040"/>
        </w:tabs>
        <w:ind w:left="5040" w:right="5040" w:hanging="360"/>
      </w:pPr>
      <w:rPr>
        <w:rFonts w:ascii="Symbol" w:hAnsi="Symbol" w:hint="default"/>
      </w:rPr>
    </w:lvl>
    <w:lvl w:ilvl="7" w:tplc="9A4022DE" w:tentative="1">
      <w:start w:val="1"/>
      <w:numFmt w:val="bullet"/>
      <w:lvlText w:val="o"/>
      <w:lvlJc w:val="left"/>
      <w:pPr>
        <w:tabs>
          <w:tab w:val="num" w:pos="5760"/>
        </w:tabs>
        <w:ind w:left="5760" w:right="5760" w:hanging="360"/>
      </w:pPr>
      <w:rPr>
        <w:rFonts w:ascii="Courier New" w:hAnsi="Courier New" w:hint="default"/>
      </w:rPr>
    </w:lvl>
    <w:lvl w:ilvl="8" w:tplc="F78EBD22"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4464A6B"/>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95187D"/>
    <w:multiLevelType w:val="hybridMultilevel"/>
    <w:tmpl w:val="66D6ADBA"/>
    <w:lvl w:ilvl="0" w:tplc="7B1443DA">
      <w:start w:val="1"/>
      <w:numFmt w:val="hebrew1"/>
      <w:lvlText w:val="%1."/>
      <w:lvlJc w:val="center"/>
      <w:pPr>
        <w:ind w:left="720" w:hanging="360"/>
      </w:pPr>
    </w:lvl>
    <w:lvl w:ilvl="1" w:tplc="69AE9F30" w:tentative="1">
      <w:start w:val="1"/>
      <w:numFmt w:val="lowerLetter"/>
      <w:lvlText w:val="%2."/>
      <w:lvlJc w:val="left"/>
      <w:pPr>
        <w:ind w:left="1440" w:hanging="360"/>
      </w:pPr>
    </w:lvl>
    <w:lvl w:ilvl="2" w:tplc="93C80296" w:tentative="1">
      <w:start w:val="1"/>
      <w:numFmt w:val="lowerRoman"/>
      <w:lvlText w:val="%3."/>
      <w:lvlJc w:val="right"/>
      <w:pPr>
        <w:ind w:left="2160" w:hanging="180"/>
      </w:pPr>
    </w:lvl>
    <w:lvl w:ilvl="3" w:tplc="B026590C" w:tentative="1">
      <w:start w:val="1"/>
      <w:numFmt w:val="decimal"/>
      <w:lvlText w:val="%4."/>
      <w:lvlJc w:val="left"/>
      <w:pPr>
        <w:ind w:left="2880" w:hanging="360"/>
      </w:pPr>
    </w:lvl>
    <w:lvl w:ilvl="4" w:tplc="8162E9FA" w:tentative="1">
      <w:start w:val="1"/>
      <w:numFmt w:val="lowerLetter"/>
      <w:lvlText w:val="%5."/>
      <w:lvlJc w:val="left"/>
      <w:pPr>
        <w:ind w:left="3600" w:hanging="360"/>
      </w:pPr>
    </w:lvl>
    <w:lvl w:ilvl="5" w:tplc="A1967020" w:tentative="1">
      <w:start w:val="1"/>
      <w:numFmt w:val="lowerRoman"/>
      <w:lvlText w:val="%6."/>
      <w:lvlJc w:val="right"/>
      <w:pPr>
        <w:ind w:left="4320" w:hanging="180"/>
      </w:pPr>
    </w:lvl>
    <w:lvl w:ilvl="6" w:tplc="F62A6564" w:tentative="1">
      <w:start w:val="1"/>
      <w:numFmt w:val="decimal"/>
      <w:lvlText w:val="%7."/>
      <w:lvlJc w:val="left"/>
      <w:pPr>
        <w:ind w:left="5040" w:hanging="360"/>
      </w:pPr>
    </w:lvl>
    <w:lvl w:ilvl="7" w:tplc="1D42AD8E" w:tentative="1">
      <w:start w:val="1"/>
      <w:numFmt w:val="lowerLetter"/>
      <w:lvlText w:val="%8."/>
      <w:lvlJc w:val="left"/>
      <w:pPr>
        <w:ind w:left="5760" w:hanging="360"/>
      </w:pPr>
    </w:lvl>
    <w:lvl w:ilvl="8" w:tplc="A7FC0C28"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665106"/>
    <w:multiLevelType w:val="multilevel"/>
    <w:tmpl w:val="7D86F8A2"/>
    <w:numStyleLink w:val="a0"/>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739A6334">
      <w:start w:val="1"/>
      <w:numFmt w:val="hebrew1"/>
      <w:pStyle w:val="a4"/>
      <w:lvlText w:val="%1."/>
      <w:lvlJc w:val="center"/>
      <w:pPr>
        <w:tabs>
          <w:tab w:val="num" w:pos="360"/>
        </w:tabs>
        <w:ind w:left="360" w:right="1117" w:hanging="360"/>
      </w:pPr>
    </w:lvl>
    <w:lvl w:ilvl="1" w:tplc="42C63B12">
      <w:start w:val="1"/>
      <w:numFmt w:val="decimal"/>
      <w:lvlText w:val="%2."/>
      <w:lvlJc w:val="left"/>
      <w:pPr>
        <w:tabs>
          <w:tab w:val="num" w:pos="1440"/>
        </w:tabs>
        <w:ind w:left="1440" w:hanging="360"/>
      </w:pPr>
    </w:lvl>
    <w:lvl w:ilvl="2" w:tplc="6AA49E54" w:tentative="1">
      <w:start w:val="1"/>
      <w:numFmt w:val="lowerRoman"/>
      <w:lvlText w:val="%3."/>
      <w:lvlJc w:val="right"/>
      <w:pPr>
        <w:tabs>
          <w:tab w:val="num" w:pos="2160"/>
        </w:tabs>
        <w:ind w:left="2160" w:hanging="180"/>
      </w:pPr>
    </w:lvl>
    <w:lvl w:ilvl="3" w:tplc="765AE9C0" w:tentative="1">
      <w:start w:val="1"/>
      <w:numFmt w:val="decimal"/>
      <w:lvlText w:val="%4."/>
      <w:lvlJc w:val="left"/>
      <w:pPr>
        <w:tabs>
          <w:tab w:val="num" w:pos="2880"/>
        </w:tabs>
        <w:ind w:left="2880" w:hanging="360"/>
      </w:pPr>
    </w:lvl>
    <w:lvl w:ilvl="4" w:tplc="25C0983C" w:tentative="1">
      <w:start w:val="1"/>
      <w:numFmt w:val="lowerLetter"/>
      <w:lvlText w:val="%5."/>
      <w:lvlJc w:val="left"/>
      <w:pPr>
        <w:tabs>
          <w:tab w:val="num" w:pos="3600"/>
        </w:tabs>
        <w:ind w:left="3600" w:hanging="360"/>
      </w:pPr>
    </w:lvl>
    <w:lvl w:ilvl="5" w:tplc="B72473A2" w:tentative="1">
      <w:start w:val="1"/>
      <w:numFmt w:val="lowerRoman"/>
      <w:lvlText w:val="%6."/>
      <w:lvlJc w:val="right"/>
      <w:pPr>
        <w:tabs>
          <w:tab w:val="num" w:pos="4320"/>
        </w:tabs>
        <w:ind w:left="4320" w:hanging="180"/>
      </w:pPr>
    </w:lvl>
    <w:lvl w:ilvl="6" w:tplc="83364B0A" w:tentative="1">
      <w:start w:val="1"/>
      <w:numFmt w:val="decimal"/>
      <w:lvlText w:val="%7."/>
      <w:lvlJc w:val="left"/>
      <w:pPr>
        <w:tabs>
          <w:tab w:val="num" w:pos="5040"/>
        </w:tabs>
        <w:ind w:left="5040" w:hanging="360"/>
      </w:pPr>
    </w:lvl>
    <w:lvl w:ilvl="7" w:tplc="45704478" w:tentative="1">
      <w:start w:val="1"/>
      <w:numFmt w:val="lowerLetter"/>
      <w:lvlText w:val="%8."/>
      <w:lvlJc w:val="left"/>
      <w:pPr>
        <w:tabs>
          <w:tab w:val="num" w:pos="5760"/>
        </w:tabs>
        <w:ind w:left="5760" w:hanging="360"/>
      </w:pPr>
    </w:lvl>
    <w:lvl w:ilvl="8" w:tplc="20DAC600"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EF44C17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589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E77882"/>
    <w:multiLevelType w:val="hybridMultilevel"/>
    <w:tmpl w:val="E826938E"/>
    <w:lvl w:ilvl="0" w:tplc="6EF8C02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0C832FE"/>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34904"/>
    <w:multiLevelType w:val="singleLevel"/>
    <w:tmpl w:val="BC64CEDA"/>
    <w:lvl w:ilvl="0">
      <w:start w:val="1"/>
      <w:numFmt w:val="hebrew1"/>
      <w:pStyle w:val="a5"/>
      <w:lvlText w:val="%1."/>
      <w:lvlJc w:val="right"/>
      <w:pPr>
        <w:tabs>
          <w:tab w:val="num" w:pos="992"/>
        </w:tabs>
        <w:ind w:left="992" w:right="992" w:hanging="283"/>
      </w:pPr>
    </w:lvl>
  </w:abstractNum>
  <w:abstractNum w:abstractNumId="47" w15:restartNumberingAfterBreak="0">
    <w:nsid w:val="32AF2122"/>
    <w:multiLevelType w:val="hybridMultilevel"/>
    <w:tmpl w:val="F97228AE"/>
    <w:lvl w:ilvl="0" w:tplc="83B89E86">
      <w:start w:val="3"/>
      <w:numFmt w:val="bullet"/>
      <w:lvlText w:val="-"/>
      <w:lvlJc w:val="left"/>
      <w:pPr>
        <w:ind w:left="746" w:hanging="360"/>
      </w:pPr>
      <w:rPr>
        <w:rFonts w:ascii="Times New Roman" w:eastAsiaTheme="minorEastAsia" w:hAnsi="Times New Roman" w:cs="David" w:hint="default"/>
      </w:rPr>
    </w:lvl>
    <w:lvl w:ilvl="1" w:tplc="F782D000" w:tentative="1">
      <w:start w:val="1"/>
      <w:numFmt w:val="bullet"/>
      <w:pStyle w:val="21"/>
      <w:lvlText w:val="o"/>
      <w:lvlJc w:val="left"/>
      <w:pPr>
        <w:ind w:left="1466" w:hanging="360"/>
      </w:pPr>
      <w:rPr>
        <w:rFonts w:ascii="Courier New" w:hAnsi="Courier New" w:cs="Courier New" w:hint="default"/>
      </w:rPr>
    </w:lvl>
    <w:lvl w:ilvl="2" w:tplc="176CFC98" w:tentative="1">
      <w:start w:val="1"/>
      <w:numFmt w:val="bullet"/>
      <w:lvlText w:val=""/>
      <w:lvlJc w:val="left"/>
      <w:pPr>
        <w:ind w:left="2186" w:hanging="360"/>
      </w:pPr>
      <w:rPr>
        <w:rFonts w:ascii="Wingdings" w:hAnsi="Wingdings" w:hint="default"/>
      </w:rPr>
    </w:lvl>
    <w:lvl w:ilvl="3" w:tplc="DF64A4A4" w:tentative="1">
      <w:start w:val="1"/>
      <w:numFmt w:val="bullet"/>
      <w:lvlText w:val=""/>
      <w:lvlJc w:val="left"/>
      <w:pPr>
        <w:ind w:left="2906" w:hanging="360"/>
      </w:pPr>
      <w:rPr>
        <w:rFonts w:ascii="Symbol" w:hAnsi="Symbol" w:hint="default"/>
      </w:rPr>
    </w:lvl>
    <w:lvl w:ilvl="4" w:tplc="C304E32A" w:tentative="1">
      <w:start w:val="1"/>
      <w:numFmt w:val="bullet"/>
      <w:lvlText w:val="o"/>
      <w:lvlJc w:val="left"/>
      <w:pPr>
        <w:ind w:left="3626" w:hanging="360"/>
      </w:pPr>
      <w:rPr>
        <w:rFonts w:ascii="Courier New" w:hAnsi="Courier New" w:cs="Courier New" w:hint="default"/>
      </w:rPr>
    </w:lvl>
    <w:lvl w:ilvl="5" w:tplc="875C6A5C" w:tentative="1">
      <w:start w:val="1"/>
      <w:numFmt w:val="bullet"/>
      <w:lvlText w:val=""/>
      <w:lvlJc w:val="left"/>
      <w:pPr>
        <w:ind w:left="4346" w:hanging="360"/>
      </w:pPr>
      <w:rPr>
        <w:rFonts w:ascii="Wingdings" w:hAnsi="Wingdings" w:hint="default"/>
      </w:rPr>
    </w:lvl>
    <w:lvl w:ilvl="6" w:tplc="D50E328A" w:tentative="1">
      <w:start w:val="1"/>
      <w:numFmt w:val="bullet"/>
      <w:lvlText w:val=""/>
      <w:lvlJc w:val="left"/>
      <w:pPr>
        <w:ind w:left="5066" w:hanging="360"/>
      </w:pPr>
      <w:rPr>
        <w:rFonts w:ascii="Symbol" w:hAnsi="Symbol" w:hint="default"/>
      </w:rPr>
    </w:lvl>
    <w:lvl w:ilvl="7" w:tplc="44FA92BE" w:tentative="1">
      <w:start w:val="1"/>
      <w:numFmt w:val="bullet"/>
      <w:lvlText w:val="o"/>
      <w:lvlJc w:val="left"/>
      <w:pPr>
        <w:ind w:left="5786" w:hanging="360"/>
      </w:pPr>
      <w:rPr>
        <w:rFonts w:ascii="Courier New" w:hAnsi="Courier New" w:cs="Courier New" w:hint="default"/>
      </w:rPr>
    </w:lvl>
    <w:lvl w:ilvl="8" w:tplc="3168BE14"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styleLink w:val="12"/>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1988D588">
      <w:start w:val="1"/>
      <w:numFmt w:val="decimal"/>
      <w:lvlText w:val="%1."/>
      <w:lvlJc w:val="left"/>
      <w:pPr>
        <w:tabs>
          <w:tab w:val="num" w:pos="720"/>
        </w:tabs>
        <w:ind w:left="720" w:hanging="360"/>
      </w:pPr>
      <w:rPr>
        <w:rFonts w:ascii="David" w:hAnsi="David" w:cs="David" w:hint="default"/>
      </w:rPr>
    </w:lvl>
    <w:lvl w:ilvl="1" w:tplc="4C4677F6">
      <w:start w:val="1"/>
      <w:numFmt w:val="lowerLetter"/>
      <w:lvlText w:val="%2."/>
      <w:lvlJc w:val="left"/>
      <w:pPr>
        <w:tabs>
          <w:tab w:val="num" w:pos="1440"/>
        </w:tabs>
        <w:ind w:left="1440" w:hanging="360"/>
      </w:pPr>
      <w:rPr>
        <w:rFonts w:cs="Times New Roman"/>
      </w:rPr>
    </w:lvl>
    <w:lvl w:ilvl="2" w:tplc="AB1254A8">
      <w:start w:val="1"/>
      <w:numFmt w:val="lowerRoman"/>
      <w:lvlText w:val="%3."/>
      <w:lvlJc w:val="right"/>
      <w:pPr>
        <w:tabs>
          <w:tab w:val="num" w:pos="2160"/>
        </w:tabs>
        <w:ind w:left="2160" w:hanging="180"/>
      </w:pPr>
      <w:rPr>
        <w:rFonts w:cs="Times New Roman"/>
      </w:rPr>
    </w:lvl>
    <w:lvl w:ilvl="3" w:tplc="23305068">
      <w:start w:val="1"/>
      <w:numFmt w:val="decimal"/>
      <w:lvlText w:val="%4."/>
      <w:lvlJc w:val="left"/>
      <w:pPr>
        <w:tabs>
          <w:tab w:val="num" w:pos="2880"/>
        </w:tabs>
        <w:ind w:left="2880" w:hanging="360"/>
      </w:pPr>
      <w:rPr>
        <w:rFonts w:cs="Times New Roman"/>
      </w:rPr>
    </w:lvl>
    <w:lvl w:ilvl="4" w:tplc="0CFC7A7C">
      <w:start w:val="1"/>
      <w:numFmt w:val="lowerLetter"/>
      <w:pStyle w:val="5-0"/>
      <w:lvlText w:val="%5."/>
      <w:lvlJc w:val="left"/>
      <w:pPr>
        <w:tabs>
          <w:tab w:val="num" w:pos="3600"/>
        </w:tabs>
        <w:ind w:left="3600" w:hanging="360"/>
      </w:pPr>
      <w:rPr>
        <w:rFonts w:cs="Times New Roman"/>
      </w:rPr>
    </w:lvl>
    <w:lvl w:ilvl="5" w:tplc="45B45DD8">
      <w:start w:val="1"/>
      <w:numFmt w:val="lowerRoman"/>
      <w:pStyle w:val="6-0"/>
      <w:lvlText w:val="%6."/>
      <w:lvlJc w:val="right"/>
      <w:pPr>
        <w:tabs>
          <w:tab w:val="num" w:pos="4320"/>
        </w:tabs>
        <w:ind w:left="4320" w:hanging="180"/>
      </w:pPr>
      <w:rPr>
        <w:rFonts w:cs="Times New Roman"/>
      </w:rPr>
    </w:lvl>
    <w:lvl w:ilvl="6" w:tplc="922E8D84">
      <w:start w:val="1"/>
      <w:numFmt w:val="decimal"/>
      <w:pStyle w:val="7-0"/>
      <w:lvlText w:val="%7."/>
      <w:lvlJc w:val="left"/>
      <w:pPr>
        <w:tabs>
          <w:tab w:val="num" w:pos="5040"/>
        </w:tabs>
        <w:ind w:left="5040" w:hanging="360"/>
      </w:pPr>
      <w:rPr>
        <w:rFonts w:cs="Times New Roman"/>
      </w:rPr>
    </w:lvl>
    <w:lvl w:ilvl="7" w:tplc="AC6C4F4C">
      <w:start w:val="1"/>
      <w:numFmt w:val="lowerLetter"/>
      <w:lvlText w:val="%8."/>
      <w:lvlJc w:val="left"/>
      <w:pPr>
        <w:tabs>
          <w:tab w:val="num" w:pos="5760"/>
        </w:tabs>
        <w:ind w:left="5760" w:hanging="360"/>
      </w:pPr>
      <w:rPr>
        <w:rFonts w:cs="Times New Roman"/>
      </w:rPr>
    </w:lvl>
    <w:lvl w:ilvl="8" w:tplc="6A5EF954">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5B11047"/>
    <w:multiLevelType w:val="hybridMultilevel"/>
    <w:tmpl w:val="35FECE28"/>
    <w:lvl w:ilvl="0" w:tplc="EBAE1740">
      <w:numFmt w:val="bullet"/>
      <w:lvlText w:val="-"/>
      <w:lvlJc w:val="left"/>
      <w:pPr>
        <w:ind w:left="3240" w:hanging="360"/>
      </w:pPr>
      <w:rPr>
        <w:rFonts w:ascii="David" w:eastAsiaTheme="minorHAnsi" w:hAnsi="David" w:cs="David"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655F24"/>
    <w:multiLevelType w:val="hybridMultilevel"/>
    <w:tmpl w:val="DE2833FC"/>
    <w:lvl w:ilvl="0" w:tplc="B366D7D8">
      <w:start w:val="1"/>
      <w:numFmt w:val="decimal"/>
      <w:lvlText w:val="(%1)."/>
      <w:lvlJc w:val="left"/>
      <w:pPr>
        <w:ind w:left="720" w:hanging="360"/>
      </w:pPr>
      <w:rPr>
        <w:rFonts w:hint="default"/>
        <w:color w:val="auto"/>
      </w:rPr>
    </w:lvl>
    <w:lvl w:ilvl="1" w:tplc="0950AEC8">
      <w:start w:val="4"/>
      <w:numFmt w:val="bullet"/>
      <w:lvlText w:val="-"/>
      <w:lvlJc w:val="left"/>
      <w:pPr>
        <w:ind w:left="1440" w:hanging="360"/>
      </w:pPr>
      <w:rPr>
        <w:rFonts w:ascii="Times New Roman" w:eastAsia="Times New Roman" w:hAnsi="Times New Roman" w:cs="David" w:hint="default"/>
      </w:rPr>
    </w:lvl>
    <w:lvl w:ilvl="2" w:tplc="BB286F46" w:tentative="1">
      <w:start w:val="1"/>
      <w:numFmt w:val="lowerRoman"/>
      <w:lvlText w:val="%3."/>
      <w:lvlJc w:val="right"/>
      <w:pPr>
        <w:ind w:left="2160" w:hanging="180"/>
      </w:pPr>
    </w:lvl>
    <w:lvl w:ilvl="3" w:tplc="2D3265FA" w:tentative="1">
      <w:start w:val="1"/>
      <w:numFmt w:val="decimal"/>
      <w:lvlText w:val="%4."/>
      <w:lvlJc w:val="left"/>
      <w:pPr>
        <w:ind w:left="2880" w:hanging="360"/>
      </w:pPr>
    </w:lvl>
    <w:lvl w:ilvl="4" w:tplc="9AA2ADE0" w:tentative="1">
      <w:start w:val="1"/>
      <w:numFmt w:val="lowerLetter"/>
      <w:lvlText w:val="%5."/>
      <w:lvlJc w:val="left"/>
      <w:pPr>
        <w:ind w:left="3600" w:hanging="360"/>
      </w:pPr>
    </w:lvl>
    <w:lvl w:ilvl="5" w:tplc="0906688C" w:tentative="1">
      <w:start w:val="1"/>
      <w:numFmt w:val="lowerRoman"/>
      <w:lvlText w:val="%6."/>
      <w:lvlJc w:val="right"/>
      <w:pPr>
        <w:ind w:left="4320" w:hanging="180"/>
      </w:pPr>
    </w:lvl>
    <w:lvl w:ilvl="6" w:tplc="36B8A426" w:tentative="1">
      <w:start w:val="1"/>
      <w:numFmt w:val="decimal"/>
      <w:lvlText w:val="%7."/>
      <w:lvlJc w:val="left"/>
      <w:pPr>
        <w:ind w:left="5040" w:hanging="360"/>
      </w:pPr>
    </w:lvl>
    <w:lvl w:ilvl="7" w:tplc="F806C3FE" w:tentative="1">
      <w:start w:val="1"/>
      <w:numFmt w:val="lowerLetter"/>
      <w:lvlText w:val="%8."/>
      <w:lvlJc w:val="left"/>
      <w:pPr>
        <w:ind w:left="5760" w:hanging="360"/>
      </w:pPr>
    </w:lvl>
    <w:lvl w:ilvl="8" w:tplc="99724B04" w:tentative="1">
      <w:start w:val="1"/>
      <w:numFmt w:val="lowerRoman"/>
      <w:lvlText w:val="%9."/>
      <w:lvlJc w:val="right"/>
      <w:pPr>
        <w:ind w:left="6480" w:hanging="18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B246AA44">
      <w:start w:val="1"/>
      <w:numFmt w:val="bullet"/>
      <w:lvlText w:val=""/>
      <w:lvlJc w:val="left"/>
      <w:pPr>
        <w:tabs>
          <w:tab w:val="num" w:pos="360"/>
        </w:tabs>
        <w:ind w:left="360" w:hanging="360"/>
      </w:pPr>
      <w:rPr>
        <w:rFonts w:ascii="Symbol" w:hAnsi="Symbol" w:hint="default"/>
      </w:rPr>
    </w:lvl>
    <w:lvl w:ilvl="1" w:tplc="83BAF6D0">
      <w:start w:val="1"/>
      <w:numFmt w:val="bullet"/>
      <w:lvlText w:val="o"/>
      <w:lvlJc w:val="left"/>
      <w:pPr>
        <w:tabs>
          <w:tab w:val="num" w:pos="1080"/>
        </w:tabs>
        <w:ind w:left="1080" w:hanging="360"/>
      </w:pPr>
      <w:rPr>
        <w:rFonts w:ascii="Courier New" w:hAnsi="Courier New" w:cs="Courier New" w:hint="default"/>
      </w:rPr>
    </w:lvl>
    <w:lvl w:ilvl="2" w:tplc="11184580">
      <w:start w:val="1"/>
      <w:numFmt w:val="bullet"/>
      <w:lvlText w:val=""/>
      <w:lvlJc w:val="left"/>
      <w:pPr>
        <w:tabs>
          <w:tab w:val="num" w:pos="1800"/>
        </w:tabs>
        <w:ind w:left="1800" w:hanging="360"/>
      </w:pPr>
      <w:rPr>
        <w:rFonts w:ascii="Wingdings" w:hAnsi="Wingdings" w:hint="default"/>
      </w:rPr>
    </w:lvl>
    <w:lvl w:ilvl="3" w:tplc="BB22BEDA">
      <w:start w:val="1"/>
      <w:numFmt w:val="bullet"/>
      <w:lvlText w:val=""/>
      <w:lvlJc w:val="left"/>
      <w:pPr>
        <w:tabs>
          <w:tab w:val="num" w:pos="2520"/>
        </w:tabs>
        <w:ind w:left="2520" w:hanging="360"/>
      </w:pPr>
      <w:rPr>
        <w:rFonts w:ascii="Symbol" w:hAnsi="Symbol" w:hint="default"/>
      </w:rPr>
    </w:lvl>
    <w:lvl w:ilvl="4" w:tplc="57F6E1B4">
      <w:start w:val="1"/>
      <w:numFmt w:val="bullet"/>
      <w:lvlText w:val="o"/>
      <w:lvlJc w:val="left"/>
      <w:pPr>
        <w:tabs>
          <w:tab w:val="num" w:pos="3240"/>
        </w:tabs>
        <w:ind w:left="3240" w:hanging="360"/>
      </w:pPr>
      <w:rPr>
        <w:rFonts w:ascii="Courier New" w:hAnsi="Courier New" w:cs="Courier New" w:hint="default"/>
      </w:rPr>
    </w:lvl>
    <w:lvl w:ilvl="5" w:tplc="73445472" w:tentative="1">
      <w:start w:val="1"/>
      <w:numFmt w:val="bullet"/>
      <w:lvlText w:val=""/>
      <w:lvlJc w:val="left"/>
      <w:pPr>
        <w:tabs>
          <w:tab w:val="num" w:pos="3960"/>
        </w:tabs>
        <w:ind w:left="3960" w:hanging="360"/>
      </w:pPr>
      <w:rPr>
        <w:rFonts w:ascii="Wingdings" w:hAnsi="Wingdings" w:hint="default"/>
      </w:rPr>
    </w:lvl>
    <w:lvl w:ilvl="6" w:tplc="2D6A8314" w:tentative="1">
      <w:start w:val="1"/>
      <w:numFmt w:val="bullet"/>
      <w:lvlText w:val=""/>
      <w:lvlJc w:val="left"/>
      <w:pPr>
        <w:tabs>
          <w:tab w:val="num" w:pos="4680"/>
        </w:tabs>
        <w:ind w:left="4680" w:hanging="360"/>
      </w:pPr>
      <w:rPr>
        <w:rFonts w:ascii="Symbol" w:hAnsi="Symbol" w:hint="default"/>
      </w:rPr>
    </w:lvl>
    <w:lvl w:ilvl="7" w:tplc="FAF07190" w:tentative="1">
      <w:start w:val="1"/>
      <w:numFmt w:val="bullet"/>
      <w:lvlText w:val="o"/>
      <w:lvlJc w:val="left"/>
      <w:pPr>
        <w:tabs>
          <w:tab w:val="num" w:pos="5400"/>
        </w:tabs>
        <w:ind w:left="5400" w:hanging="360"/>
      </w:pPr>
      <w:rPr>
        <w:rFonts w:ascii="Courier New" w:hAnsi="Courier New" w:cs="Courier New" w:hint="default"/>
      </w:rPr>
    </w:lvl>
    <w:lvl w:ilvl="8" w:tplc="3802F25A"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CE26A44"/>
    <w:multiLevelType w:val="hybridMultilevel"/>
    <w:tmpl w:val="194253B6"/>
    <w:lvl w:ilvl="0" w:tplc="C80E375A">
      <w:start w:val="1"/>
      <w:numFmt w:val="bullet"/>
      <w:lvlText w:val=""/>
      <w:lvlJc w:val="left"/>
      <w:pPr>
        <w:tabs>
          <w:tab w:val="num" w:pos="360"/>
        </w:tabs>
        <w:ind w:left="360" w:hanging="360"/>
      </w:pPr>
      <w:rPr>
        <w:rFonts w:ascii="Wingdings" w:hAnsi="Wingdings" w:hint="default"/>
      </w:rPr>
    </w:lvl>
    <w:lvl w:ilvl="1" w:tplc="E6E47D26">
      <w:start w:val="1"/>
      <w:numFmt w:val="bullet"/>
      <w:lvlText w:val=""/>
      <w:lvlJc w:val="left"/>
      <w:pPr>
        <w:tabs>
          <w:tab w:val="num" w:pos="720"/>
        </w:tabs>
        <w:ind w:left="720" w:hanging="360"/>
      </w:pPr>
      <w:rPr>
        <w:rFonts w:ascii="Wingdings" w:hAnsi="Wingdings" w:hint="default"/>
        <w:sz w:val="22"/>
        <w:szCs w:val="22"/>
      </w:rPr>
    </w:lvl>
    <w:lvl w:ilvl="2" w:tplc="A4807278">
      <w:start w:val="1"/>
      <w:numFmt w:val="bullet"/>
      <w:lvlText w:val=""/>
      <w:lvlJc w:val="left"/>
      <w:pPr>
        <w:tabs>
          <w:tab w:val="num" w:pos="1440"/>
        </w:tabs>
        <w:ind w:left="1440" w:hanging="360"/>
      </w:pPr>
      <w:rPr>
        <w:rFonts w:ascii="Wingdings" w:hAnsi="Wingdings" w:hint="default"/>
      </w:rPr>
    </w:lvl>
    <w:lvl w:ilvl="3" w:tplc="D30AB82A">
      <w:start w:val="1"/>
      <w:numFmt w:val="bullet"/>
      <w:lvlText w:val=""/>
      <w:lvlJc w:val="left"/>
      <w:pPr>
        <w:tabs>
          <w:tab w:val="num" w:pos="2160"/>
        </w:tabs>
        <w:ind w:left="2160" w:hanging="360"/>
      </w:pPr>
      <w:rPr>
        <w:rFonts w:ascii="Wingdings" w:hAnsi="Wingdings" w:hint="default"/>
      </w:rPr>
    </w:lvl>
    <w:lvl w:ilvl="4" w:tplc="C152029C">
      <w:start w:val="1"/>
      <w:numFmt w:val="bullet"/>
      <w:lvlText w:val="o"/>
      <w:lvlJc w:val="left"/>
      <w:pPr>
        <w:tabs>
          <w:tab w:val="num" w:pos="2880"/>
        </w:tabs>
        <w:ind w:left="2880" w:hanging="360"/>
      </w:pPr>
      <w:rPr>
        <w:rFonts w:ascii="Courier New" w:hAnsi="Courier New" w:cs="Courier New" w:hint="default"/>
      </w:rPr>
    </w:lvl>
    <w:lvl w:ilvl="5" w:tplc="9DDCAD86" w:tentative="1">
      <w:start w:val="1"/>
      <w:numFmt w:val="bullet"/>
      <w:lvlText w:val=""/>
      <w:lvlJc w:val="left"/>
      <w:pPr>
        <w:tabs>
          <w:tab w:val="num" w:pos="3600"/>
        </w:tabs>
        <w:ind w:left="3600" w:hanging="360"/>
      </w:pPr>
      <w:rPr>
        <w:rFonts w:ascii="Wingdings" w:hAnsi="Wingdings" w:hint="default"/>
      </w:rPr>
    </w:lvl>
    <w:lvl w:ilvl="6" w:tplc="61406A76" w:tentative="1">
      <w:start w:val="1"/>
      <w:numFmt w:val="bullet"/>
      <w:lvlText w:val=""/>
      <w:lvlJc w:val="left"/>
      <w:pPr>
        <w:tabs>
          <w:tab w:val="num" w:pos="4320"/>
        </w:tabs>
        <w:ind w:left="4320" w:hanging="360"/>
      </w:pPr>
      <w:rPr>
        <w:rFonts w:ascii="Symbol" w:hAnsi="Symbol" w:hint="default"/>
      </w:rPr>
    </w:lvl>
    <w:lvl w:ilvl="7" w:tplc="C29C78DE" w:tentative="1">
      <w:start w:val="1"/>
      <w:numFmt w:val="bullet"/>
      <w:lvlText w:val="o"/>
      <w:lvlJc w:val="left"/>
      <w:pPr>
        <w:tabs>
          <w:tab w:val="num" w:pos="5040"/>
        </w:tabs>
        <w:ind w:left="5040" w:hanging="360"/>
      </w:pPr>
      <w:rPr>
        <w:rFonts w:ascii="Courier New" w:hAnsi="Courier New" w:cs="Courier New" w:hint="default"/>
      </w:rPr>
    </w:lvl>
    <w:lvl w:ilvl="8" w:tplc="5D40BEA6"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4136752B"/>
    <w:multiLevelType w:val="hybridMultilevel"/>
    <w:tmpl w:val="1130B9D4"/>
    <w:lvl w:ilvl="0" w:tplc="4B3A789A">
      <w:start w:val="1"/>
      <w:numFmt w:val="bullet"/>
      <w:pStyle w:val="Bullets-4-English"/>
      <w:lvlText w:val=""/>
      <w:lvlJc w:val="left"/>
      <w:pPr>
        <w:tabs>
          <w:tab w:val="num" w:pos="1063"/>
        </w:tabs>
        <w:ind w:left="1063" w:hanging="360"/>
      </w:pPr>
      <w:rPr>
        <w:rFonts w:ascii="Symbol" w:hAnsi="Symbol" w:hint="default"/>
        <w:color w:val="auto"/>
      </w:rPr>
    </w:lvl>
    <w:lvl w:ilvl="1" w:tplc="43C2F122">
      <w:start w:val="1"/>
      <w:numFmt w:val="bullet"/>
      <w:lvlText w:val="o"/>
      <w:lvlJc w:val="left"/>
      <w:pPr>
        <w:tabs>
          <w:tab w:val="num" w:pos="1423"/>
        </w:tabs>
        <w:ind w:left="1423" w:hanging="360"/>
      </w:pPr>
      <w:rPr>
        <w:rFonts w:ascii="Courier New" w:hAnsi="Courier New" w:cs="Courier New" w:hint="default"/>
      </w:rPr>
    </w:lvl>
    <w:lvl w:ilvl="2" w:tplc="4EE4EE9C">
      <w:start w:val="1"/>
      <w:numFmt w:val="bullet"/>
      <w:lvlText w:val=""/>
      <w:lvlJc w:val="left"/>
      <w:pPr>
        <w:tabs>
          <w:tab w:val="num" w:pos="2143"/>
        </w:tabs>
        <w:ind w:left="2143" w:hanging="360"/>
      </w:pPr>
      <w:rPr>
        <w:rFonts w:ascii="Wingdings" w:hAnsi="Wingdings" w:hint="default"/>
      </w:rPr>
    </w:lvl>
    <w:lvl w:ilvl="3" w:tplc="83F831B8" w:tentative="1">
      <w:start w:val="1"/>
      <w:numFmt w:val="bullet"/>
      <w:lvlText w:val=""/>
      <w:lvlJc w:val="left"/>
      <w:pPr>
        <w:tabs>
          <w:tab w:val="num" w:pos="2863"/>
        </w:tabs>
        <w:ind w:left="2863" w:hanging="360"/>
      </w:pPr>
      <w:rPr>
        <w:rFonts w:ascii="Symbol" w:hAnsi="Symbol" w:hint="default"/>
      </w:rPr>
    </w:lvl>
    <w:lvl w:ilvl="4" w:tplc="B580702C" w:tentative="1">
      <w:start w:val="1"/>
      <w:numFmt w:val="bullet"/>
      <w:lvlText w:val="o"/>
      <w:lvlJc w:val="left"/>
      <w:pPr>
        <w:tabs>
          <w:tab w:val="num" w:pos="3583"/>
        </w:tabs>
        <w:ind w:left="3583" w:hanging="360"/>
      </w:pPr>
      <w:rPr>
        <w:rFonts w:ascii="Courier New" w:hAnsi="Courier New" w:cs="Courier New" w:hint="default"/>
      </w:rPr>
    </w:lvl>
    <w:lvl w:ilvl="5" w:tplc="B8CA99D4" w:tentative="1">
      <w:start w:val="1"/>
      <w:numFmt w:val="bullet"/>
      <w:lvlText w:val=""/>
      <w:lvlJc w:val="left"/>
      <w:pPr>
        <w:tabs>
          <w:tab w:val="num" w:pos="4303"/>
        </w:tabs>
        <w:ind w:left="4303" w:hanging="360"/>
      </w:pPr>
      <w:rPr>
        <w:rFonts w:ascii="Wingdings" w:hAnsi="Wingdings" w:hint="default"/>
      </w:rPr>
    </w:lvl>
    <w:lvl w:ilvl="6" w:tplc="CBB0C146" w:tentative="1">
      <w:start w:val="1"/>
      <w:numFmt w:val="bullet"/>
      <w:lvlText w:val=""/>
      <w:lvlJc w:val="left"/>
      <w:pPr>
        <w:tabs>
          <w:tab w:val="num" w:pos="5023"/>
        </w:tabs>
        <w:ind w:left="5023" w:hanging="360"/>
      </w:pPr>
      <w:rPr>
        <w:rFonts w:ascii="Symbol" w:hAnsi="Symbol" w:hint="default"/>
      </w:rPr>
    </w:lvl>
    <w:lvl w:ilvl="7" w:tplc="240E8CFA" w:tentative="1">
      <w:start w:val="1"/>
      <w:numFmt w:val="bullet"/>
      <w:lvlText w:val="o"/>
      <w:lvlJc w:val="left"/>
      <w:pPr>
        <w:tabs>
          <w:tab w:val="num" w:pos="5743"/>
        </w:tabs>
        <w:ind w:left="5743" w:hanging="360"/>
      </w:pPr>
      <w:rPr>
        <w:rFonts w:ascii="Courier New" w:hAnsi="Courier New" w:cs="Courier New" w:hint="default"/>
      </w:rPr>
    </w:lvl>
    <w:lvl w:ilvl="8" w:tplc="F6C209C6"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8604FC4"/>
    <w:multiLevelType w:val="hybridMultilevel"/>
    <w:tmpl w:val="7C5E96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994077B"/>
    <w:multiLevelType w:val="hybridMultilevel"/>
    <w:tmpl w:val="453A39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4ACB1CCB"/>
    <w:multiLevelType w:val="hybridMultilevel"/>
    <w:tmpl w:val="ADF8A936"/>
    <w:name w:val="listhnumber432232223222332222222223422"/>
    <w:lvl w:ilvl="0" w:tplc="0270F5B0">
      <w:start w:val="1"/>
      <w:numFmt w:val="decimal"/>
      <w:lvlText w:val="%1."/>
      <w:lvlJc w:val="left"/>
      <w:pPr>
        <w:tabs>
          <w:tab w:val="num" w:pos="720"/>
        </w:tabs>
        <w:ind w:left="720" w:right="720" w:hanging="360"/>
      </w:pPr>
    </w:lvl>
    <w:lvl w:ilvl="1" w:tplc="25E88956">
      <w:start w:val="1"/>
      <w:numFmt w:val="decimal"/>
      <w:lvlText w:val="%2)"/>
      <w:lvlJc w:val="left"/>
      <w:pPr>
        <w:tabs>
          <w:tab w:val="num" w:pos="1440"/>
        </w:tabs>
        <w:ind w:left="1440" w:right="1440" w:hanging="360"/>
      </w:pPr>
    </w:lvl>
    <w:lvl w:ilvl="2" w:tplc="27D6BF0E" w:tentative="1">
      <w:start w:val="1"/>
      <w:numFmt w:val="lowerRoman"/>
      <w:lvlText w:val="%3."/>
      <w:lvlJc w:val="right"/>
      <w:pPr>
        <w:tabs>
          <w:tab w:val="num" w:pos="2160"/>
        </w:tabs>
        <w:ind w:left="2160" w:right="2160" w:hanging="180"/>
      </w:pPr>
    </w:lvl>
    <w:lvl w:ilvl="3" w:tplc="2BD050A4" w:tentative="1">
      <w:start w:val="1"/>
      <w:numFmt w:val="decimal"/>
      <w:lvlText w:val="%4."/>
      <w:lvlJc w:val="left"/>
      <w:pPr>
        <w:tabs>
          <w:tab w:val="num" w:pos="2880"/>
        </w:tabs>
        <w:ind w:left="2880" w:right="2880" w:hanging="360"/>
      </w:pPr>
    </w:lvl>
    <w:lvl w:ilvl="4" w:tplc="F7DEC902" w:tentative="1">
      <w:start w:val="1"/>
      <w:numFmt w:val="lowerLetter"/>
      <w:lvlText w:val="%5."/>
      <w:lvlJc w:val="left"/>
      <w:pPr>
        <w:tabs>
          <w:tab w:val="num" w:pos="3600"/>
        </w:tabs>
        <w:ind w:left="3600" w:right="3600" w:hanging="360"/>
      </w:pPr>
    </w:lvl>
    <w:lvl w:ilvl="5" w:tplc="08A858E4" w:tentative="1">
      <w:start w:val="1"/>
      <w:numFmt w:val="lowerRoman"/>
      <w:lvlText w:val="%6."/>
      <w:lvlJc w:val="right"/>
      <w:pPr>
        <w:tabs>
          <w:tab w:val="num" w:pos="4320"/>
        </w:tabs>
        <w:ind w:left="4320" w:right="4320" w:hanging="180"/>
      </w:pPr>
    </w:lvl>
    <w:lvl w:ilvl="6" w:tplc="9D3EFAA4" w:tentative="1">
      <w:start w:val="1"/>
      <w:numFmt w:val="decimal"/>
      <w:lvlText w:val="%7."/>
      <w:lvlJc w:val="left"/>
      <w:pPr>
        <w:tabs>
          <w:tab w:val="num" w:pos="5040"/>
        </w:tabs>
        <w:ind w:left="5040" w:right="5040" w:hanging="360"/>
      </w:pPr>
    </w:lvl>
    <w:lvl w:ilvl="7" w:tplc="329CEE5C" w:tentative="1">
      <w:start w:val="1"/>
      <w:numFmt w:val="lowerLetter"/>
      <w:lvlText w:val="%8."/>
      <w:lvlJc w:val="left"/>
      <w:pPr>
        <w:tabs>
          <w:tab w:val="num" w:pos="5760"/>
        </w:tabs>
        <w:ind w:left="5760" w:right="5760" w:hanging="360"/>
      </w:pPr>
    </w:lvl>
    <w:lvl w:ilvl="8" w:tplc="023AC8AC" w:tentative="1">
      <w:start w:val="1"/>
      <w:numFmt w:val="lowerRoman"/>
      <w:lvlText w:val="%9."/>
      <w:lvlJc w:val="right"/>
      <w:pPr>
        <w:tabs>
          <w:tab w:val="num" w:pos="6480"/>
        </w:tabs>
        <w:ind w:left="6480" w:right="6480" w:hanging="180"/>
      </w:pPr>
    </w:lvl>
  </w:abstractNum>
  <w:abstractNum w:abstractNumId="66" w15:restartNumberingAfterBreak="0">
    <w:nsid w:val="4E1D6EF1"/>
    <w:multiLevelType w:val="hybridMultilevel"/>
    <w:tmpl w:val="D2DCC6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7" w15:restartNumberingAfterBreak="0">
    <w:nsid w:val="522115F3"/>
    <w:multiLevelType w:val="hybridMultilevel"/>
    <w:tmpl w:val="9EE8D22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8" w15:restartNumberingAfterBreak="0">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191EF012">
      <w:start w:val="1"/>
      <w:numFmt w:val="bullet"/>
      <w:lvlText w:val=""/>
      <w:lvlJc w:val="left"/>
      <w:pPr>
        <w:ind w:left="720" w:hanging="360"/>
      </w:pPr>
      <w:rPr>
        <w:rFonts w:ascii="Wingdings" w:hAnsi="Wingdings" w:hint="default"/>
        <w:sz w:val="22"/>
        <w:szCs w:val="22"/>
      </w:rPr>
    </w:lvl>
    <w:lvl w:ilvl="1" w:tplc="849CDA14" w:tentative="1">
      <w:start w:val="1"/>
      <w:numFmt w:val="bullet"/>
      <w:lvlText w:val="o"/>
      <w:lvlJc w:val="left"/>
      <w:pPr>
        <w:ind w:left="1440" w:hanging="360"/>
      </w:pPr>
      <w:rPr>
        <w:rFonts w:ascii="Courier New" w:hAnsi="Courier New" w:cs="Courier New" w:hint="default"/>
      </w:rPr>
    </w:lvl>
    <w:lvl w:ilvl="2" w:tplc="CCECFC88" w:tentative="1">
      <w:start w:val="1"/>
      <w:numFmt w:val="bullet"/>
      <w:lvlText w:val=""/>
      <w:lvlJc w:val="left"/>
      <w:pPr>
        <w:ind w:left="2160" w:hanging="360"/>
      </w:pPr>
      <w:rPr>
        <w:rFonts w:ascii="Wingdings" w:hAnsi="Wingdings" w:hint="default"/>
      </w:rPr>
    </w:lvl>
    <w:lvl w:ilvl="3" w:tplc="9A5E7EEA" w:tentative="1">
      <w:start w:val="1"/>
      <w:numFmt w:val="bullet"/>
      <w:lvlText w:val=""/>
      <w:lvlJc w:val="left"/>
      <w:pPr>
        <w:ind w:left="2880" w:hanging="360"/>
      </w:pPr>
      <w:rPr>
        <w:rFonts w:ascii="Symbol" w:hAnsi="Symbol" w:hint="default"/>
      </w:rPr>
    </w:lvl>
    <w:lvl w:ilvl="4" w:tplc="7F7C5F6E" w:tentative="1">
      <w:start w:val="1"/>
      <w:numFmt w:val="bullet"/>
      <w:lvlText w:val="o"/>
      <w:lvlJc w:val="left"/>
      <w:pPr>
        <w:ind w:left="3600" w:hanging="360"/>
      </w:pPr>
      <w:rPr>
        <w:rFonts w:ascii="Courier New" w:hAnsi="Courier New" w:cs="Courier New" w:hint="default"/>
      </w:rPr>
    </w:lvl>
    <w:lvl w:ilvl="5" w:tplc="647A14B6" w:tentative="1">
      <w:start w:val="1"/>
      <w:numFmt w:val="bullet"/>
      <w:lvlText w:val=""/>
      <w:lvlJc w:val="left"/>
      <w:pPr>
        <w:ind w:left="4320" w:hanging="360"/>
      </w:pPr>
      <w:rPr>
        <w:rFonts w:ascii="Wingdings" w:hAnsi="Wingdings" w:hint="default"/>
      </w:rPr>
    </w:lvl>
    <w:lvl w:ilvl="6" w:tplc="07A49C78" w:tentative="1">
      <w:start w:val="1"/>
      <w:numFmt w:val="bullet"/>
      <w:lvlText w:val=""/>
      <w:lvlJc w:val="left"/>
      <w:pPr>
        <w:ind w:left="5040" w:hanging="360"/>
      </w:pPr>
      <w:rPr>
        <w:rFonts w:ascii="Symbol" w:hAnsi="Symbol" w:hint="default"/>
      </w:rPr>
    </w:lvl>
    <w:lvl w:ilvl="7" w:tplc="566CC7DA" w:tentative="1">
      <w:start w:val="1"/>
      <w:numFmt w:val="bullet"/>
      <w:lvlText w:val="o"/>
      <w:lvlJc w:val="left"/>
      <w:pPr>
        <w:ind w:left="5760" w:hanging="360"/>
      </w:pPr>
      <w:rPr>
        <w:rFonts w:ascii="Courier New" w:hAnsi="Courier New" w:cs="Courier New" w:hint="default"/>
      </w:rPr>
    </w:lvl>
    <w:lvl w:ilvl="8" w:tplc="94AE7D82" w:tentative="1">
      <w:start w:val="1"/>
      <w:numFmt w:val="bullet"/>
      <w:lvlText w:val=""/>
      <w:lvlJc w:val="left"/>
      <w:pPr>
        <w:ind w:left="6480" w:hanging="360"/>
      </w:pPr>
      <w:rPr>
        <w:rFonts w:ascii="Wingdings" w:hAnsi="Wingdings" w:hint="default"/>
      </w:rPr>
    </w:lvl>
  </w:abstractNum>
  <w:abstractNum w:abstractNumId="73"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5C8051C"/>
    <w:multiLevelType w:val="hybridMultilevel"/>
    <w:tmpl w:val="6AFCCE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331ACFE8">
      <w:start w:val="1"/>
      <w:numFmt w:val="decimal"/>
      <w:pStyle w:val="-2"/>
      <w:lvlText w:val="%1)"/>
      <w:lvlJc w:val="left"/>
      <w:pPr>
        <w:tabs>
          <w:tab w:val="num" w:pos="1080"/>
        </w:tabs>
        <w:ind w:left="1080" w:hanging="360"/>
      </w:pPr>
      <w:rPr>
        <w:rFonts w:hint="default"/>
      </w:rPr>
    </w:lvl>
    <w:lvl w:ilvl="1" w:tplc="9A5C40BC">
      <w:start w:val="1"/>
      <w:numFmt w:val="lowerLetter"/>
      <w:lvlText w:val="%2."/>
      <w:lvlJc w:val="left"/>
      <w:pPr>
        <w:tabs>
          <w:tab w:val="num" w:pos="1800"/>
        </w:tabs>
        <w:ind w:left="1800" w:hanging="360"/>
      </w:pPr>
    </w:lvl>
    <w:lvl w:ilvl="2" w:tplc="CC602C0A" w:tentative="1">
      <w:start w:val="1"/>
      <w:numFmt w:val="lowerRoman"/>
      <w:lvlText w:val="%3."/>
      <w:lvlJc w:val="right"/>
      <w:pPr>
        <w:tabs>
          <w:tab w:val="num" w:pos="2520"/>
        </w:tabs>
        <w:ind w:left="2520" w:hanging="180"/>
      </w:pPr>
    </w:lvl>
    <w:lvl w:ilvl="3" w:tplc="DAE62DC4" w:tentative="1">
      <w:start w:val="1"/>
      <w:numFmt w:val="decimal"/>
      <w:lvlText w:val="%4."/>
      <w:lvlJc w:val="left"/>
      <w:pPr>
        <w:tabs>
          <w:tab w:val="num" w:pos="3240"/>
        </w:tabs>
        <w:ind w:left="3240" w:hanging="360"/>
      </w:pPr>
    </w:lvl>
    <w:lvl w:ilvl="4" w:tplc="24E03280" w:tentative="1">
      <w:start w:val="1"/>
      <w:numFmt w:val="lowerLetter"/>
      <w:lvlText w:val="%5."/>
      <w:lvlJc w:val="left"/>
      <w:pPr>
        <w:tabs>
          <w:tab w:val="num" w:pos="3960"/>
        </w:tabs>
        <w:ind w:left="3960" w:hanging="360"/>
      </w:pPr>
    </w:lvl>
    <w:lvl w:ilvl="5" w:tplc="A7C01E8C" w:tentative="1">
      <w:start w:val="1"/>
      <w:numFmt w:val="lowerRoman"/>
      <w:lvlText w:val="%6."/>
      <w:lvlJc w:val="right"/>
      <w:pPr>
        <w:tabs>
          <w:tab w:val="num" w:pos="4680"/>
        </w:tabs>
        <w:ind w:left="4680" w:hanging="180"/>
      </w:pPr>
    </w:lvl>
    <w:lvl w:ilvl="6" w:tplc="38D0068A" w:tentative="1">
      <w:start w:val="1"/>
      <w:numFmt w:val="decimal"/>
      <w:lvlText w:val="%7."/>
      <w:lvlJc w:val="left"/>
      <w:pPr>
        <w:tabs>
          <w:tab w:val="num" w:pos="5400"/>
        </w:tabs>
        <w:ind w:left="5400" w:hanging="360"/>
      </w:pPr>
    </w:lvl>
    <w:lvl w:ilvl="7" w:tplc="3098BADE" w:tentative="1">
      <w:start w:val="1"/>
      <w:numFmt w:val="lowerLetter"/>
      <w:lvlText w:val="%8."/>
      <w:lvlJc w:val="left"/>
      <w:pPr>
        <w:tabs>
          <w:tab w:val="num" w:pos="6120"/>
        </w:tabs>
        <w:ind w:left="6120" w:hanging="360"/>
      </w:pPr>
    </w:lvl>
    <w:lvl w:ilvl="8" w:tplc="8B5E2B22"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F84059B4">
      <w:start w:val="1"/>
      <w:numFmt w:val="decimal"/>
      <w:lvlText w:val="%1."/>
      <w:lvlJc w:val="left"/>
      <w:pPr>
        <w:ind w:left="720" w:hanging="360"/>
      </w:pPr>
      <w:rPr>
        <w:rFonts w:hint="default"/>
      </w:rPr>
    </w:lvl>
    <w:lvl w:ilvl="1" w:tplc="AAD066FC" w:tentative="1">
      <w:start w:val="1"/>
      <w:numFmt w:val="lowerLetter"/>
      <w:lvlText w:val="%2."/>
      <w:lvlJc w:val="left"/>
      <w:pPr>
        <w:ind w:left="1440" w:hanging="360"/>
      </w:pPr>
    </w:lvl>
    <w:lvl w:ilvl="2" w:tplc="35044F20" w:tentative="1">
      <w:start w:val="1"/>
      <w:numFmt w:val="lowerRoman"/>
      <w:lvlText w:val="%3."/>
      <w:lvlJc w:val="right"/>
      <w:pPr>
        <w:ind w:left="2160" w:hanging="180"/>
      </w:pPr>
    </w:lvl>
    <w:lvl w:ilvl="3" w:tplc="E2CADEC0" w:tentative="1">
      <w:start w:val="1"/>
      <w:numFmt w:val="decimal"/>
      <w:pStyle w:val="4-0"/>
      <w:lvlText w:val="%4."/>
      <w:lvlJc w:val="left"/>
      <w:pPr>
        <w:ind w:left="2880" w:hanging="360"/>
      </w:pPr>
    </w:lvl>
    <w:lvl w:ilvl="4" w:tplc="14A4228E" w:tentative="1">
      <w:start w:val="1"/>
      <w:numFmt w:val="lowerLetter"/>
      <w:lvlText w:val="%5."/>
      <w:lvlJc w:val="left"/>
      <w:pPr>
        <w:ind w:left="3600" w:hanging="360"/>
      </w:pPr>
    </w:lvl>
    <w:lvl w:ilvl="5" w:tplc="05480916" w:tentative="1">
      <w:start w:val="1"/>
      <w:numFmt w:val="lowerRoman"/>
      <w:lvlText w:val="%6."/>
      <w:lvlJc w:val="right"/>
      <w:pPr>
        <w:ind w:left="4320" w:hanging="180"/>
      </w:pPr>
    </w:lvl>
    <w:lvl w:ilvl="6" w:tplc="CCB6F9F0" w:tentative="1">
      <w:start w:val="1"/>
      <w:numFmt w:val="decimal"/>
      <w:lvlText w:val="%7."/>
      <w:lvlJc w:val="left"/>
      <w:pPr>
        <w:ind w:left="5040" w:hanging="360"/>
      </w:pPr>
    </w:lvl>
    <w:lvl w:ilvl="7" w:tplc="33300AE0" w:tentative="1">
      <w:start w:val="1"/>
      <w:numFmt w:val="lowerLetter"/>
      <w:lvlText w:val="%8."/>
      <w:lvlJc w:val="left"/>
      <w:pPr>
        <w:ind w:left="5760" w:hanging="360"/>
      </w:pPr>
    </w:lvl>
    <w:lvl w:ilvl="8" w:tplc="9E72238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D46414"/>
    <w:multiLevelType w:val="hybridMultilevel"/>
    <w:tmpl w:val="44BAE3CA"/>
    <w:lvl w:ilvl="0" w:tplc="C0BEDAC4">
      <w:start w:val="1"/>
      <w:numFmt w:val="decimal"/>
      <w:lvlText w:val="(%1)"/>
      <w:lvlJc w:val="left"/>
      <w:pPr>
        <w:ind w:left="720" w:hanging="360"/>
      </w:pPr>
      <w:rPr>
        <w:rFonts w:hint="default"/>
      </w:rPr>
    </w:lvl>
    <w:lvl w:ilvl="1" w:tplc="1E307F02">
      <w:start w:val="1"/>
      <w:numFmt w:val="lowerLetter"/>
      <w:lvlText w:val="%2."/>
      <w:lvlJc w:val="left"/>
      <w:pPr>
        <w:ind w:left="1440" w:hanging="360"/>
      </w:pPr>
    </w:lvl>
    <w:lvl w:ilvl="2" w:tplc="F8C2C014" w:tentative="1">
      <w:start w:val="1"/>
      <w:numFmt w:val="lowerRoman"/>
      <w:lvlText w:val="%3."/>
      <w:lvlJc w:val="right"/>
      <w:pPr>
        <w:ind w:left="2160" w:hanging="180"/>
      </w:pPr>
    </w:lvl>
    <w:lvl w:ilvl="3" w:tplc="4D88A886" w:tentative="1">
      <w:start w:val="1"/>
      <w:numFmt w:val="decimal"/>
      <w:lvlText w:val="%4."/>
      <w:lvlJc w:val="left"/>
      <w:pPr>
        <w:ind w:left="2880" w:hanging="360"/>
      </w:pPr>
    </w:lvl>
    <w:lvl w:ilvl="4" w:tplc="9CD66F88" w:tentative="1">
      <w:start w:val="1"/>
      <w:numFmt w:val="lowerLetter"/>
      <w:lvlText w:val="%5."/>
      <w:lvlJc w:val="left"/>
      <w:pPr>
        <w:ind w:left="3600" w:hanging="360"/>
      </w:pPr>
    </w:lvl>
    <w:lvl w:ilvl="5" w:tplc="1A22F6D0" w:tentative="1">
      <w:start w:val="1"/>
      <w:numFmt w:val="lowerRoman"/>
      <w:lvlText w:val="%6."/>
      <w:lvlJc w:val="right"/>
      <w:pPr>
        <w:ind w:left="4320" w:hanging="180"/>
      </w:pPr>
    </w:lvl>
    <w:lvl w:ilvl="6" w:tplc="0A466F28" w:tentative="1">
      <w:start w:val="1"/>
      <w:numFmt w:val="decimal"/>
      <w:lvlText w:val="%7."/>
      <w:lvlJc w:val="left"/>
      <w:pPr>
        <w:ind w:left="5040" w:hanging="360"/>
      </w:pPr>
    </w:lvl>
    <w:lvl w:ilvl="7" w:tplc="C3926132" w:tentative="1">
      <w:start w:val="1"/>
      <w:numFmt w:val="lowerLetter"/>
      <w:lvlText w:val="%8."/>
      <w:lvlJc w:val="left"/>
      <w:pPr>
        <w:ind w:left="5760" w:hanging="360"/>
      </w:pPr>
    </w:lvl>
    <w:lvl w:ilvl="8" w:tplc="5608E936" w:tentative="1">
      <w:start w:val="1"/>
      <w:numFmt w:val="lowerRoman"/>
      <w:lvlText w:val="%9."/>
      <w:lvlJc w:val="right"/>
      <w:pPr>
        <w:ind w:left="6480" w:hanging="180"/>
      </w:pPr>
    </w:lvl>
  </w:abstractNum>
  <w:abstractNum w:abstractNumId="86"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A04863A0">
      <w:start w:val="1"/>
      <w:numFmt w:val="hebrew1"/>
      <w:pStyle w:val="AlphaList"/>
      <w:lvlText w:val="%1."/>
      <w:lvlJc w:val="left"/>
      <w:pPr>
        <w:tabs>
          <w:tab w:val="num" w:pos="1559"/>
        </w:tabs>
        <w:ind w:left="1559" w:hanging="425"/>
      </w:pPr>
      <w:rPr>
        <w:rFonts w:hint="default"/>
      </w:rPr>
    </w:lvl>
    <w:lvl w:ilvl="1" w:tplc="73CCBFBE" w:tentative="1">
      <w:start w:val="1"/>
      <w:numFmt w:val="lowerLetter"/>
      <w:lvlText w:val="%2."/>
      <w:lvlJc w:val="left"/>
      <w:pPr>
        <w:tabs>
          <w:tab w:val="num" w:pos="1440"/>
        </w:tabs>
        <w:ind w:left="1440" w:hanging="360"/>
      </w:pPr>
    </w:lvl>
    <w:lvl w:ilvl="2" w:tplc="91EEBBF6" w:tentative="1">
      <w:start w:val="1"/>
      <w:numFmt w:val="lowerRoman"/>
      <w:lvlText w:val="%3."/>
      <w:lvlJc w:val="right"/>
      <w:pPr>
        <w:tabs>
          <w:tab w:val="num" w:pos="2160"/>
        </w:tabs>
        <w:ind w:left="2160" w:hanging="180"/>
      </w:pPr>
    </w:lvl>
    <w:lvl w:ilvl="3" w:tplc="6CD81FDE" w:tentative="1">
      <w:start w:val="1"/>
      <w:numFmt w:val="decimal"/>
      <w:lvlText w:val="%4."/>
      <w:lvlJc w:val="left"/>
      <w:pPr>
        <w:tabs>
          <w:tab w:val="num" w:pos="2880"/>
        </w:tabs>
        <w:ind w:left="2880" w:hanging="360"/>
      </w:pPr>
    </w:lvl>
    <w:lvl w:ilvl="4" w:tplc="FB407928" w:tentative="1">
      <w:start w:val="1"/>
      <w:numFmt w:val="lowerLetter"/>
      <w:lvlText w:val="%5."/>
      <w:lvlJc w:val="left"/>
      <w:pPr>
        <w:tabs>
          <w:tab w:val="num" w:pos="3600"/>
        </w:tabs>
        <w:ind w:left="3600" w:hanging="360"/>
      </w:pPr>
    </w:lvl>
    <w:lvl w:ilvl="5" w:tplc="5B204850" w:tentative="1">
      <w:start w:val="1"/>
      <w:numFmt w:val="lowerRoman"/>
      <w:lvlText w:val="%6."/>
      <w:lvlJc w:val="right"/>
      <w:pPr>
        <w:tabs>
          <w:tab w:val="num" w:pos="4320"/>
        </w:tabs>
        <w:ind w:left="4320" w:hanging="180"/>
      </w:pPr>
    </w:lvl>
    <w:lvl w:ilvl="6" w:tplc="8F7C12DA" w:tentative="1">
      <w:start w:val="1"/>
      <w:numFmt w:val="decimal"/>
      <w:lvlText w:val="%7."/>
      <w:lvlJc w:val="left"/>
      <w:pPr>
        <w:tabs>
          <w:tab w:val="num" w:pos="5040"/>
        </w:tabs>
        <w:ind w:left="5040" w:hanging="360"/>
      </w:pPr>
    </w:lvl>
    <w:lvl w:ilvl="7" w:tplc="B574D252" w:tentative="1">
      <w:start w:val="1"/>
      <w:numFmt w:val="lowerLetter"/>
      <w:lvlText w:val="%8."/>
      <w:lvlJc w:val="left"/>
      <w:pPr>
        <w:tabs>
          <w:tab w:val="num" w:pos="5760"/>
        </w:tabs>
        <w:ind w:left="5760" w:hanging="360"/>
      </w:pPr>
    </w:lvl>
    <w:lvl w:ilvl="8" w:tplc="4F7E04F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FE18838E">
      <w:start w:val="1"/>
      <w:numFmt w:val="bullet"/>
      <w:lvlText w:val=""/>
      <w:lvlJc w:val="left"/>
      <w:pPr>
        <w:tabs>
          <w:tab w:val="num" w:pos="360"/>
        </w:tabs>
        <w:ind w:left="360" w:hanging="360"/>
      </w:pPr>
      <w:rPr>
        <w:rFonts w:ascii="Wingdings" w:hAnsi="Wingdings" w:hint="default"/>
      </w:rPr>
    </w:lvl>
    <w:lvl w:ilvl="1" w:tplc="6EA08C6E">
      <w:start w:val="1"/>
      <w:numFmt w:val="bullet"/>
      <w:lvlText w:val=""/>
      <w:lvlJc w:val="left"/>
      <w:pPr>
        <w:tabs>
          <w:tab w:val="num" w:pos="720"/>
        </w:tabs>
        <w:ind w:left="720" w:hanging="360"/>
      </w:pPr>
      <w:rPr>
        <w:rFonts w:ascii="Wingdings" w:hAnsi="Wingdings" w:hint="default"/>
        <w:sz w:val="22"/>
        <w:szCs w:val="22"/>
      </w:rPr>
    </w:lvl>
    <w:lvl w:ilvl="2" w:tplc="E6B66BDE">
      <w:start w:val="1"/>
      <w:numFmt w:val="bullet"/>
      <w:lvlText w:val=""/>
      <w:lvlJc w:val="left"/>
      <w:pPr>
        <w:tabs>
          <w:tab w:val="num" w:pos="1440"/>
        </w:tabs>
        <w:ind w:left="1440" w:hanging="360"/>
      </w:pPr>
      <w:rPr>
        <w:rFonts w:ascii="Wingdings" w:hAnsi="Wingdings" w:hint="default"/>
      </w:rPr>
    </w:lvl>
    <w:lvl w:ilvl="3" w:tplc="96EA09E2">
      <w:start w:val="1"/>
      <w:numFmt w:val="bullet"/>
      <w:lvlText w:val=""/>
      <w:lvlJc w:val="left"/>
      <w:pPr>
        <w:tabs>
          <w:tab w:val="num" w:pos="2160"/>
        </w:tabs>
        <w:ind w:left="2160" w:hanging="360"/>
      </w:pPr>
      <w:rPr>
        <w:rFonts w:ascii="Symbol" w:hAnsi="Symbol" w:hint="default"/>
      </w:rPr>
    </w:lvl>
    <w:lvl w:ilvl="4" w:tplc="6C429900">
      <w:start w:val="1"/>
      <w:numFmt w:val="bullet"/>
      <w:lvlText w:val="o"/>
      <w:lvlJc w:val="left"/>
      <w:pPr>
        <w:tabs>
          <w:tab w:val="num" w:pos="2880"/>
        </w:tabs>
        <w:ind w:left="2880" w:hanging="360"/>
      </w:pPr>
      <w:rPr>
        <w:rFonts w:ascii="Courier New" w:hAnsi="Courier New" w:cs="Courier New" w:hint="default"/>
      </w:rPr>
    </w:lvl>
    <w:lvl w:ilvl="5" w:tplc="23B0A2E4" w:tentative="1">
      <w:start w:val="1"/>
      <w:numFmt w:val="bullet"/>
      <w:lvlText w:val=""/>
      <w:lvlJc w:val="left"/>
      <w:pPr>
        <w:tabs>
          <w:tab w:val="num" w:pos="3600"/>
        </w:tabs>
        <w:ind w:left="3600" w:hanging="360"/>
      </w:pPr>
      <w:rPr>
        <w:rFonts w:ascii="Wingdings" w:hAnsi="Wingdings" w:hint="default"/>
      </w:rPr>
    </w:lvl>
    <w:lvl w:ilvl="6" w:tplc="90E63E34" w:tentative="1">
      <w:start w:val="1"/>
      <w:numFmt w:val="bullet"/>
      <w:lvlText w:val=""/>
      <w:lvlJc w:val="left"/>
      <w:pPr>
        <w:tabs>
          <w:tab w:val="num" w:pos="4320"/>
        </w:tabs>
        <w:ind w:left="4320" w:hanging="360"/>
      </w:pPr>
      <w:rPr>
        <w:rFonts w:ascii="Symbol" w:hAnsi="Symbol" w:hint="default"/>
      </w:rPr>
    </w:lvl>
    <w:lvl w:ilvl="7" w:tplc="B1D26308" w:tentative="1">
      <w:start w:val="1"/>
      <w:numFmt w:val="bullet"/>
      <w:lvlText w:val="o"/>
      <w:lvlJc w:val="left"/>
      <w:pPr>
        <w:tabs>
          <w:tab w:val="num" w:pos="5040"/>
        </w:tabs>
        <w:ind w:left="5040" w:hanging="360"/>
      </w:pPr>
      <w:rPr>
        <w:rFonts w:ascii="Courier New" w:hAnsi="Courier New" w:cs="Courier New" w:hint="default"/>
      </w:rPr>
    </w:lvl>
    <w:lvl w:ilvl="8" w:tplc="C97E5B18"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819A593C">
      <w:start w:val="1"/>
      <w:numFmt w:val="decimal"/>
      <w:lvlText w:val="%1."/>
      <w:lvlJc w:val="left"/>
      <w:pPr>
        <w:tabs>
          <w:tab w:val="num" w:pos="720"/>
        </w:tabs>
        <w:ind w:left="720" w:hanging="360"/>
      </w:pPr>
      <w:rPr>
        <w:rFonts w:cs="Times New Roman"/>
      </w:rPr>
    </w:lvl>
    <w:lvl w:ilvl="1" w:tplc="A746BF3C">
      <w:start w:val="1"/>
      <w:numFmt w:val="hebrew1"/>
      <w:pStyle w:val="Letter2"/>
      <w:lvlText w:val="%2."/>
      <w:lvlJc w:val="left"/>
      <w:pPr>
        <w:tabs>
          <w:tab w:val="num" w:pos="1440"/>
        </w:tabs>
        <w:ind w:left="1440" w:hanging="360"/>
      </w:pPr>
      <w:rPr>
        <w:rFonts w:cs="Times New Roman" w:hint="default"/>
        <w:sz w:val="2"/>
        <w:szCs w:val="24"/>
      </w:rPr>
    </w:lvl>
    <w:lvl w:ilvl="2" w:tplc="E4F64FEE">
      <w:start w:val="1"/>
      <w:numFmt w:val="lowerRoman"/>
      <w:lvlText w:val="%3."/>
      <w:lvlJc w:val="right"/>
      <w:pPr>
        <w:tabs>
          <w:tab w:val="num" w:pos="2160"/>
        </w:tabs>
        <w:ind w:left="2160" w:hanging="180"/>
      </w:pPr>
      <w:rPr>
        <w:rFonts w:cs="Times New Roman"/>
      </w:rPr>
    </w:lvl>
    <w:lvl w:ilvl="3" w:tplc="E94EDA28">
      <w:start w:val="1"/>
      <w:numFmt w:val="decimal"/>
      <w:lvlText w:val="%4."/>
      <w:lvlJc w:val="left"/>
      <w:pPr>
        <w:tabs>
          <w:tab w:val="num" w:pos="2880"/>
        </w:tabs>
        <w:ind w:left="2880" w:hanging="360"/>
      </w:pPr>
      <w:rPr>
        <w:rFonts w:cs="Times New Roman"/>
      </w:rPr>
    </w:lvl>
    <w:lvl w:ilvl="4" w:tplc="DD08FA96">
      <w:start w:val="1"/>
      <w:numFmt w:val="lowerLetter"/>
      <w:lvlText w:val="%5."/>
      <w:lvlJc w:val="left"/>
      <w:pPr>
        <w:tabs>
          <w:tab w:val="num" w:pos="3600"/>
        </w:tabs>
        <w:ind w:left="3600" w:hanging="360"/>
      </w:pPr>
      <w:rPr>
        <w:rFonts w:cs="Times New Roman"/>
      </w:rPr>
    </w:lvl>
    <w:lvl w:ilvl="5" w:tplc="F74EED78">
      <w:start w:val="1"/>
      <w:numFmt w:val="lowerRoman"/>
      <w:lvlText w:val="%6."/>
      <w:lvlJc w:val="right"/>
      <w:pPr>
        <w:tabs>
          <w:tab w:val="num" w:pos="4320"/>
        </w:tabs>
        <w:ind w:left="4320" w:hanging="180"/>
      </w:pPr>
      <w:rPr>
        <w:rFonts w:cs="Times New Roman"/>
      </w:rPr>
    </w:lvl>
    <w:lvl w:ilvl="6" w:tplc="AB40639C">
      <w:start w:val="1"/>
      <w:numFmt w:val="decimal"/>
      <w:lvlText w:val="%7."/>
      <w:lvlJc w:val="left"/>
      <w:pPr>
        <w:tabs>
          <w:tab w:val="num" w:pos="5040"/>
        </w:tabs>
        <w:ind w:left="5040" w:hanging="360"/>
      </w:pPr>
      <w:rPr>
        <w:rFonts w:cs="Times New Roman"/>
      </w:rPr>
    </w:lvl>
    <w:lvl w:ilvl="7" w:tplc="F5A8D3EE">
      <w:start w:val="1"/>
      <w:numFmt w:val="lowerLetter"/>
      <w:lvlText w:val="%8."/>
      <w:lvlJc w:val="left"/>
      <w:pPr>
        <w:tabs>
          <w:tab w:val="num" w:pos="5760"/>
        </w:tabs>
        <w:ind w:left="5760" w:hanging="360"/>
      </w:pPr>
      <w:rPr>
        <w:rFonts w:cs="Times New Roman"/>
      </w:rPr>
    </w:lvl>
    <w:lvl w:ilvl="8" w:tplc="0726BF9E">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94702040">
      <w:start w:val="1"/>
      <w:numFmt w:val="decimal"/>
      <w:pStyle w:val="Letter1"/>
      <w:lvlText w:val="%1."/>
      <w:lvlJc w:val="left"/>
      <w:pPr>
        <w:tabs>
          <w:tab w:val="num" w:pos="720"/>
        </w:tabs>
        <w:ind w:left="720" w:hanging="360"/>
      </w:pPr>
      <w:rPr>
        <w:rFonts w:cs="Times New Roman"/>
        <w:b w:val="0"/>
        <w:bCs w:val="0"/>
      </w:rPr>
    </w:lvl>
    <w:lvl w:ilvl="1" w:tplc="9FB09460">
      <w:start w:val="1"/>
      <w:numFmt w:val="hebrew1"/>
      <w:lvlText w:val="%2."/>
      <w:lvlJc w:val="left"/>
      <w:pPr>
        <w:tabs>
          <w:tab w:val="num" w:pos="1440"/>
        </w:tabs>
        <w:ind w:left="1440" w:hanging="360"/>
      </w:pPr>
      <w:rPr>
        <w:rFonts w:cs="Times New Roman" w:hint="default"/>
        <w:sz w:val="2"/>
        <w:szCs w:val="24"/>
      </w:rPr>
    </w:lvl>
    <w:lvl w:ilvl="2" w:tplc="B84811C0">
      <w:start w:val="1"/>
      <w:numFmt w:val="lowerRoman"/>
      <w:lvlText w:val="%3."/>
      <w:lvlJc w:val="right"/>
      <w:pPr>
        <w:tabs>
          <w:tab w:val="num" w:pos="2160"/>
        </w:tabs>
        <w:ind w:left="2160" w:hanging="180"/>
      </w:pPr>
      <w:rPr>
        <w:rFonts w:cs="Times New Roman"/>
      </w:rPr>
    </w:lvl>
    <w:lvl w:ilvl="3" w:tplc="6AFE33CE">
      <w:start w:val="1"/>
      <w:numFmt w:val="decimal"/>
      <w:lvlText w:val="%4."/>
      <w:lvlJc w:val="left"/>
      <w:pPr>
        <w:tabs>
          <w:tab w:val="num" w:pos="2880"/>
        </w:tabs>
        <w:ind w:left="2880" w:hanging="360"/>
      </w:pPr>
      <w:rPr>
        <w:rFonts w:cs="Times New Roman"/>
      </w:rPr>
    </w:lvl>
    <w:lvl w:ilvl="4" w:tplc="E27EA41A">
      <w:start w:val="1"/>
      <w:numFmt w:val="lowerLetter"/>
      <w:lvlText w:val="%5."/>
      <w:lvlJc w:val="left"/>
      <w:pPr>
        <w:tabs>
          <w:tab w:val="num" w:pos="3600"/>
        </w:tabs>
        <w:ind w:left="3600" w:hanging="360"/>
      </w:pPr>
      <w:rPr>
        <w:rFonts w:cs="Times New Roman"/>
      </w:rPr>
    </w:lvl>
    <w:lvl w:ilvl="5" w:tplc="158ACB7E">
      <w:start w:val="1"/>
      <w:numFmt w:val="lowerRoman"/>
      <w:lvlText w:val="%6."/>
      <w:lvlJc w:val="right"/>
      <w:pPr>
        <w:tabs>
          <w:tab w:val="num" w:pos="4320"/>
        </w:tabs>
        <w:ind w:left="4320" w:hanging="180"/>
      </w:pPr>
      <w:rPr>
        <w:rFonts w:cs="Times New Roman"/>
      </w:rPr>
    </w:lvl>
    <w:lvl w:ilvl="6" w:tplc="567C5532">
      <w:start w:val="1"/>
      <w:numFmt w:val="decimal"/>
      <w:lvlText w:val="%7."/>
      <w:lvlJc w:val="left"/>
      <w:pPr>
        <w:tabs>
          <w:tab w:val="num" w:pos="5040"/>
        </w:tabs>
        <w:ind w:left="5040" w:hanging="360"/>
      </w:pPr>
      <w:rPr>
        <w:rFonts w:cs="Times New Roman"/>
      </w:rPr>
    </w:lvl>
    <w:lvl w:ilvl="7" w:tplc="CE622462">
      <w:start w:val="1"/>
      <w:numFmt w:val="lowerLetter"/>
      <w:lvlText w:val="%8."/>
      <w:lvlJc w:val="left"/>
      <w:pPr>
        <w:tabs>
          <w:tab w:val="num" w:pos="5760"/>
        </w:tabs>
        <w:ind w:left="5760" w:hanging="360"/>
      </w:pPr>
      <w:rPr>
        <w:rFonts w:cs="Times New Roman"/>
      </w:rPr>
    </w:lvl>
    <w:lvl w:ilvl="8" w:tplc="208ABDFE">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36A84DF4">
      <w:start w:val="1"/>
      <w:numFmt w:val="bullet"/>
      <w:lvlText w:val=""/>
      <w:lvlJc w:val="left"/>
      <w:pPr>
        <w:tabs>
          <w:tab w:val="num" w:pos="360"/>
        </w:tabs>
        <w:ind w:left="360" w:hanging="360"/>
      </w:pPr>
      <w:rPr>
        <w:rFonts w:ascii="Wingdings" w:hAnsi="Wingdings" w:hint="default"/>
      </w:rPr>
    </w:lvl>
    <w:lvl w:ilvl="1" w:tplc="21EE0912">
      <w:start w:val="1"/>
      <w:numFmt w:val="bullet"/>
      <w:lvlText w:val=""/>
      <w:lvlJc w:val="left"/>
      <w:pPr>
        <w:tabs>
          <w:tab w:val="num" w:pos="720"/>
        </w:tabs>
        <w:ind w:left="720" w:hanging="360"/>
      </w:pPr>
      <w:rPr>
        <w:rFonts w:ascii="Wingdings" w:hAnsi="Wingdings" w:hint="default"/>
        <w:sz w:val="22"/>
        <w:szCs w:val="22"/>
      </w:rPr>
    </w:lvl>
    <w:lvl w:ilvl="2" w:tplc="4692B3DC">
      <w:start w:val="1"/>
      <w:numFmt w:val="bullet"/>
      <w:lvlText w:val=""/>
      <w:lvlJc w:val="left"/>
      <w:pPr>
        <w:tabs>
          <w:tab w:val="num" w:pos="1440"/>
        </w:tabs>
        <w:ind w:left="1440" w:hanging="360"/>
      </w:pPr>
      <w:rPr>
        <w:rFonts w:ascii="Wingdings" w:hAnsi="Wingdings" w:hint="default"/>
      </w:rPr>
    </w:lvl>
    <w:lvl w:ilvl="3" w:tplc="B46C4972">
      <w:start w:val="1"/>
      <w:numFmt w:val="bullet"/>
      <w:lvlText w:val=""/>
      <w:lvlJc w:val="left"/>
      <w:pPr>
        <w:tabs>
          <w:tab w:val="num" w:pos="2160"/>
        </w:tabs>
        <w:ind w:left="2160" w:hanging="360"/>
      </w:pPr>
      <w:rPr>
        <w:rFonts w:ascii="Wingdings" w:hAnsi="Wingdings" w:hint="default"/>
      </w:rPr>
    </w:lvl>
    <w:lvl w:ilvl="4" w:tplc="F1247F12">
      <w:start w:val="1"/>
      <w:numFmt w:val="bullet"/>
      <w:lvlText w:val="o"/>
      <w:lvlJc w:val="left"/>
      <w:pPr>
        <w:tabs>
          <w:tab w:val="num" w:pos="2880"/>
        </w:tabs>
        <w:ind w:left="2880" w:hanging="360"/>
      </w:pPr>
      <w:rPr>
        <w:rFonts w:ascii="Courier New" w:hAnsi="Courier New" w:cs="Courier New" w:hint="default"/>
      </w:rPr>
    </w:lvl>
    <w:lvl w:ilvl="5" w:tplc="63FE8896" w:tentative="1">
      <w:start w:val="1"/>
      <w:numFmt w:val="bullet"/>
      <w:lvlText w:val=""/>
      <w:lvlJc w:val="left"/>
      <w:pPr>
        <w:tabs>
          <w:tab w:val="num" w:pos="3600"/>
        </w:tabs>
        <w:ind w:left="3600" w:hanging="360"/>
      </w:pPr>
      <w:rPr>
        <w:rFonts w:ascii="Wingdings" w:hAnsi="Wingdings" w:hint="default"/>
      </w:rPr>
    </w:lvl>
    <w:lvl w:ilvl="6" w:tplc="49AE193E" w:tentative="1">
      <w:start w:val="1"/>
      <w:numFmt w:val="bullet"/>
      <w:lvlText w:val=""/>
      <w:lvlJc w:val="left"/>
      <w:pPr>
        <w:tabs>
          <w:tab w:val="num" w:pos="4320"/>
        </w:tabs>
        <w:ind w:left="4320" w:hanging="360"/>
      </w:pPr>
      <w:rPr>
        <w:rFonts w:ascii="Symbol" w:hAnsi="Symbol" w:hint="default"/>
      </w:rPr>
    </w:lvl>
    <w:lvl w:ilvl="7" w:tplc="A8B260BA" w:tentative="1">
      <w:start w:val="1"/>
      <w:numFmt w:val="bullet"/>
      <w:lvlText w:val="o"/>
      <w:lvlJc w:val="left"/>
      <w:pPr>
        <w:tabs>
          <w:tab w:val="num" w:pos="5040"/>
        </w:tabs>
        <w:ind w:left="5040" w:hanging="360"/>
      </w:pPr>
      <w:rPr>
        <w:rFonts w:ascii="Courier New" w:hAnsi="Courier New" w:cs="Courier New" w:hint="default"/>
      </w:rPr>
    </w:lvl>
    <w:lvl w:ilvl="8" w:tplc="59C2D1FA"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B6B08FE"/>
    <w:multiLevelType w:val="hybridMultilevel"/>
    <w:tmpl w:val="AEAC8E6E"/>
    <w:lvl w:ilvl="0" w:tplc="F7DC4B50">
      <w:start w:val="1"/>
      <w:numFmt w:val="hebrew1"/>
      <w:lvlText w:val="%1."/>
      <w:lvlJc w:val="left"/>
      <w:pPr>
        <w:ind w:left="2203" w:hanging="360"/>
      </w:pPr>
      <w:rPr>
        <w:rFonts w:hint="default"/>
        <w:b w:val="0"/>
        <w:bCs/>
        <w:sz w:val="28"/>
        <w:szCs w:val="28"/>
      </w:rPr>
    </w:lvl>
    <w:lvl w:ilvl="1" w:tplc="A8CE9A82">
      <w:start w:val="1"/>
      <w:numFmt w:val="decimal"/>
      <w:lvlText w:val="%2."/>
      <w:lvlJc w:val="left"/>
      <w:pPr>
        <w:ind w:left="2160" w:hanging="1080"/>
      </w:pPr>
      <w:rPr>
        <w:rFonts w:hint="default"/>
        <w:b w:val="0"/>
        <w:bCs/>
      </w:rPr>
    </w:lvl>
    <w:lvl w:ilvl="2" w:tplc="D73E19FE" w:tentative="1">
      <w:start w:val="1"/>
      <w:numFmt w:val="lowerRoman"/>
      <w:lvlText w:val="%3."/>
      <w:lvlJc w:val="right"/>
      <w:pPr>
        <w:ind w:left="2160" w:hanging="180"/>
      </w:pPr>
    </w:lvl>
    <w:lvl w:ilvl="3" w:tplc="974E1AD8" w:tentative="1">
      <w:start w:val="1"/>
      <w:numFmt w:val="decimal"/>
      <w:lvlText w:val="%4."/>
      <w:lvlJc w:val="left"/>
      <w:pPr>
        <w:ind w:left="2880" w:hanging="360"/>
      </w:pPr>
    </w:lvl>
    <w:lvl w:ilvl="4" w:tplc="2C4603DC" w:tentative="1">
      <w:start w:val="1"/>
      <w:numFmt w:val="lowerLetter"/>
      <w:lvlText w:val="%5."/>
      <w:lvlJc w:val="left"/>
      <w:pPr>
        <w:ind w:left="3600" w:hanging="360"/>
      </w:pPr>
    </w:lvl>
    <w:lvl w:ilvl="5" w:tplc="8358588C" w:tentative="1">
      <w:start w:val="1"/>
      <w:numFmt w:val="lowerRoman"/>
      <w:lvlText w:val="%6."/>
      <w:lvlJc w:val="right"/>
      <w:pPr>
        <w:ind w:left="4320" w:hanging="180"/>
      </w:pPr>
    </w:lvl>
    <w:lvl w:ilvl="6" w:tplc="6598EA80" w:tentative="1">
      <w:start w:val="1"/>
      <w:numFmt w:val="decimal"/>
      <w:lvlText w:val="%7."/>
      <w:lvlJc w:val="left"/>
      <w:pPr>
        <w:ind w:left="5040" w:hanging="360"/>
      </w:pPr>
    </w:lvl>
    <w:lvl w:ilvl="7" w:tplc="E7D0B550" w:tentative="1">
      <w:start w:val="1"/>
      <w:numFmt w:val="lowerLetter"/>
      <w:lvlText w:val="%8."/>
      <w:lvlJc w:val="left"/>
      <w:pPr>
        <w:ind w:left="5760" w:hanging="360"/>
      </w:pPr>
    </w:lvl>
    <w:lvl w:ilvl="8" w:tplc="7292AC46" w:tentative="1">
      <w:start w:val="1"/>
      <w:numFmt w:val="lowerRoman"/>
      <w:lvlText w:val="%9."/>
      <w:lvlJc w:val="right"/>
      <w:pPr>
        <w:ind w:left="6480" w:hanging="180"/>
      </w:p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D254A2F"/>
    <w:multiLevelType w:val="hybridMultilevel"/>
    <w:tmpl w:val="7B7CC68C"/>
    <w:lvl w:ilvl="0" w:tplc="ED6280F6">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71"/>
  </w:num>
  <w:num w:numId="2">
    <w:abstractNumId w:val="18"/>
  </w:num>
  <w:num w:numId="3">
    <w:abstractNumId w:val="0"/>
  </w:num>
  <w:num w:numId="4">
    <w:abstractNumId w:val="59"/>
  </w:num>
  <w:num w:numId="5">
    <w:abstractNumId w:val="1"/>
  </w:num>
  <w:num w:numId="6">
    <w:abstractNumId w:val="81"/>
  </w:num>
  <w:num w:numId="7">
    <w:abstractNumId w:val="41"/>
  </w:num>
  <w:num w:numId="8">
    <w:abstractNumId w:val="28"/>
  </w:num>
  <w:num w:numId="9">
    <w:abstractNumId w:val="70"/>
  </w:num>
  <w:num w:numId="10">
    <w:abstractNumId w:val="91"/>
  </w:num>
  <w:num w:numId="11">
    <w:abstractNumId w:val="39"/>
  </w:num>
  <w:num w:numId="12">
    <w:abstractNumId w:val="2"/>
  </w:num>
  <w:num w:numId="13">
    <w:abstractNumId w:val="26"/>
  </w:num>
  <w:num w:numId="14">
    <w:abstractNumId w:val="33"/>
  </w:num>
  <w:num w:numId="15">
    <w:abstractNumId w:val="74"/>
  </w:num>
  <w:num w:numId="16">
    <w:abstractNumId w:val="16"/>
  </w:num>
  <w:num w:numId="17">
    <w:abstractNumId w:val="61"/>
  </w:num>
  <w:num w:numId="18">
    <w:abstractNumId w:val="30"/>
  </w:num>
  <w:num w:numId="19">
    <w:abstractNumId w:val="51"/>
  </w:num>
  <w:num w:numId="20">
    <w:abstractNumId w:val="77"/>
  </w:num>
  <w:num w:numId="21">
    <w:abstractNumId w:val="49"/>
  </w:num>
  <w:num w:numId="22">
    <w:abstractNumId w:val="84"/>
  </w:num>
  <w:num w:numId="23">
    <w:abstractNumId w:val="4"/>
  </w:num>
  <w:num w:numId="24">
    <w:abstractNumId w:val="7"/>
  </w:num>
  <w:num w:numId="25">
    <w:abstractNumId w:val="46"/>
  </w:num>
  <w:num w:numId="26">
    <w:abstractNumId w:val="90"/>
  </w:num>
  <w:num w:numId="27">
    <w:abstractNumId w:val="82"/>
  </w:num>
  <w:num w:numId="28">
    <w:abstractNumId w:val="27"/>
  </w:num>
  <w:num w:numId="29">
    <w:abstractNumId w:val="76"/>
  </w:num>
  <w:num w:numId="30">
    <w:abstractNumId w:val="34"/>
  </w:num>
  <w:num w:numId="31">
    <w:abstractNumId w:val="40"/>
  </w:num>
  <w:num w:numId="32">
    <w:abstractNumId w:val="25"/>
  </w:num>
  <w:num w:numId="33">
    <w:abstractNumId w:val="73"/>
  </w:num>
  <w:num w:numId="34">
    <w:abstractNumId w:val="79"/>
  </w:num>
  <w:num w:numId="35">
    <w:abstractNumId w:val="53"/>
  </w:num>
  <w:num w:numId="36">
    <w:abstractNumId w:val="23"/>
  </w:num>
  <w:num w:numId="37">
    <w:abstractNumId w:val="60"/>
  </w:num>
  <w:num w:numId="38">
    <w:abstractNumId w:val="42"/>
  </w:num>
  <w:num w:numId="39">
    <w:abstractNumId w:val="95"/>
  </w:num>
  <w:num w:numId="40">
    <w:abstractNumId w:val="94"/>
  </w:num>
  <w:num w:numId="41">
    <w:abstractNumId w:val="88"/>
  </w:num>
  <w:num w:numId="42">
    <w:abstractNumId w:val="58"/>
  </w:num>
  <w:num w:numId="43">
    <w:abstractNumId w:val="100"/>
  </w:num>
  <w:num w:numId="44">
    <w:abstractNumId w:val="87"/>
  </w:num>
  <w:num w:numId="45">
    <w:abstractNumId w:val="11"/>
  </w:num>
  <w:num w:numId="46">
    <w:abstractNumId w:val="48"/>
  </w:num>
  <w:num w:numId="47">
    <w:abstractNumId w:val="12"/>
  </w:num>
  <w:num w:numId="48">
    <w:abstractNumId w:val="55"/>
  </w:num>
  <w:num w:numId="49">
    <w:abstractNumId w:val="6"/>
  </w:num>
  <w:num w:numId="50">
    <w:abstractNumId w:val="92"/>
  </w:num>
  <w:num w:numId="51">
    <w:abstractNumId w:val="43"/>
  </w:num>
  <w:num w:numId="52">
    <w:abstractNumId w:val="80"/>
  </w:num>
  <w:num w:numId="53">
    <w:abstractNumId w:val="83"/>
  </w:num>
  <w:num w:numId="54">
    <w:abstractNumId w:val="5"/>
  </w:num>
  <w:num w:numId="55">
    <w:abstractNumId w:val="47"/>
  </w:num>
  <w:num w:numId="56">
    <w:abstractNumId w:val="3"/>
  </w:num>
  <w:num w:numId="57">
    <w:abstractNumId w:val="8"/>
  </w:num>
  <w:num w:numId="58">
    <w:abstractNumId w:val="93"/>
  </w:num>
  <w:num w:numId="59">
    <w:abstractNumId w:val="89"/>
  </w:num>
  <w:num w:numId="60">
    <w:abstractNumId w:val="32"/>
  </w:num>
  <w:num w:numId="61">
    <w:abstractNumId w:val="36"/>
  </w:num>
  <w:num w:numId="62">
    <w:abstractNumId w:val="50"/>
  </w:num>
  <w:num w:numId="63">
    <w:abstractNumId w:val="29"/>
  </w:num>
  <w:num w:numId="64">
    <w:abstractNumId w:val="13"/>
  </w:num>
  <w:num w:numId="65">
    <w:abstractNumId w:val="72"/>
  </w:num>
  <w:num w:numId="66">
    <w:abstractNumId w:val="57"/>
  </w:num>
  <w:num w:numId="67">
    <w:abstractNumId w:val="96"/>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num>
  <w:num w:numId="70">
    <w:abstractNumId w:val="97"/>
  </w:num>
  <w:num w:numId="71">
    <w:abstractNumId w:val="20"/>
  </w:num>
  <w:num w:numId="72">
    <w:abstractNumId w:val="19"/>
  </w:num>
  <w:num w:numId="73">
    <w:abstractNumId w:val="15"/>
  </w:num>
  <w:num w:numId="74">
    <w:abstractNumId w:val="54"/>
  </w:num>
  <w:num w:numId="75">
    <w:abstractNumId w:val="85"/>
  </w:num>
  <w:num w:numId="76">
    <w:abstractNumId w:val="37"/>
  </w:num>
  <w:num w:numId="77">
    <w:abstractNumId w:val="98"/>
  </w:num>
  <w:num w:numId="78">
    <w:abstractNumId w:val="86"/>
  </w:num>
  <w:num w:numId="79">
    <w:abstractNumId w:val="38"/>
  </w:num>
  <w:num w:numId="80">
    <w:abstractNumId w:val="62"/>
  </w:num>
  <w:num w:numId="81">
    <w:abstractNumId w:val="9"/>
    <w:lvlOverride w:ilvl="0">
      <w:lvl w:ilvl="0">
        <w:start w:val="1"/>
        <w:numFmt w:val="decimal"/>
        <w:lvlText w:val=""/>
        <w:lvlJc w:val="left"/>
        <w:pPr>
          <w:ind w:left="0" w:firstLine="0"/>
        </w:pPr>
        <w:rPr>
          <w:rFonts w:hint="default"/>
        </w:rPr>
      </w:lvl>
    </w:lvlOverride>
    <w:lvlOverride w:ilvl="1">
      <w:lvl w:ilvl="1">
        <w:start w:val="1"/>
        <w:numFmt w:val="decimal"/>
        <w:lvlText w:val="%1.%2."/>
        <w:lvlJc w:val="left"/>
        <w:pPr>
          <w:ind w:left="792" w:hanging="432"/>
        </w:pPr>
        <w:rPr>
          <w:rFonts w:hint="default"/>
          <w:b w:val="0"/>
          <w:bCs w:val="0"/>
          <w:sz w:val="24"/>
          <w:szCs w:val="24"/>
        </w:rPr>
      </w:lvl>
    </w:lvlOverride>
    <w:lvlOverride w:ilvl="2">
      <w:lvl w:ilvl="2">
        <w:start w:val="1"/>
        <w:numFmt w:val="decimal"/>
        <w:lvlText w:val="%1.%2.%3."/>
        <w:lvlJc w:val="left"/>
        <w:pPr>
          <w:ind w:left="1638" w:hanging="504"/>
        </w:pPr>
        <w:rPr>
          <w:rFonts w:hint="default"/>
          <w:b w:val="0"/>
          <w:bCs w:val="0"/>
        </w:rPr>
      </w:lvl>
    </w:lvlOverride>
    <w:lvlOverride w:ilvl="3">
      <w:lvl w:ilvl="3">
        <w:start w:val="1"/>
        <w:numFmt w:val="decimal"/>
        <w:lvlText w:val=""/>
        <w:lvlJc w:val="left"/>
        <w:pPr>
          <w:ind w:left="0" w:firstLine="0"/>
        </w:pPr>
        <w:rPr>
          <w:rFonts w:hint="default"/>
        </w:rPr>
      </w:lvl>
    </w:lvlOverride>
    <w:lvlOverride w:ilvl="4">
      <w:lvl w:ilvl="4">
        <w:start w:val="1"/>
        <w:numFmt w:val="decimal"/>
        <w:lvlText w:val=""/>
        <w:lvlJc w:val="left"/>
        <w:pPr>
          <w:ind w:left="0" w:firstLine="0"/>
        </w:pPr>
        <w:rPr>
          <w:rFonts w:hint="default"/>
        </w:rPr>
      </w:lvl>
    </w:lvlOverride>
    <w:lvlOverride w:ilvl="5">
      <w:lvl w:ilvl="5">
        <w:start w:val="1"/>
        <w:numFmt w:val="decimal"/>
        <w:lvlText w:val=""/>
        <w:lvlJc w:val="left"/>
        <w:pPr>
          <w:ind w:left="0" w:firstLine="0"/>
        </w:pPr>
        <w:rPr>
          <w:rFonts w:hint="default"/>
        </w:rPr>
      </w:lvl>
    </w:lvlOverride>
    <w:lvlOverride w:ilvl="6">
      <w:lvl w:ilvl="6">
        <w:start w:val="1"/>
        <w:numFmt w:val="decimal"/>
        <w:lvlText w:val=""/>
        <w:lvlJc w:val="left"/>
        <w:pPr>
          <w:ind w:left="0" w:firstLine="0"/>
        </w:pPr>
        <w:rPr>
          <w:rFonts w:hint="default"/>
        </w:rPr>
      </w:lvl>
    </w:lvlOverride>
    <w:lvlOverride w:ilvl="7">
      <w:lvl w:ilvl="7">
        <w:start w:val="1"/>
        <w:numFmt w:val="decimal"/>
        <w:lvlText w:val=""/>
        <w:lvlJc w:val="left"/>
        <w:pPr>
          <w:ind w:left="0" w:firstLine="0"/>
        </w:pPr>
        <w:rPr>
          <w:rFonts w:hint="default"/>
        </w:rPr>
      </w:lvl>
    </w:lvlOverride>
    <w:lvlOverride w:ilvl="8">
      <w:lvl w:ilvl="8">
        <w:start w:val="1"/>
        <w:numFmt w:val="decimal"/>
        <w:lvlText w:val=""/>
        <w:lvlJc w:val="left"/>
        <w:pPr>
          <w:ind w:left="0" w:firstLine="0"/>
        </w:pPr>
        <w:rPr>
          <w:rFonts w:hint="default"/>
        </w:rPr>
      </w:lvl>
    </w:lvlOverride>
  </w:num>
  <w:num w:numId="82">
    <w:abstractNumId w:val="43"/>
  </w:num>
  <w:num w:numId="83">
    <w:abstractNumId w:val="43"/>
  </w:num>
  <w:num w:numId="84">
    <w:abstractNumId w:val="43"/>
  </w:num>
  <w:num w:numId="85">
    <w:abstractNumId w:val="4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68"/>
  </w:num>
  <w:num w:numId="99">
    <w:abstractNumId w:val="10"/>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13"/>
  </w:num>
  <w:num w:numId="107">
    <w:abstractNumId w:val="13"/>
  </w:num>
  <w:num w:numId="108">
    <w:abstractNumId w:val="43"/>
  </w:num>
  <w:num w:numId="109">
    <w:abstractNumId w:val="43"/>
  </w:num>
  <w:num w:numId="110">
    <w:abstractNumId w:val="43"/>
  </w:num>
  <w:num w:numId="111">
    <w:abstractNumId w:val="43"/>
  </w:num>
  <w:num w:numId="112">
    <w:abstractNumId w:val="43"/>
  </w:num>
  <w:num w:numId="113">
    <w:abstractNumId w:val="43"/>
  </w:num>
  <w:num w:numId="114">
    <w:abstractNumId w:val="43"/>
  </w:num>
  <w:num w:numId="115">
    <w:abstractNumId w:val="14"/>
  </w:num>
  <w:num w:numId="116">
    <w:abstractNumId w:val="43"/>
  </w:num>
  <w:num w:numId="117">
    <w:abstractNumId w:val="43"/>
  </w:num>
  <w:num w:numId="118">
    <w:abstractNumId w:val="21"/>
  </w:num>
  <w:num w:numId="119">
    <w:abstractNumId w:val="43"/>
  </w:num>
  <w:num w:numId="120">
    <w:abstractNumId w:val="22"/>
  </w:num>
  <w:num w:numId="121">
    <w:abstractNumId w:val="43"/>
  </w:num>
  <w:num w:numId="122">
    <w:abstractNumId w:val="43"/>
  </w:num>
  <w:num w:numId="123">
    <w:abstractNumId w:val="43"/>
  </w:num>
  <w:num w:numId="124">
    <w:abstractNumId w:val="43"/>
  </w:num>
  <w:num w:numId="125">
    <w:abstractNumId w:val="43"/>
  </w:num>
  <w:num w:numId="126">
    <w:abstractNumId w:val="99"/>
  </w:num>
  <w:num w:numId="127">
    <w:abstractNumId w:val="43"/>
  </w:num>
  <w:num w:numId="128">
    <w:abstractNumId w:val="44"/>
  </w:num>
  <w:num w:numId="129">
    <w:abstractNumId w:val="43"/>
  </w:num>
  <w:num w:numId="130">
    <w:abstractNumId w:val="43"/>
  </w:num>
  <w:num w:numId="131">
    <w:abstractNumId w:val="24"/>
  </w:num>
  <w:num w:numId="132">
    <w:abstractNumId w:val="43"/>
  </w:num>
  <w:num w:numId="133">
    <w:abstractNumId w:val="35"/>
  </w:num>
  <w:num w:numId="134">
    <w:abstractNumId w:val="43"/>
  </w:num>
  <w:num w:numId="135">
    <w:abstractNumId w:val="43"/>
  </w:num>
  <w:num w:numId="136">
    <w:abstractNumId w:val="43"/>
  </w:num>
  <w:num w:numId="137">
    <w:abstractNumId w:val="45"/>
  </w:num>
  <w:num w:numId="138">
    <w:abstractNumId w:val="43"/>
  </w:num>
  <w:num w:numId="139">
    <w:abstractNumId w:val="43"/>
  </w:num>
  <w:num w:numId="140">
    <w:abstractNumId w:val="66"/>
  </w:num>
  <w:num w:numId="141">
    <w:abstractNumId w:val="78"/>
  </w:num>
  <w:num w:numId="142">
    <w:abstractNumId w:val="67"/>
  </w:num>
  <w:num w:numId="143">
    <w:abstractNumId w:val="64"/>
  </w:num>
  <w:num w:numId="144">
    <w:abstractNumId w:val="43"/>
  </w:num>
  <w:num w:numId="145">
    <w:abstractNumId w:val="43"/>
  </w:num>
  <w:num w:numId="146">
    <w:abstractNumId w:val="31"/>
  </w:num>
  <w:num w:numId="147">
    <w:abstractNumId w:val="52"/>
  </w:num>
  <w:num w:numId="148">
    <w:abstractNumId w:val="63"/>
  </w:num>
  <w:num w:numId="149">
    <w:abstractNumId w:val="69"/>
  </w:num>
  <w:num w:numId="150">
    <w:abstractNumId w:val="43"/>
  </w:num>
  <w:num w:numId="151">
    <w:abstractNumId w:val="43"/>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977"/>
    <w:rsid w:val="00024B61"/>
    <w:rsid w:val="00025112"/>
    <w:rsid w:val="0002564B"/>
    <w:rsid w:val="00025AC4"/>
    <w:rsid w:val="00025B4D"/>
    <w:rsid w:val="00026A6F"/>
    <w:rsid w:val="00027B5E"/>
    <w:rsid w:val="00027CDD"/>
    <w:rsid w:val="0003048C"/>
    <w:rsid w:val="0003096D"/>
    <w:rsid w:val="00030AC4"/>
    <w:rsid w:val="00030F02"/>
    <w:rsid w:val="000325BA"/>
    <w:rsid w:val="00032754"/>
    <w:rsid w:val="000327CC"/>
    <w:rsid w:val="000327FF"/>
    <w:rsid w:val="00033356"/>
    <w:rsid w:val="00033CF4"/>
    <w:rsid w:val="0003435A"/>
    <w:rsid w:val="00034C20"/>
    <w:rsid w:val="00035222"/>
    <w:rsid w:val="0003542C"/>
    <w:rsid w:val="00035913"/>
    <w:rsid w:val="0003592D"/>
    <w:rsid w:val="00036A0F"/>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79B"/>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6E1"/>
    <w:rsid w:val="00063F68"/>
    <w:rsid w:val="00064384"/>
    <w:rsid w:val="000653C3"/>
    <w:rsid w:val="0006587E"/>
    <w:rsid w:val="0006598C"/>
    <w:rsid w:val="00065A14"/>
    <w:rsid w:val="00066383"/>
    <w:rsid w:val="0006674F"/>
    <w:rsid w:val="00067671"/>
    <w:rsid w:val="00067721"/>
    <w:rsid w:val="00070187"/>
    <w:rsid w:val="00070AD2"/>
    <w:rsid w:val="00070B1A"/>
    <w:rsid w:val="00070DA5"/>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BFD"/>
    <w:rsid w:val="00081DF5"/>
    <w:rsid w:val="00082200"/>
    <w:rsid w:val="000827C9"/>
    <w:rsid w:val="00082AB2"/>
    <w:rsid w:val="00082BC9"/>
    <w:rsid w:val="00082DC9"/>
    <w:rsid w:val="00083040"/>
    <w:rsid w:val="00083926"/>
    <w:rsid w:val="00083FC7"/>
    <w:rsid w:val="000846FB"/>
    <w:rsid w:val="00084939"/>
    <w:rsid w:val="00084A5F"/>
    <w:rsid w:val="00084D55"/>
    <w:rsid w:val="00085F42"/>
    <w:rsid w:val="00086172"/>
    <w:rsid w:val="0008677B"/>
    <w:rsid w:val="000867CE"/>
    <w:rsid w:val="00086948"/>
    <w:rsid w:val="000869F5"/>
    <w:rsid w:val="00086C9E"/>
    <w:rsid w:val="00087662"/>
    <w:rsid w:val="00087AB4"/>
    <w:rsid w:val="00087BDE"/>
    <w:rsid w:val="0009019B"/>
    <w:rsid w:val="0009075A"/>
    <w:rsid w:val="00090CDD"/>
    <w:rsid w:val="00090F85"/>
    <w:rsid w:val="000914F1"/>
    <w:rsid w:val="0009150A"/>
    <w:rsid w:val="00092230"/>
    <w:rsid w:val="000925E9"/>
    <w:rsid w:val="00092C9B"/>
    <w:rsid w:val="00092D41"/>
    <w:rsid w:val="00092F56"/>
    <w:rsid w:val="000932BD"/>
    <w:rsid w:val="0009351E"/>
    <w:rsid w:val="00093B9D"/>
    <w:rsid w:val="00093C92"/>
    <w:rsid w:val="000941ED"/>
    <w:rsid w:val="000948D5"/>
    <w:rsid w:val="00094B58"/>
    <w:rsid w:val="00094C82"/>
    <w:rsid w:val="00094EB2"/>
    <w:rsid w:val="00095942"/>
    <w:rsid w:val="00095AB3"/>
    <w:rsid w:val="00096F3D"/>
    <w:rsid w:val="00097063"/>
    <w:rsid w:val="00097449"/>
    <w:rsid w:val="000977D6"/>
    <w:rsid w:val="00097C79"/>
    <w:rsid w:val="00097DFE"/>
    <w:rsid w:val="000A0BF5"/>
    <w:rsid w:val="000A1340"/>
    <w:rsid w:val="000A1C81"/>
    <w:rsid w:val="000A211D"/>
    <w:rsid w:val="000A3922"/>
    <w:rsid w:val="000A4564"/>
    <w:rsid w:val="000A4915"/>
    <w:rsid w:val="000A6B62"/>
    <w:rsid w:val="000A76C7"/>
    <w:rsid w:val="000B02CF"/>
    <w:rsid w:val="000B044B"/>
    <w:rsid w:val="000B070C"/>
    <w:rsid w:val="000B09B9"/>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6627"/>
    <w:rsid w:val="000B6A25"/>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0F"/>
    <w:rsid w:val="000C6747"/>
    <w:rsid w:val="000C7091"/>
    <w:rsid w:val="000C7663"/>
    <w:rsid w:val="000C7892"/>
    <w:rsid w:val="000C79B5"/>
    <w:rsid w:val="000D1E59"/>
    <w:rsid w:val="000D28C7"/>
    <w:rsid w:val="000D2C15"/>
    <w:rsid w:val="000D2E3C"/>
    <w:rsid w:val="000D341B"/>
    <w:rsid w:val="000D3601"/>
    <w:rsid w:val="000D37B9"/>
    <w:rsid w:val="000D4146"/>
    <w:rsid w:val="000D550C"/>
    <w:rsid w:val="000D5EB5"/>
    <w:rsid w:val="000D6172"/>
    <w:rsid w:val="000D61BE"/>
    <w:rsid w:val="000D7225"/>
    <w:rsid w:val="000E05FA"/>
    <w:rsid w:val="000E102B"/>
    <w:rsid w:val="000E1299"/>
    <w:rsid w:val="000E1484"/>
    <w:rsid w:val="000E15CB"/>
    <w:rsid w:val="000E1AE5"/>
    <w:rsid w:val="000E2294"/>
    <w:rsid w:val="000E273B"/>
    <w:rsid w:val="000E353A"/>
    <w:rsid w:val="000E3621"/>
    <w:rsid w:val="000E3F96"/>
    <w:rsid w:val="000E4224"/>
    <w:rsid w:val="000E439B"/>
    <w:rsid w:val="000E46F6"/>
    <w:rsid w:val="000E4EA4"/>
    <w:rsid w:val="000E59AC"/>
    <w:rsid w:val="000E5B9A"/>
    <w:rsid w:val="000E6098"/>
    <w:rsid w:val="000E632C"/>
    <w:rsid w:val="000E657E"/>
    <w:rsid w:val="000E6B3D"/>
    <w:rsid w:val="000E7B5B"/>
    <w:rsid w:val="000E7ED0"/>
    <w:rsid w:val="000F05E3"/>
    <w:rsid w:val="000F0E8B"/>
    <w:rsid w:val="000F1695"/>
    <w:rsid w:val="000F23CE"/>
    <w:rsid w:val="000F31CD"/>
    <w:rsid w:val="000F33C4"/>
    <w:rsid w:val="000F33CA"/>
    <w:rsid w:val="000F39B1"/>
    <w:rsid w:val="000F4116"/>
    <w:rsid w:val="000F4523"/>
    <w:rsid w:val="000F4E1C"/>
    <w:rsid w:val="000F4E2A"/>
    <w:rsid w:val="000F5565"/>
    <w:rsid w:val="000F64FE"/>
    <w:rsid w:val="000F6590"/>
    <w:rsid w:val="000F699C"/>
    <w:rsid w:val="000F71CF"/>
    <w:rsid w:val="000F71FC"/>
    <w:rsid w:val="000F74CA"/>
    <w:rsid w:val="001001C3"/>
    <w:rsid w:val="00100307"/>
    <w:rsid w:val="001004D4"/>
    <w:rsid w:val="00101484"/>
    <w:rsid w:val="001015D6"/>
    <w:rsid w:val="00101977"/>
    <w:rsid w:val="00102594"/>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5809"/>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0BF6"/>
    <w:rsid w:val="001210EC"/>
    <w:rsid w:val="00121897"/>
    <w:rsid w:val="00121C54"/>
    <w:rsid w:val="00121D76"/>
    <w:rsid w:val="00121E3A"/>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0E27"/>
    <w:rsid w:val="0013130C"/>
    <w:rsid w:val="001313ED"/>
    <w:rsid w:val="0013239E"/>
    <w:rsid w:val="001326DC"/>
    <w:rsid w:val="00132C3E"/>
    <w:rsid w:val="00132EC9"/>
    <w:rsid w:val="00133420"/>
    <w:rsid w:val="001335D6"/>
    <w:rsid w:val="001347D5"/>
    <w:rsid w:val="00135206"/>
    <w:rsid w:val="00135EA1"/>
    <w:rsid w:val="00135F48"/>
    <w:rsid w:val="001372E2"/>
    <w:rsid w:val="00137BA1"/>
    <w:rsid w:val="001403C4"/>
    <w:rsid w:val="00140803"/>
    <w:rsid w:val="001408D9"/>
    <w:rsid w:val="00140B11"/>
    <w:rsid w:val="0014115F"/>
    <w:rsid w:val="00141651"/>
    <w:rsid w:val="00142313"/>
    <w:rsid w:val="00143050"/>
    <w:rsid w:val="00143124"/>
    <w:rsid w:val="00144132"/>
    <w:rsid w:val="001441BC"/>
    <w:rsid w:val="00144A23"/>
    <w:rsid w:val="00145DF9"/>
    <w:rsid w:val="001462DB"/>
    <w:rsid w:val="00146C3C"/>
    <w:rsid w:val="00147AC0"/>
    <w:rsid w:val="00147D80"/>
    <w:rsid w:val="0015039B"/>
    <w:rsid w:val="00151B79"/>
    <w:rsid w:val="00151E55"/>
    <w:rsid w:val="0015204C"/>
    <w:rsid w:val="00152E57"/>
    <w:rsid w:val="00153966"/>
    <w:rsid w:val="00153E17"/>
    <w:rsid w:val="0015412B"/>
    <w:rsid w:val="00154337"/>
    <w:rsid w:val="001559B0"/>
    <w:rsid w:val="00156E7D"/>
    <w:rsid w:val="001572D9"/>
    <w:rsid w:val="001572F0"/>
    <w:rsid w:val="0015754B"/>
    <w:rsid w:val="001579A6"/>
    <w:rsid w:val="00157B17"/>
    <w:rsid w:val="00157EB3"/>
    <w:rsid w:val="00160119"/>
    <w:rsid w:val="00160CC1"/>
    <w:rsid w:val="001611C6"/>
    <w:rsid w:val="00161569"/>
    <w:rsid w:val="00161A27"/>
    <w:rsid w:val="00161B4F"/>
    <w:rsid w:val="00161FE2"/>
    <w:rsid w:val="001622A0"/>
    <w:rsid w:val="00162519"/>
    <w:rsid w:val="00163AF0"/>
    <w:rsid w:val="00164B30"/>
    <w:rsid w:val="00164F34"/>
    <w:rsid w:val="001658B9"/>
    <w:rsid w:val="00165B22"/>
    <w:rsid w:val="00166211"/>
    <w:rsid w:val="00166899"/>
    <w:rsid w:val="00166AF1"/>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580"/>
    <w:rsid w:val="00181CE5"/>
    <w:rsid w:val="001820B3"/>
    <w:rsid w:val="00182117"/>
    <w:rsid w:val="0018292D"/>
    <w:rsid w:val="00182BBF"/>
    <w:rsid w:val="00183086"/>
    <w:rsid w:val="00183B15"/>
    <w:rsid w:val="001854EB"/>
    <w:rsid w:val="00185B57"/>
    <w:rsid w:val="001862C9"/>
    <w:rsid w:val="0018661C"/>
    <w:rsid w:val="00186CE3"/>
    <w:rsid w:val="00187E31"/>
    <w:rsid w:val="00190847"/>
    <w:rsid w:val="0019159D"/>
    <w:rsid w:val="001915C7"/>
    <w:rsid w:val="00191E48"/>
    <w:rsid w:val="00192322"/>
    <w:rsid w:val="001935DB"/>
    <w:rsid w:val="00193ECC"/>
    <w:rsid w:val="00193EFE"/>
    <w:rsid w:val="001942B3"/>
    <w:rsid w:val="00194889"/>
    <w:rsid w:val="0019625B"/>
    <w:rsid w:val="001965BD"/>
    <w:rsid w:val="00196788"/>
    <w:rsid w:val="001968A2"/>
    <w:rsid w:val="00197665"/>
    <w:rsid w:val="00197945"/>
    <w:rsid w:val="001A1187"/>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3B6"/>
    <w:rsid w:val="001C6A3D"/>
    <w:rsid w:val="001C7208"/>
    <w:rsid w:val="001D083F"/>
    <w:rsid w:val="001D12C5"/>
    <w:rsid w:val="001D176B"/>
    <w:rsid w:val="001D2653"/>
    <w:rsid w:val="001D27A9"/>
    <w:rsid w:val="001D29A2"/>
    <w:rsid w:val="001D2E4E"/>
    <w:rsid w:val="001D3334"/>
    <w:rsid w:val="001D3A38"/>
    <w:rsid w:val="001D3C16"/>
    <w:rsid w:val="001D3EAD"/>
    <w:rsid w:val="001D4894"/>
    <w:rsid w:val="001D55DD"/>
    <w:rsid w:val="001D5797"/>
    <w:rsid w:val="001D583A"/>
    <w:rsid w:val="001D629B"/>
    <w:rsid w:val="001D687B"/>
    <w:rsid w:val="001D69A9"/>
    <w:rsid w:val="001D7A2E"/>
    <w:rsid w:val="001E0AFE"/>
    <w:rsid w:val="001E0CD3"/>
    <w:rsid w:val="001E1537"/>
    <w:rsid w:val="001E196A"/>
    <w:rsid w:val="001E1B13"/>
    <w:rsid w:val="001E28CB"/>
    <w:rsid w:val="001E3287"/>
    <w:rsid w:val="001E3EE6"/>
    <w:rsid w:val="001E3EF9"/>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AAB"/>
    <w:rsid w:val="00204AE0"/>
    <w:rsid w:val="0020551E"/>
    <w:rsid w:val="0020651A"/>
    <w:rsid w:val="00207675"/>
    <w:rsid w:val="00207D8D"/>
    <w:rsid w:val="002102F1"/>
    <w:rsid w:val="00210343"/>
    <w:rsid w:val="00210A8F"/>
    <w:rsid w:val="00211F46"/>
    <w:rsid w:val="002123DD"/>
    <w:rsid w:val="00212FBA"/>
    <w:rsid w:val="0021329D"/>
    <w:rsid w:val="00213BD8"/>
    <w:rsid w:val="00215392"/>
    <w:rsid w:val="002155C6"/>
    <w:rsid w:val="00216264"/>
    <w:rsid w:val="002167B5"/>
    <w:rsid w:val="002171FC"/>
    <w:rsid w:val="00220BC6"/>
    <w:rsid w:val="00221167"/>
    <w:rsid w:val="002212D2"/>
    <w:rsid w:val="0022176D"/>
    <w:rsid w:val="00222051"/>
    <w:rsid w:val="002223FF"/>
    <w:rsid w:val="00222482"/>
    <w:rsid w:val="002233F7"/>
    <w:rsid w:val="0022412B"/>
    <w:rsid w:val="002249A3"/>
    <w:rsid w:val="00224D33"/>
    <w:rsid w:val="00225395"/>
    <w:rsid w:val="00225582"/>
    <w:rsid w:val="002256C7"/>
    <w:rsid w:val="002266AE"/>
    <w:rsid w:val="00226CCF"/>
    <w:rsid w:val="00227686"/>
    <w:rsid w:val="002276CF"/>
    <w:rsid w:val="002326CC"/>
    <w:rsid w:val="00233592"/>
    <w:rsid w:val="00233A0D"/>
    <w:rsid w:val="00233B11"/>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0D6"/>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2E1"/>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1765"/>
    <w:rsid w:val="002A2294"/>
    <w:rsid w:val="002A2E77"/>
    <w:rsid w:val="002A373B"/>
    <w:rsid w:val="002A388F"/>
    <w:rsid w:val="002A3E64"/>
    <w:rsid w:val="002A4179"/>
    <w:rsid w:val="002A484B"/>
    <w:rsid w:val="002A54A3"/>
    <w:rsid w:val="002A5516"/>
    <w:rsid w:val="002A57BB"/>
    <w:rsid w:val="002A5B1A"/>
    <w:rsid w:val="002A5B79"/>
    <w:rsid w:val="002A660D"/>
    <w:rsid w:val="002A6A81"/>
    <w:rsid w:val="002A6F38"/>
    <w:rsid w:val="002A7D65"/>
    <w:rsid w:val="002A7FEA"/>
    <w:rsid w:val="002B1290"/>
    <w:rsid w:val="002B605C"/>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C7EDA"/>
    <w:rsid w:val="002D0691"/>
    <w:rsid w:val="002D081B"/>
    <w:rsid w:val="002D0ABA"/>
    <w:rsid w:val="002D10A0"/>
    <w:rsid w:val="002D184A"/>
    <w:rsid w:val="002D1BBF"/>
    <w:rsid w:val="002D1D37"/>
    <w:rsid w:val="002D1DC9"/>
    <w:rsid w:val="002D21F1"/>
    <w:rsid w:val="002D2D2D"/>
    <w:rsid w:val="002D2DEF"/>
    <w:rsid w:val="002D3216"/>
    <w:rsid w:val="002D33AB"/>
    <w:rsid w:val="002D357C"/>
    <w:rsid w:val="002D3773"/>
    <w:rsid w:val="002D3D33"/>
    <w:rsid w:val="002D4285"/>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4D66"/>
    <w:rsid w:val="002E5597"/>
    <w:rsid w:val="002E5800"/>
    <w:rsid w:val="002E5C02"/>
    <w:rsid w:val="002E6898"/>
    <w:rsid w:val="002E6D35"/>
    <w:rsid w:val="002E72C7"/>
    <w:rsid w:val="002E7D84"/>
    <w:rsid w:val="002F01AD"/>
    <w:rsid w:val="002F197C"/>
    <w:rsid w:val="002F1CE5"/>
    <w:rsid w:val="002F2B4B"/>
    <w:rsid w:val="002F2F39"/>
    <w:rsid w:val="002F32A0"/>
    <w:rsid w:val="002F35E5"/>
    <w:rsid w:val="002F37F5"/>
    <w:rsid w:val="002F4F65"/>
    <w:rsid w:val="002F53B4"/>
    <w:rsid w:val="002F5613"/>
    <w:rsid w:val="002F58AD"/>
    <w:rsid w:val="002F5B0D"/>
    <w:rsid w:val="002F622E"/>
    <w:rsid w:val="002F6FBD"/>
    <w:rsid w:val="002F7280"/>
    <w:rsid w:val="00300EAB"/>
    <w:rsid w:val="0030105E"/>
    <w:rsid w:val="00301586"/>
    <w:rsid w:val="00301B20"/>
    <w:rsid w:val="00301DFA"/>
    <w:rsid w:val="00302134"/>
    <w:rsid w:val="00302178"/>
    <w:rsid w:val="00302267"/>
    <w:rsid w:val="00302294"/>
    <w:rsid w:val="00304640"/>
    <w:rsid w:val="00304784"/>
    <w:rsid w:val="00304F01"/>
    <w:rsid w:val="003053DA"/>
    <w:rsid w:val="00306AFE"/>
    <w:rsid w:val="00307B73"/>
    <w:rsid w:val="00310415"/>
    <w:rsid w:val="00311518"/>
    <w:rsid w:val="00313374"/>
    <w:rsid w:val="00313AB6"/>
    <w:rsid w:val="00313E59"/>
    <w:rsid w:val="003154FA"/>
    <w:rsid w:val="003159CF"/>
    <w:rsid w:val="0031604E"/>
    <w:rsid w:val="00316230"/>
    <w:rsid w:val="00316E03"/>
    <w:rsid w:val="00317191"/>
    <w:rsid w:val="003176C8"/>
    <w:rsid w:val="00320211"/>
    <w:rsid w:val="00320307"/>
    <w:rsid w:val="00320627"/>
    <w:rsid w:val="00320707"/>
    <w:rsid w:val="0032215B"/>
    <w:rsid w:val="003223E3"/>
    <w:rsid w:val="0032244D"/>
    <w:rsid w:val="0032280D"/>
    <w:rsid w:val="00322CF0"/>
    <w:rsid w:val="00322E61"/>
    <w:rsid w:val="00322FCF"/>
    <w:rsid w:val="003234ED"/>
    <w:rsid w:val="003236F8"/>
    <w:rsid w:val="00324823"/>
    <w:rsid w:val="00324B05"/>
    <w:rsid w:val="00324B7B"/>
    <w:rsid w:val="00324D6E"/>
    <w:rsid w:val="00325291"/>
    <w:rsid w:val="003257B2"/>
    <w:rsid w:val="00325879"/>
    <w:rsid w:val="00325E01"/>
    <w:rsid w:val="00327C31"/>
    <w:rsid w:val="00330BC1"/>
    <w:rsid w:val="00330DC5"/>
    <w:rsid w:val="0033115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787"/>
    <w:rsid w:val="00343B85"/>
    <w:rsid w:val="0034458E"/>
    <w:rsid w:val="00344E0C"/>
    <w:rsid w:val="00344E20"/>
    <w:rsid w:val="00345299"/>
    <w:rsid w:val="0034631C"/>
    <w:rsid w:val="003465C5"/>
    <w:rsid w:val="003471C2"/>
    <w:rsid w:val="00347690"/>
    <w:rsid w:val="00350950"/>
    <w:rsid w:val="00350AA5"/>
    <w:rsid w:val="00350EC8"/>
    <w:rsid w:val="003517F3"/>
    <w:rsid w:val="0035274F"/>
    <w:rsid w:val="00352A72"/>
    <w:rsid w:val="00353410"/>
    <w:rsid w:val="00353979"/>
    <w:rsid w:val="00353EB3"/>
    <w:rsid w:val="00354625"/>
    <w:rsid w:val="00354697"/>
    <w:rsid w:val="00354F4F"/>
    <w:rsid w:val="00355797"/>
    <w:rsid w:val="00355DD8"/>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32C"/>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C69"/>
    <w:rsid w:val="00391F78"/>
    <w:rsid w:val="00392128"/>
    <w:rsid w:val="0039221F"/>
    <w:rsid w:val="003923CA"/>
    <w:rsid w:val="00392B67"/>
    <w:rsid w:val="00392CB1"/>
    <w:rsid w:val="00393247"/>
    <w:rsid w:val="00393C6A"/>
    <w:rsid w:val="00393DEB"/>
    <w:rsid w:val="00393EF4"/>
    <w:rsid w:val="0039449D"/>
    <w:rsid w:val="00394AD2"/>
    <w:rsid w:val="003950CD"/>
    <w:rsid w:val="00395229"/>
    <w:rsid w:val="00395DE9"/>
    <w:rsid w:val="00396000"/>
    <w:rsid w:val="0039653E"/>
    <w:rsid w:val="0039713C"/>
    <w:rsid w:val="003A0345"/>
    <w:rsid w:val="003A0454"/>
    <w:rsid w:val="003A0858"/>
    <w:rsid w:val="003A0F4E"/>
    <w:rsid w:val="003A1D09"/>
    <w:rsid w:val="003A1D7A"/>
    <w:rsid w:val="003A2C1C"/>
    <w:rsid w:val="003A372E"/>
    <w:rsid w:val="003A3E9F"/>
    <w:rsid w:val="003A4CDC"/>
    <w:rsid w:val="003A4CDD"/>
    <w:rsid w:val="003A4E27"/>
    <w:rsid w:val="003A5896"/>
    <w:rsid w:val="003A5BD1"/>
    <w:rsid w:val="003A5DDC"/>
    <w:rsid w:val="003A6292"/>
    <w:rsid w:val="003A68CD"/>
    <w:rsid w:val="003A6C0F"/>
    <w:rsid w:val="003A6D92"/>
    <w:rsid w:val="003A7620"/>
    <w:rsid w:val="003A7899"/>
    <w:rsid w:val="003B09B1"/>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25A8"/>
    <w:rsid w:val="003C2BD6"/>
    <w:rsid w:val="003C31DD"/>
    <w:rsid w:val="003C3A5C"/>
    <w:rsid w:val="003C3DB9"/>
    <w:rsid w:val="003C45C9"/>
    <w:rsid w:val="003C4EE7"/>
    <w:rsid w:val="003C661F"/>
    <w:rsid w:val="003C6AEC"/>
    <w:rsid w:val="003C6DDD"/>
    <w:rsid w:val="003C7416"/>
    <w:rsid w:val="003C74FB"/>
    <w:rsid w:val="003C7BCA"/>
    <w:rsid w:val="003D0039"/>
    <w:rsid w:val="003D1A4F"/>
    <w:rsid w:val="003D1D0C"/>
    <w:rsid w:val="003D1FE9"/>
    <w:rsid w:val="003D2CE0"/>
    <w:rsid w:val="003D39B3"/>
    <w:rsid w:val="003D5409"/>
    <w:rsid w:val="003D5415"/>
    <w:rsid w:val="003D564D"/>
    <w:rsid w:val="003D6204"/>
    <w:rsid w:val="003D637B"/>
    <w:rsid w:val="003D647F"/>
    <w:rsid w:val="003D64B8"/>
    <w:rsid w:val="003D6963"/>
    <w:rsid w:val="003D6B71"/>
    <w:rsid w:val="003D71AB"/>
    <w:rsid w:val="003E0345"/>
    <w:rsid w:val="003E0610"/>
    <w:rsid w:val="003E1E39"/>
    <w:rsid w:val="003E21C2"/>
    <w:rsid w:val="003E255E"/>
    <w:rsid w:val="003E268A"/>
    <w:rsid w:val="003E279E"/>
    <w:rsid w:val="003E281E"/>
    <w:rsid w:val="003E3ED0"/>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6A8E"/>
    <w:rsid w:val="003F719C"/>
    <w:rsid w:val="003F7797"/>
    <w:rsid w:val="00400523"/>
    <w:rsid w:val="0040055E"/>
    <w:rsid w:val="004007E9"/>
    <w:rsid w:val="004017A6"/>
    <w:rsid w:val="00401B33"/>
    <w:rsid w:val="00402420"/>
    <w:rsid w:val="004027D6"/>
    <w:rsid w:val="00402C60"/>
    <w:rsid w:val="0040463B"/>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5373"/>
    <w:rsid w:val="004264FC"/>
    <w:rsid w:val="00426A89"/>
    <w:rsid w:val="00426CDE"/>
    <w:rsid w:val="00426E0E"/>
    <w:rsid w:val="00426E4A"/>
    <w:rsid w:val="0042717E"/>
    <w:rsid w:val="0042795F"/>
    <w:rsid w:val="00430CAE"/>
    <w:rsid w:val="004323EF"/>
    <w:rsid w:val="004327F1"/>
    <w:rsid w:val="004335E6"/>
    <w:rsid w:val="00433724"/>
    <w:rsid w:val="00433C21"/>
    <w:rsid w:val="0043413F"/>
    <w:rsid w:val="004342B3"/>
    <w:rsid w:val="00434600"/>
    <w:rsid w:val="00434B55"/>
    <w:rsid w:val="0043619E"/>
    <w:rsid w:val="00436A58"/>
    <w:rsid w:val="004371F3"/>
    <w:rsid w:val="00437716"/>
    <w:rsid w:val="00440739"/>
    <w:rsid w:val="00440C13"/>
    <w:rsid w:val="004410DE"/>
    <w:rsid w:val="00441670"/>
    <w:rsid w:val="00441E7B"/>
    <w:rsid w:val="004423BE"/>
    <w:rsid w:val="00442DF4"/>
    <w:rsid w:val="004430BE"/>
    <w:rsid w:val="0044315B"/>
    <w:rsid w:val="004434E7"/>
    <w:rsid w:val="0044394F"/>
    <w:rsid w:val="004455F2"/>
    <w:rsid w:val="0044601E"/>
    <w:rsid w:val="0044643E"/>
    <w:rsid w:val="0044663B"/>
    <w:rsid w:val="00446A94"/>
    <w:rsid w:val="004472D9"/>
    <w:rsid w:val="00447C3B"/>
    <w:rsid w:val="00447E35"/>
    <w:rsid w:val="004501CD"/>
    <w:rsid w:val="00450399"/>
    <w:rsid w:val="00450ED7"/>
    <w:rsid w:val="004510A8"/>
    <w:rsid w:val="00451F2E"/>
    <w:rsid w:val="004523EB"/>
    <w:rsid w:val="004525E4"/>
    <w:rsid w:val="00452D7A"/>
    <w:rsid w:val="00453616"/>
    <w:rsid w:val="004550F3"/>
    <w:rsid w:val="004552AA"/>
    <w:rsid w:val="004555E5"/>
    <w:rsid w:val="004560C1"/>
    <w:rsid w:val="0045615A"/>
    <w:rsid w:val="00456A06"/>
    <w:rsid w:val="00456E77"/>
    <w:rsid w:val="0045717D"/>
    <w:rsid w:val="00457B2F"/>
    <w:rsid w:val="004601CE"/>
    <w:rsid w:val="00461413"/>
    <w:rsid w:val="0046196C"/>
    <w:rsid w:val="00461C5E"/>
    <w:rsid w:val="0046232C"/>
    <w:rsid w:val="00462FB6"/>
    <w:rsid w:val="00463D3B"/>
    <w:rsid w:val="00463E81"/>
    <w:rsid w:val="00463EBB"/>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77D9B"/>
    <w:rsid w:val="00480168"/>
    <w:rsid w:val="00480680"/>
    <w:rsid w:val="00480CA4"/>
    <w:rsid w:val="004813F5"/>
    <w:rsid w:val="0048163F"/>
    <w:rsid w:val="00481B36"/>
    <w:rsid w:val="004821D0"/>
    <w:rsid w:val="004822D3"/>
    <w:rsid w:val="00482483"/>
    <w:rsid w:val="00482BCA"/>
    <w:rsid w:val="00483A7E"/>
    <w:rsid w:val="00484BC4"/>
    <w:rsid w:val="0048503C"/>
    <w:rsid w:val="0048523A"/>
    <w:rsid w:val="0048608C"/>
    <w:rsid w:val="00486790"/>
    <w:rsid w:val="004868AD"/>
    <w:rsid w:val="00486D75"/>
    <w:rsid w:val="004872EC"/>
    <w:rsid w:val="00490028"/>
    <w:rsid w:val="00490142"/>
    <w:rsid w:val="004906D4"/>
    <w:rsid w:val="00490C7C"/>
    <w:rsid w:val="004916C8"/>
    <w:rsid w:val="00491AC8"/>
    <w:rsid w:val="0049280A"/>
    <w:rsid w:val="00492C35"/>
    <w:rsid w:val="00492E63"/>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2F78"/>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DBC"/>
    <w:rsid w:val="004B0E16"/>
    <w:rsid w:val="004B12ED"/>
    <w:rsid w:val="004B1CED"/>
    <w:rsid w:val="004B24C6"/>
    <w:rsid w:val="004B2574"/>
    <w:rsid w:val="004B261B"/>
    <w:rsid w:val="004B2835"/>
    <w:rsid w:val="004B3FF4"/>
    <w:rsid w:val="004B469C"/>
    <w:rsid w:val="004B46E8"/>
    <w:rsid w:val="004B4B45"/>
    <w:rsid w:val="004B4FBF"/>
    <w:rsid w:val="004B5740"/>
    <w:rsid w:val="004B6C86"/>
    <w:rsid w:val="004B6FC8"/>
    <w:rsid w:val="004B727E"/>
    <w:rsid w:val="004B7736"/>
    <w:rsid w:val="004B77DE"/>
    <w:rsid w:val="004B7818"/>
    <w:rsid w:val="004B7AB3"/>
    <w:rsid w:val="004B7D58"/>
    <w:rsid w:val="004B7DD3"/>
    <w:rsid w:val="004C029A"/>
    <w:rsid w:val="004C0C66"/>
    <w:rsid w:val="004C0D81"/>
    <w:rsid w:val="004C0F02"/>
    <w:rsid w:val="004C127D"/>
    <w:rsid w:val="004C18DD"/>
    <w:rsid w:val="004C1DD5"/>
    <w:rsid w:val="004C2420"/>
    <w:rsid w:val="004C2AAC"/>
    <w:rsid w:val="004C354C"/>
    <w:rsid w:val="004C3897"/>
    <w:rsid w:val="004C4230"/>
    <w:rsid w:val="004C455A"/>
    <w:rsid w:val="004C48C5"/>
    <w:rsid w:val="004C4943"/>
    <w:rsid w:val="004C4BA6"/>
    <w:rsid w:val="004C514F"/>
    <w:rsid w:val="004C5538"/>
    <w:rsid w:val="004C5D62"/>
    <w:rsid w:val="004C650E"/>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23C"/>
    <w:rsid w:val="004E0D6C"/>
    <w:rsid w:val="004E1531"/>
    <w:rsid w:val="004E190C"/>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4B7C"/>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EB8"/>
    <w:rsid w:val="00507F4C"/>
    <w:rsid w:val="00510408"/>
    <w:rsid w:val="00510607"/>
    <w:rsid w:val="00510EC1"/>
    <w:rsid w:val="0051142D"/>
    <w:rsid w:val="00511891"/>
    <w:rsid w:val="00511C1F"/>
    <w:rsid w:val="0051253B"/>
    <w:rsid w:val="00512CA5"/>
    <w:rsid w:val="005132F1"/>
    <w:rsid w:val="00513E2E"/>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77FF"/>
    <w:rsid w:val="0053024D"/>
    <w:rsid w:val="005303D1"/>
    <w:rsid w:val="0053062D"/>
    <w:rsid w:val="005307F5"/>
    <w:rsid w:val="00530CCE"/>
    <w:rsid w:val="00530F17"/>
    <w:rsid w:val="00531145"/>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EC"/>
    <w:rsid w:val="00540ECC"/>
    <w:rsid w:val="00540F76"/>
    <w:rsid w:val="00542D8C"/>
    <w:rsid w:val="0054369F"/>
    <w:rsid w:val="00543F97"/>
    <w:rsid w:val="00543FD5"/>
    <w:rsid w:val="005441C8"/>
    <w:rsid w:val="005464F0"/>
    <w:rsid w:val="00547003"/>
    <w:rsid w:val="00547639"/>
    <w:rsid w:val="0054771A"/>
    <w:rsid w:val="00547CFD"/>
    <w:rsid w:val="0055046B"/>
    <w:rsid w:val="00551CC2"/>
    <w:rsid w:val="00552787"/>
    <w:rsid w:val="00554187"/>
    <w:rsid w:val="005544B0"/>
    <w:rsid w:val="00554F42"/>
    <w:rsid w:val="005550EC"/>
    <w:rsid w:val="0055621F"/>
    <w:rsid w:val="0055646E"/>
    <w:rsid w:val="00556702"/>
    <w:rsid w:val="00556A54"/>
    <w:rsid w:val="00556BE2"/>
    <w:rsid w:val="00556C2E"/>
    <w:rsid w:val="00557D69"/>
    <w:rsid w:val="005607F7"/>
    <w:rsid w:val="00560F17"/>
    <w:rsid w:val="005615BF"/>
    <w:rsid w:val="005618E1"/>
    <w:rsid w:val="005619D3"/>
    <w:rsid w:val="00561C42"/>
    <w:rsid w:val="00562B97"/>
    <w:rsid w:val="00562EFE"/>
    <w:rsid w:val="005655B9"/>
    <w:rsid w:val="00565A23"/>
    <w:rsid w:val="00565A4A"/>
    <w:rsid w:val="00565CFE"/>
    <w:rsid w:val="00565E2B"/>
    <w:rsid w:val="005665B7"/>
    <w:rsid w:val="00567202"/>
    <w:rsid w:val="00567D4E"/>
    <w:rsid w:val="00567DAB"/>
    <w:rsid w:val="00570147"/>
    <w:rsid w:val="00570AAD"/>
    <w:rsid w:val="00570CA2"/>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143D"/>
    <w:rsid w:val="00582821"/>
    <w:rsid w:val="00582CE0"/>
    <w:rsid w:val="00582DF4"/>
    <w:rsid w:val="0058398F"/>
    <w:rsid w:val="00583E12"/>
    <w:rsid w:val="005846AA"/>
    <w:rsid w:val="00584EA4"/>
    <w:rsid w:val="00585CC6"/>
    <w:rsid w:val="00586A40"/>
    <w:rsid w:val="00586D1D"/>
    <w:rsid w:val="00586ED2"/>
    <w:rsid w:val="00587208"/>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90B"/>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078"/>
    <w:rsid w:val="005B5543"/>
    <w:rsid w:val="005B6911"/>
    <w:rsid w:val="005B7146"/>
    <w:rsid w:val="005B741B"/>
    <w:rsid w:val="005B75D2"/>
    <w:rsid w:val="005B75EA"/>
    <w:rsid w:val="005B7D96"/>
    <w:rsid w:val="005B7FED"/>
    <w:rsid w:val="005C00A3"/>
    <w:rsid w:val="005C01F5"/>
    <w:rsid w:val="005C0769"/>
    <w:rsid w:val="005C08F3"/>
    <w:rsid w:val="005C132D"/>
    <w:rsid w:val="005C1525"/>
    <w:rsid w:val="005C155D"/>
    <w:rsid w:val="005C1C9E"/>
    <w:rsid w:val="005C282A"/>
    <w:rsid w:val="005C2A66"/>
    <w:rsid w:val="005C2E7D"/>
    <w:rsid w:val="005C3344"/>
    <w:rsid w:val="005C36B3"/>
    <w:rsid w:val="005C3ED1"/>
    <w:rsid w:val="005C3EE6"/>
    <w:rsid w:val="005C4AEE"/>
    <w:rsid w:val="005C4F52"/>
    <w:rsid w:val="005C5103"/>
    <w:rsid w:val="005C5697"/>
    <w:rsid w:val="005C6DA4"/>
    <w:rsid w:val="005C765A"/>
    <w:rsid w:val="005C7856"/>
    <w:rsid w:val="005C7DF3"/>
    <w:rsid w:val="005D007B"/>
    <w:rsid w:val="005D07F3"/>
    <w:rsid w:val="005D0A83"/>
    <w:rsid w:val="005D0BFC"/>
    <w:rsid w:val="005D0CAD"/>
    <w:rsid w:val="005D16E4"/>
    <w:rsid w:val="005D2867"/>
    <w:rsid w:val="005D2940"/>
    <w:rsid w:val="005D29E1"/>
    <w:rsid w:val="005D2E76"/>
    <w:rsid w:val="005D3882"/>
    <w:rsid w:val="005D3C04"/>
    <w:rsid w:val="005D3DF8"/>
    <w:rsid w:val="005D406F"/>
    <w:rsid w:val="005D42E4"/>
    <w:rsid w:val="005D573C"/>
    <w:rsid w:val="005D5E48"/>
    <w:rsid w:val="005D6D38"/>
    <w:rsid w:val="005D7327"/>
    <w:rsid w:val="005D74B3"/>
    <w:rsid w:val="005D751F"/>
    <w:rsid w:val="005D76BD"/>
    <w:rsid w:val="005E042A"/>
    <w:rsid w:val="005E0660"/>
    <w:rsid w:val="005E1A7C"/>
    <w:rsid w:val="005E2632"/>
    <w:rsid w:val="005E3856"/>
    <w:rsid w:val="005E45EB"/>
    <w:rsid w:val="005E53E1"/>
    <w:rsid w:val="005E5A14"/>
    <w:rsid w:val="005E6D93"/>
    <w:rsid w:val="005E727C"/>
    <w:rsid w:val="005E7A7C"/>
    <w:rsid w:val="005F053C"/>
    <w:rsid w:val="005F0E35"/>
    <w:rsid w:val="005F0EAD"/>
    <w:rsid w:val="005F11B5"/>
    <w:rsid w:val="005F11C1"/>
    <w:rsid w:val="005F12F3"/>
    <w:rsid w:val="005F1F02"/>
    <w:rsid w:val="005F29D4"/>
    <w:rsid w:val="005F2C71"/>
    <w:rsid w:val="005F3282"/>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2F38"/>
    <w:rsid w:val="00603869"/>
    <w:rsid w:val="00603BA8"/>
    <w:rsid w:val="00604F3C"/>
    <w:rsid w:val="0060556A"/>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27687"/>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076"/>
    <w:rsid w:val="00641472"/>
    <w:rsid w:val="0064169B"/>
    <w:rsid w:val="00641B5C"/>
    <w:rsid w:val="0064228D"/>
    <w:rsid w:val="0064332D"/>
    <w:rsid w:val="0064342D"/>
    <w:rsid w:val="00644A10"/>
    <w:rsid w:val="00644C6A"/>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B46"/>
    <w:rsid w:val="006563CC"/>
    <w:rsid w:val="00656486"/>
    <w:rsid w:val="006564A1"/>
    <w:rsid w:val="00656703"/>
    <w:rsid w:val="00656A11"/>
    <w:rsid w:val="00656D4E"/>
    <w:rsid w:val="0065716E"/>
    <w:rsid w:val="00657354"/>
    <w:rsid w:val="006579F1"/>
    <w:rsid w:val="00660308"/>
    <w:rsid w:val="0066032B"/>
    <w:rsid w:val="00660543"/>
    <w:rsid w:val="006611C7"/>
    <w:rsid w:val="0066161E"/>
    <w:rsid w:val="006619A8"/>
    <w:rsid w:val="006619BB"/>
    <w:rsid w:val="006619E4"/>
    <w:rsid w:val="00661F27"/>
    <w:rsid w:val="006620B4"/>
    <w:rsid w:val="006620C8"/>
    <w:rsid w:val="0066235B"/>
    <w:rsid w:val="00662987"/>
    <w:rsid w:val="00665532"/>
    <w:rsid w:val="00665FA7"/>
    <w:rsid w:val="0066664E"/>
    <w:rsid w:val="00666BC2"/>
    <w:rsid w:val="00667853"/>
    <w:rsid w:val="0066790E"/>
    <w:rsid w:val="006679C9"/>
    <w:rsid w:val="006700A2"/>
    <w:rsid w:val="006703EF"/>
    <w:rsid w:val="00670460"/>
    <w:rsid w:val="00670618"/>
    <w:rsid w:val="00670878"/>
    <w:rsid w:val="006709D9"/>
    <w:rsid w:val="006712D5"/>
    <w:rsid w:val="00671585"/>
    <w:rsid w:val="00672008"/>
    <w:rsid w:val="00672287"/>
    <w:rsid w:val="00673C53"/>
    <w:rsid w:val="00673F49"/>
    <w:rsid w:val="00674B40"/>
    <w:rsid w:val="006750B1"/>
    <w:rsid w:val="00675AA8"/>
    <w:rsid w:val="00675F03"/>
    <w:rsid w:val="00676C63"/>
    <w:rsid w:val="0068011F"/>
    <w:rsid w:val="00680587"/>
    <w:rsid w:val="00680757"/>
    <w:rsid w:val="00681022"/>
    <w:rsid w:val="006818BF"/>
    <w:rsid w:val="0068292D"/>
    <w:rsid w:val="006836BE"/>
    <w:rsid w:val="006851B3"/>
    <w:rsid w:val="0068534A"/>
    <w:rsid w:val="0068582C"/>
    <w:rsid w:val="00685883"/>
    <w:rsid w:val="00685C06"/>
    <w:rsid w:val="00685DE6"/>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2BF2"/>
    <w:rsid w:val="006A2FDA"/>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2FAD"/>
    <w:rsid w:val="006B352E"/>
    <w:rsid w:val="006B3A73"/>
    <w:rsid w:val="006B4079"/>
    <w:rsid w:val="006B50AC"/>
    <w:rsid w:val="006B5229"/>
    <w:rsid w:val="006B570A"/>
    <w:rsid w:val="006B64EF"/>
    <w:rsid w:val="006B6993"/>
    <w:rsid w:val="006B71EB"/>
    <w:rsid w:val="006B7EB5"/>
    <w:rsid w:val="006B7F71"/>
    <w:rsid w:val="006C0787"/>
    <w:rsid w:val="006C08F0"/>
    <w:rsid w:val="006C0B52"/>
    <w:rsid w:val="006C1390"/>
    <w:rsid w:val="006C13AA"/>
    <w:rsid w:val="006C241F"/>
    <w:rsid w:val="006C256C"/>
    <w:rsid w:val="006C2BB5"/>
    <w:rsid w:val="006C2F2E"/>
    <w:rsid w:val="006C3504"/>
    <w:rsid w:val="006C465B"/>
    <w:rsid w:val="006C4832"/>
    <w:rsid w:val="006C4B4F"/>
    <w:rsid w:val="006C53E1"/>
    <w:rsid w:val="006C55AF"/>
    <w:rsid w:val="006C7050"/>
    <w:rsid w:val="006C79AD"/>
    <w:rsid w:val="006C7BC5"/>
    <w:rsid w:val="006D04D1"/>
    <w:rsid w:val="006D0744"/>
    <w:rsid w:val="006D16AE"/>
    <w:rsid w:val="006D2F7E"/>
    <w:rsid w:val="006D2FC6"/>
    <w:rsid w:val="006D33DF"/>
    <w:rsid w:val="006D37C9"/>
    <w:rsid w:val="006D3A14"/>
    <w:rsid w:val="006D4042"/>
    <w:rsid w:val="006D5915"/>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CCF"/>
    <w:rsid w:val="006E6639"/>
    <w:rsid w:val="006E69E0"/>
    <w:rsid w:val="006E6BD5"/>
    <w:rsid w:val="006E7629"/>
    <w:rsid w:val="006E7761"/>
    <w:rsid w:val="006E7BCD"/>
    <w:rsid w:val="006F18EA"/>
    <w:rsid w:val="006F2667"/>
    <w:rsid w:val="006F28A2"/>
    <w:rsid w:val="006F2B19"/>
    <w:rsid w:val="006F2C63"/>
    <w:rsid w:val="006F3A38"/>
    <w:rsid w:val="006F467B"/>
    <w:rsid w:val="006F4816"/>
    <w:rsid w:val="006F4990"/>
    <w:rsid w:val="006F4A88"/>
    <w:rsid w:val="006F4E15"/>
    <w:rsid w:val="006F4F54"/>
    <w:rsid w:val="006F51D1"/>
    <w:rsid w:val="006F5237"/>
    <w:rsid w:val="006F5D65"/>
    <w:rsid w:val="006F6159"/>
    <w:rsid w:val="006F71FA"/>
    <w:rsid w:val="006F782B"/>
    <w:rsid w:val="006F792C"/>
    <w:rsid w:val="006F7930"/>
    <w:rsid w:val="006F7B8B"/>
    <w:rsid w:val="007005FB"/>
    <w:rsid w:val="00700996"/>
    <w:rsid w:val="00700A8C"/>
    <w:rsid w:val="00700D1B"/>
    <w:rsid w:val="00700E09"/>
    <w:rsid w:val="007020A4"/>
    <w:rsid w:val="00702B89"/>
    <w:rsid w:val="00703A4C"/>
    <w:rsid w:val="00704278"/>
    <w:rsid w:val="0070442B"/>
    <w:rsid w:val="007049B7"/>
    <w:rsid w:val="00704AF8"/>
    <w:rsid w:val="00704BF7"/>
    <w:rsid w:val="00704EB9"/>
    <w:rsid w:val="00706164"/>
    <w:rsid w:val="0070679B"/>
    <w:rsid w:val="00706C3C"/>
    <w:rsid w:val="007075C7"/>
    <w:rsid w:val="00707DB7"/>
    <w:rsid w:val="00710D9F"/>
    <w:rsid w:val="0071118B"/>
    <w:rsid w:val="00713EF8"/>
    <w:rsid w:val="007142C2"/>
    <w:rsid w:val="00714732"/>
    <w:rsid w:val="00714960"/>
    <w:rsid w:val="00714E7F"/>
    <w:rsid w:val="0071503A"/>
    <w:rsid w:val="007150C2"/>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2513"/>
    <w:rsid w:val="00733E96"/>
    <w:rsid w:val="007343D9"/>
    <w:rsid w:val="00734A27"/>
    <w:rsid w:val="007352FB"/>
    <w:rsid w:val="00735D55"/>
    <w:rsid w:val="00735D6E"/>
    <w:rsid w:val="00736865"/>
    <w:rsid w:val="00736E24"/>
    <w:rsid w:val="00737197"/>
    <w:rsid w:val="0073788C"/>
    <w:rsid w:val="007379B3"/>
    <w:rsid w:val="00740605"/>
    <w:rsid w:val="0074111E"/>
    <w:rsid w:val="00741E02"/>
    <w:rsid w:val="00741FB4"/>
    <w:rsid w:val="00742F4E"/>
    <w:rsid w:val="00743847"/>
    <w:rsid w:val="007438EC"/>
    <w:rsid w:val="00743E42"/>
    <w:rsid w:val="0074428A"/>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47D"/>
    <w:rsid w:val="00757313"/>
    <w:rsid w:val="00757879"/>
    <w:rsid w:val="00757AB9"/>
    <w:rsid w:val="00757BA3"/>
    <w:rsid w:val="00760053"/>
    <w:rsid w:val="00760136"/>
    <w:rsid w:val="007603EC"/>
    <w:rsid w:val="007607D7"/>
    <w:rsid w:val="00760A42"/>
    <w:rsid w:val="00760AF7"/>
    <w:rsid w:val="00760B82"/>
    <w:rsid w:val="007611DA"/>
    <w:rsid w:val="00761263"/>
    <w:rsid w:val="00762771"/>
    <w:rsid w:val="007628BA"/>
    <w:rsid w:val="00762913"/>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077"/>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9DC"/>
    <w:rsid w:val="00791E77"/>
    <w:rsid w:val="00791FBE"/>
    <w:rsid w:val="0079259E"/>
    <w:rsid w:val="00792DCC"/>
    <w:rsid w:val="0079304A"/>
    <w:rsid w:val="007930DC"/>
    <w:rsid w:val="00793BF4"/>
    <w:rsid w:val="00793D92"/>
    <w:rsid w:val="00793E5C"/>
    <w:rsid w:val="00795EA6"/>
    <w:rsid w:val="00795EC1"/>
    <w:rsid w:val="00796152"/>
    <w:rsid w:val="007962D9"/>
    <w:rsid w:val="0079636C"/>
    <w:rsid w:val="00796473"/>
    <w:rsid w:val="007969A5"/>
    <w:rsid w:val="00796B54"/>
    <w:rsid w:val="00796E6E"/>
    <w:rsid w:val="0079720A"/>
    <w:rsid w:val="00797D72"/>
    <w:rsid w:val="00797E52"/>
    <w:rsid w:val="007A03A7"/>
    <w:rsid w:val="007A07E4"/>
    <w:rsid w:val="007A0E2F"/>
    <w:rsid w:val="007A160A"/>
    <w:rsid w:val="007A30BC"/>
    <w:rsid w:val="007A373A"/>
    <w:rsid w:val="007A3E81"/>
    <w:rsid w:val="007A408D"/>
    <w:rsid w:val="007A42AA"/>
    <w:rsid w:val="007A43B6"/>
    <w:rsid w:val="007A46C8"/>
    <w:rsid w:val="007A4775"/>
    <w:rsid w:val="007A4858"/>
    <w:rsid w:val="007A5375"/>
    <w:rsid w:val="007A5946"/>
    <w:rsid w:val="007A5AEA"/>
    <w:rsid w:val="007A71AD"/>
    <w:rsid w:val="007A79C8"/>
    <w:rsid w:val="007A7B2F"/>
    <w:rsid w:val="007B037E"/>
    <w:rsid w:val="007B0629"/>
    <w:rsid w:val="007B0683"/>
    <w:rsid w:val="007B06EF"/>
    <w:rsid w:val="007B0939"/>
    <w:rsid w:val="007B0BBD"/>
    <w:rsid w:val="007B150A"/>
    <w:rsid w:val="007B179C"/>
    <w:rsid w:val="007B21B9"/>
    <w:rsid w:val="007B2323"/>
    <w:rsid w:val="007B2565"/>
    <w:rsid w:val="007B27AE"/>
    <w:rsid w:val="007B2C4F"/>
    <w:rsid w:val="007B2E5D"/>
    <w:rsid w:val="007B2EF9"/>
    <w:rsid w:val="007B3F8C"/>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740"/>
    <w:rsid w:val="007D3D4E"/>
    <w:rsid w:val="007D3F9F"/>
    <w:rsid w:val="007D4118"/>
    <w:rsid w:val="007D441C"/>
    <w:rsid w:val="007D4464"/>
    <w:rsid w:val="007D4DEC"/>
    <w:rsid w:val="007D6DA2"/>
    <w:rsid w:val="007D7A24"/>
    <w:rsid w:val="007E0594"/>
    <w:rsid w:val="007E096D"/>
    <w:rsid w:val="007E1511"/>
    <w:rsid w:val="007E1695"/>
    <w:rsid w:val="007E2692"/>
    <w:rsid w:val="007E377C"/>
    <w:rsid w:val="007E4497"/>
    <w:rsid w:val="007E4A70"/>
    <w:rsid w:val="007E6120"/>
    <w:rsid w:val="007E6ACC"/>
    <w:rsid w:val="007E6AE8"/>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800096"/>
    <w:rsid w:val="0080031D"/>
    <w:rsid w:val="0080075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9C7"/>
    <w:rsid w:val="00806190"/>
    <w:rsid w:val="008064A0"/>
    <w:rsid w:val="00806F7F"/>
    <w:rsid w:val="00807909"/>
    <w:rsid w:val="00807C25"/>
    <w:rsid w:val="00811EDB"/>
    <w:rsid w:val="0081274A"/>
    <w:rsid w:val="00812BEF"/>
    <w:rsid w:val="00813463"/>
    <w:rsid w:val="008136DA"/>
    <w:rsid w:val="00813C7A"/>
    <w:rsid w:val="00814CFC"/>
    <w:rsid w:val="00815692"/>
    <w:rsid w:val="00815C1D"/>
    <w:rsid w:val="00815DF4"/>
    <w:rsid w:val="008162CB"/>
    <w:rsid w:val="00816772"/>
    <w:rsid w:val="0081709A"/>
    <w:rsid w:val="00817410"/>
    <w:rsid w:val="008178E7"/>
    <w:rsid w:val="00820B7F"/>
    <w:rsid w:val="00820BEB"/>
    <w:rsid w:val="00821AC8"/>
    <w:rsid w:val="00821BCD"/>
    <w:rsid w:val="00822589"/>
    <w:rsid w:val="008244DE"/>
    <w:rsid w:val="008248F5"/>
    <w:rsid w:val="00826908"/>
    <w:rsid w:val="0082739B"/>
    <w:rsid w:val="00830D9F"/>
    <w:rsid w:val="00831069"/>
    <w:rsid w:val="008311D1"/>
    <w:rsid w:val="00831368"/>
    <w:rsid w:val="00832BF4"/>
    <w:rsid w:val="008332AC"/>
    <w:rsid w:val="0083595F"/>
    <w:rsid w:val="00836351"/>
    <w:rsid w:val="0083684B"/>
    <w:rsid w:val="00836AB2"/>
    <w:rsid w:val="0083785F"/>
    <w:rsid w:val="0084057E"/>
    <w:rsid w:val="00840629"/>
    <w:rsid w:val="008409B5"/>
    <w:rsid w:val="00841491"/>
    <w:rsid w:val="0084164D"/>
    <w:rsid w:val="008418C7"/>
    <w:rsid w:val="0084239F"/>
    <w:rsid w:val="00842949"/>
    <w:rsid w:val="00843F2B"/>
    <w:rsid w:val="00844967"/>
    <w:rsid w:val="00845155"/>
    <w:rsid w:val="00845C5F"/>
    <w:rsid w:val="008468EE"/>
    <w:rsid w:val="00847453"/>
    <w:rsid w:val="0084762D"/>
    <w:rsid w:val="008477F0"/>
    <w:rsid w:val="008479AC"/>
    <w:rsid w:val="00847D85"/>
    <w:rsid w:val="00850660"/>
    <w:rsid w:val="008506BC"/>
    <w:rsid w:val="0085094D"/>
    <w:rsid w:val="00850CB5"/>
    <w:rsid w:val="00851043"/>
    <w:rsid w:val="00851CEC"/>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431B"/>
    <w:rsid w:val="0087530C"/>
    <w:rsid w:val="00875A80"/>
    <w:rsid w:val="00876514"/>
    <w:rsid w:val="00876B50"/>
    <w:rsid w:val="00876B8F"/>
    <w:rsid w:val="00876CBB"/>
    <w:rsid w:val="00876FAD"/>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173F"/>
    <w:rsid w:val="0089216B"/>
    <w:rsid w:val="008922D2"/>
    <w:rsid w:val="00892C62"/>
    <w:rsid w:val="0089316D"/>
    <w:rsid w:val="0089424C"/>
    <w:rsid w:val="008942D6"/>
    <w:rsid w:val="00894BBF"/>
    <w:rsid w:val="008956F0"/>
    <w:rsid w:val="00895C6C"/>
    <w:rsid w:val="00895D4D"/>
    <w:rsid w:val="00896A34"/>
    <w:rsid w:val="00897400"/>
    <w:rsid w:val="0089744F"/>
    <w:rsid w:val="00897B7D"/>
    <w:rsid w:val="008A0DBE"/>
    <w:rsid w:val="008A12B1"/>
    <w:rsid w:val="008A1FD3"/>
    <w:rsid w:val="008A2717"/>
    <w:rsid w:val="008A28BD"/>
    <w:rsid w:val="008A2C04"/>
    <w:rsid w:val="008A3290"/>
    <w:rsid w:val="008A32D2"/>
    <w:rsid w:val="008A4288"/>
    <w:rsid w:val="008A4B11"/>
    <w:rsid w:val="008A518D"/>
    <w:rsid w:val="008A5B2C"/>
    <w:rsid w:val="008A5C9E"/>
    <w:rsid w:val="008A5CCE"/>
    <w:rsid w:val="008A6DFE"/>
    <w:rsid w:val="008A7679"/>
    <w:rsid w:val="008A7A2D"/>
    <w:rsid w:val="008A7CCB"/>
    <w:rsid w:val="008A7D67"/>
    <w:rsid w:val="008B0147"/>
    <w:rsid w:val="008B0355"/>
    <w:rsid w:val="008B04D3"/>
    <w:rsid w:val="008B04D5"/>
    <w:rsid w:val="008B04FA"/>
    <w:rsid w:val="008B0C71"/>
    <w:rsid w:val="008B27AC"/>
    <w:rsid w:val="008B322B"/>
    <w:rsid w:val="008B39D7"/>
    <w:rsid w:val="008B479E"/>
    <w:rsid w:val="008B4E2A"/>
    <w:rsid w:val="008B5A25"/>
    <w:rsid w:val="008B5F3A"/>
    <w:rsid w:val="008B6050"/>
    <w:rsid w:val="008B660C"/>
    <w:rsid w:val="008B7152"/>
    <w:rsid w:val="008B74E7"/>
    <w:rsid w:val="008B77A3"/>
    <w:rsid w:val="008B77D1"/>
    <w:rsid w:val="008B7D45"/>
    <w:rsid w:val="008B7E78"/>
    <w:rsid w:val="008B7FEF"/>
    <w:rsid w:val="008C02B3"/>
    <w:rsid w:val="008C07D6"/>
    <w:rsid w:val="008C12C2"/>
    <w:rsid w:val="008C1B63"/>
    <w:rsid w:val="008C1DA6"/>
    <w:rsid w:val="008C1E2F"/>
    <w:rsid w:val="008C23A5"/>
    <w:rsid w:val="008C3477"/>
    <w:rsid w:val="008C3535"/>
    <w:rsid w:val="008C3626"/>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F71"/>
    <w:rsid w:val="008D24C6"/>
    <w:rsid w:val="008D2904"/>
    <w:rsid w:val="008D2C94"/>
    <w:rsid w:val="008D3041"/>
    <w:rsid w:val="008D34B7"/>
    <w:rsid w:val="008D3B91"/>
    <w:rsid w:val="008D3C3B"/>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0B9F"/>
    <w:rsid w:val="008E2341"/>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40C"/>
    <w:rsid w:val="008F650B"/>
    <w:rsid w:val="008F6620"/>
    <w:rsid w:val="008F726B"/>
    <w:rsid w:val="008F7425"/>
    <w:rsid w:val="008F7921"/>
    <w:rsid w:val="00900B77"/>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0EF5"/>
    <w:rsid w:val="00911404"/>
    <w:rsid w:val="0091142D"/>
    <w:rsid w:val="00912CC4"/>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0FF2"/>
    <w:rsid w:val="009241A0"/>
    <w:rsid w:val="009247CA"/>
    <w:rsid w:val="009251A8"/>
    <w:rsid w:val="00925A01"/>
    <w:rsid w:val="00926934"/>
    <w:rsid w:val="00927375"/>
    <w:rsid w:val="00927B2E"/>
    <w:rsid w:val="00930604"/>
    <w:rsid w:val="00930809"/>
    <w:rsid w:val="00930B63"/>
    <w:rsid w:val="00931120"/>
    <w:rsid w:val="009312F5"/>
    <w:rsid w:val="00931C77"/>
    <w:rsid w:val="00931DDC"/>
    <w:rsid w:val="00931FF2"/>
    <w:rsid w:val="00932008"/>
    <w:rsid w:val="0093200B"/>
    <w:rsid w:val="00932BCA"/>
    <w:rsid w:val="00933769"/>
    <w:rsid w:val="00933859"/>
    <w:rsid w:val="0093472E"/>
    <w:rsid w:val="009351AA"/>
    <w:rsid w:val="0093565E"/>
    <w:rsid w:val="00935870"/>
    <w:rsid w:val="00935999"/>
    <w:rsid w:val="00935BCC"/>
    <w:rsid w:val="00935CF3"/>
    <w:rsid w:val="00935E81"/>
    <w:rsid w:val="009365EE"/>
    <w:rsid w:val="009403FA"/>
    <w:rsid w:val="00943361"/>
    <w:rsid w:val="0094382F"/>
    <w:rsid w:val="00943A03"/>
    <w:rsid w:val="00944E9A"/>
    <w:rsid w:val="00944F0E"/>
    <w:rsid w:val="009453F7"/>
    <w:rsid w:val="009458A2"/>
    <w:rsid w:val="009461EF"/>
    <w:rsid w:val="00946345"/>
    <w:rsid w:val="009463FC"/>
    <w:rsid w:val="00947144"/>
    <w:rsid w:val="00947A11"/>
    <w:rsid w:val="009502AB"/>
    <w:rsid w:val="00950F2B"/>
    <w:rsid w:val="00952CAE"/>
    <w:rsid w:val="00952EA8"/>
    <w:rsid w:val="00953BAA"/>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66D6"/>
    <w:rsid w:val="00976E05"/>
    <w:rsid w:val="00977267"/>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64"/>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AD4"/>
    <w:rsid w:val="009B4CEE"/>
    <w:rsid w:val="009B4E94"/>
    <w:rsid w:val="009B5436"/>
    <w:rsid w:val="009B59CB"/>
    <w:rsid w:val="009B64FE"/>
    <w:rsid w:val="009B692C"/>
    <w:rsid w:val="009B73B8"/>
    <w:rsid w:val="009B7588"/>
    <w:rsid w:val="009B7BCD"/>
    <w:rsid w:val="009B7ED8"/>
    <w:rsid w:val="009C0194"/>
    <w:rsid w:val="009C04A8"/>
    <w:rsid w:val="009C081C"/>
    <w:rsid w:val="009C0D8A"/>
    <w:rsid w:val="009C11E0"/>
    <w:rsid w:val="009C141F"/>
    <w:rsid w:val="009C2A9F"/>
    <w:rsid w:val="009C2D96"/>
    <w:rsid w:val="009C3038"/>
    <w:rsid w:val="009C31CF"/>
    <w:rsid w:val="009C3E7D"/>
    <w:rsid w:val="009C409B"/>
    <w:rsid w:val="009C4377"/>
    <w:rsid w:val="009C4926"/>
    <w:rsid w:val="009C4DC3"/>
    <w:rsid w:val="009C5126"/>
    <w:rsid w:val="009C54C3"/>
    <w:rsid w:val="009C55A9"/>
    <w:rsid w:val="009C5B57"/>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4A7E"/>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3C42"/>
    <w:rsid w:val="009F4014"/>
    <w:rsid w:val="009F41ED"/>
    <w:rsid w:val="009F428C"/>
    <w:rsid w:val="009F4580"/>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4DB"/>
    <w:rsid w:val="00A018EF"/>
    <w:rsid w:val="00A01C5B"/>
    <w:rsid w:val="00A01E3F"/>
    <w:rsid w:val="00A01FFD"/>
    <w:rsid w:val="00A02D78"/>
    <w:rsid w:val="00A03303"/>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2BD"/>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2E13"/>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3D"/>
    <w:rsid w:val="00A37FDD"/>
    <w:rsid w:val="00A403CA"/>
    <w:rsid w:val="00A40B78"/>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6B1"/>
    <w:rsid w:val="00A54731"/>
    <w:rsid w:val="00A549F9"/>
    <w:rsid w:val="00A54E2D"/>
    <w:rsid w:val="00A555DC"/>
    <w:rsid w:val="00A55C67"/>
    <w:rsid w:val="00A5648B"/>
    <w:rsid w:val="00A56857"/>
    <w:rsid w:val="00A56A75"/>
    <w:rsid w:val="00A5720C"/>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602"/>
    <w:rsid w:val="00A67A4F"/>
    <w:rsid w:val="00A706B5"/>
    <w:rsid w:val="00A70B23"/>
    <w:rsid w:val="00A71BDE"/>
    <w:rsid w:val="00A72293"/>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A5A"/>
    <w:rsid w:val="00A81DA8"/>
    <w:rsid w:val="00A836E5"/>
    <w:rsid w:val="00A838E0"/>
    <w:rsid w:val="00A83C48"/>
    <w:rsid w:val="00A83CC6"/>
    <w:rsid w:val="00A84333"/>
    <w:rsid w:val="00A8447E"/>
    <w:rsid w:val="00A84658"/>
    <w:rsid w:val="00A84C28"/>
    <w:rsid w:val="00A85321"/>
    <w:rsid w:val="00A855CE"/>
    <w:rsid w:val="00A85920"/>
    <w:rsid w:val="00A861D5"/>
    <w:rsid w:val="00A863F5"/>
    <w:rsid w:val="00A8649B"/>
    <w:rsid w:val="00A8670A"/>
    <w:rsid w:val="00A874DF"/>
    <w:rsid w:val="00A87613"/>
    <w:rsid w:val="00A87746"/>
    <w:rsid w:val="00A87CC9"/>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2EE"/>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9D7"/>
    <w:rsid w:val="00AA53A4"/>
    <w:rsid w:val="00AA578B"/>
    <w:rsid w:val="00AA5EDE"/>
    <w:rsid w:val="00AA6396"/>
    <w:rsid w:val="00AA66C7"/>
    <w:rsid w:val="00AA67E7"/>
    <w:rsid w:val="00AA770A"/>
    <w:rsid w:val="00AB01B4"/>
    <w:rsid w:val="00AB08E1"/>
    <w:rsid w:val="00AB0C59"/>
    <w:rsid w:val="00AB1794"/>
    <w:rsid w:val="00AB1C7A"/>
    <w:rsid w:val="00AB37CB"/>
    <w:rsid w:val="00AB3931"/>
    <w:rsid w:val="00AB48EF"/>
    <w:rsid w:val="00AB4DC6"/>
    <w:rsid w:val="00AB696F"/>
    <w:rsid w:val="00AB7BF8"/>
    <w:rsid w:val="00AB7FB6"/>
    <w:rsid w:val="00AC0823"/>
    <w:rsid w:val="00AC093C"/>
    <w:rsid w:val="00AC0FA6"/>
    <w:rsid w:val="00AC0FE5"/>
    <w:rsid w:val="00AC2AFD"/>
    <w:rsid w:val="00AC2B19"/>
    <w:rsid w:val="00AC2E6E"/>
    <w:rsid w:val="00AC3030"/>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2D39"/>
    <w:rsid w:val="00AD31B3"/>
    <w:rsid w:val="00AD3645"/>
    <w:rsid w:val="00AD3B85"/>
    <w:rsid w:val="00AD42DC"/>
    <w:rsid w:val="00AD4940"/>
    <w:rsid w:val="00AD6908"/>
    <w:rsid w:val="00AD6E15"/>
    <w:rsid w:val="00AD6E2D"/>
    <w:rsid w:val="00AD6EFC"/>
    <w:rsid w:val="00AD75C9"/>
    <w:rsid w:val="00AE09D6"/>
    <w:rsid w:val="00AE14BE"/>
    <w:rsid w:val="00AE1B63"/>
    <w:rsid w:val="00AE20EB"/>
    <w:rsid w:val="00AE3401"/>
    <w:rsid w:val="00AE423A"/>
    <w:rsid w:val="00AE4299"/>
    <w:rsid w:val="00AE506C"/>
    <w:rsid w:val="00AE5551"/>
    <w:rsid w:val="00AE7DF9"/>
    <w:rsid w:val="00AF0B05"/>
    <w:rsid w:val="00AF1A96"/>
    <w:rsid w:val="00AF1BC4"/>
    <w:rsid w:val="00AF1C47"/>
    <w:rsid w:val="00AF23E4"/>
    <w:rsid w:val="00AF25A0"/>
    <w:rsid w:val="00AF3D38"/>
    <w:rsid w:val="00AF4259"/>
    <w:rsid w:val="00AF47FD"/>
    <w:rsid w:val="00AF48F4"/>
    <w:rsid w:val="00AF4F7B"/>
    <w:rsid w:val="00AF58FB"/>
    <w:rsid w:val="00AF61CF"/>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76FC"/>
    <w:rsid w:val="00B17716"/>
    <w:rsid w:val="00B17AE1"/>
    <w:rsid w:val="00B17B07"/>
    <w:rsid w:val="00B206DE"/>
    <w:rsid w:val="00B21FB5"/>
    <w:rsid w:val="00B22955"/>
    <w:rsid w:val="00B22BBA"/>
    <w:rsid w:val="00B23070"/>
    <w:rsid w:val="00B238C7"/>
    <w:rsid w:val="00B23D79"/>
    <w:rsid w:val="00B243C0"/>
    <w:rsid w:val="00B24437"/>
    <w:rsid w:val="00B2479F"/>
    <w:rsid w:val="00B250DD"/>
    <w:rsid w:val="00B27AC4"/>
    <w:rsid w:val="00B304C3"/>
    <w:rsid w:val="00B30870"/>
    <w:rsid w:val="00B311D4"/>
    <w:rsid w:val="00B31423"/>
    <w:rsid w:val="00B31EE5"/>
    <w:rsid w:val="00B324C8"/>
    <w:rsid w:val="00B32710"/>
    <w:rsid w:val="00B32A50"/>
    <w:rsid w:val="00B33037"/>
    <w:rsid w:val="00B340CE"/>
    <w:rsid w:val="00B34678"/>
    <w:rsid w:val="00B348EB"/>
    <w:rsid w:val="00B34FE2"/>
    <w:rsid w:val="00B3544A"/>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920"/>
    <w:rsid w:val="00B45DAE"/>
    <w:rsid w:val="00B45FB2"/>
    <w:rsid w:val="00B463DC"/>
    <w:rsid w:val="00B46926"/>
    <w:rsid w:val="00B47160"/>
    <w:rsid w:val="00B479D0"/>
    <w:rsid w:val="00B5039C"/>
    <w:rsid w:val="00B503EF"/>
    <w:rsid w:val="00B50642"/>
    <w:rsid w:val="00B51020"/>
    <w:rsid w:val="00B516B6"/>
    <w:rsid w:val="00B5185B"/>
    <w:rsid w:val="00B51970"/>
    <w:rsid w:val="00B526A4"/>
    <w:rsid w:val="00B52F0F"/>
    <w:rsid w:val="00B54CE0"/>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9FF"/>
    <w:rsid w:val="00B63B3D"/>
    <w:rsid w:val="00B64A8A"/>
    <w:rsid w:val="00B650CA"/>
    <w:rsid w:val="00B65F7D"/>
    <w:rsid w:val="00B66033"/>
    <w:rsid w:val="00B66427"/>
    <w:rsid w:val="00B66443"/>
    <w:rsid w:val="00B66C1D"/>
    <w:rsid w:val="00B67337"/>
    <w:rsid w:val="00B67385"/>
    <w:rsid w:val="00B675BB"/>
    <w:rsid w:val="00B679D0"/>
    <w:rsid w:val="00B707FA"/>
    <w:rsid w:val="00B708A5"/>
    <w:rsid w:val="00B711AE"/>
    <w:rsid w:val="00B7138D"/>
    <w:rsid w:val="00B71738"/>
    <w:rsid w:val="00B71BC7"/>
    <w:rsid w:val="00B72902"/>
    <w:rsid w:val="00B73863"/>
    <w:rsid w:val="00B743F2"/>
    <w:rsid w:val="00B75177"/>
    <w:rsid w:val="00B75504"/>
    <w:rsid w:val="00B765D8"/>
    <w:rsid w:val="00B7688E"/>
    <w:rsid w:val="00B7780A"/>
    <w:rsid w:val="00B77B76"/>
    <w:rsid w:val="00B77C76"/>
    <w:rsid w:val="00B77DFE"/>
    <w:rsid w:val="00B77F16"/>
    <w:rsid w:val="00B8099A"/>
    <w:rsid w:val="00B819E3"/>
    <w:rsid w:val="00B82334"/>
    <w:rsid w:val="00B82DF0"/>
    <w:rsid w:val="00B8351C"/>
    <w:rsid w:val="00B83E4A"/>
    <w:rsid w:val="00B847B3"/>
    <w:rsid w:val="00B848D5"/>
    <w:rsid w:val="00B849D8"/>
    <w:rsid w:val="00B84A12"/>
    <w:rsid w:val="00B84A37"/>
    <w:rsid w:val="00B85537"/>
    <w:rsid w:val="00B87495"/>
    <w:rsid w:val="00B87A0B"/>
    <w:rsid w:val="00B87A4E"/>
    <w:rsid w:val="00B90486"/>
    <w:rsid w:val="00B914CF"/>
    <w:rsid w:val="00B918BF"/>
    <w:rsid w:val="00B924B3"/>
    <w:rsid w:val="00B93390"/>
    <w:rsid w:val="00B93983"/>
    <w:rsid w:val="00B93A25"/>
    <w:rsid w:val="00B93A84"/>
    <w:rsid w:val="00B9522F"/>
    <w:rsid w:val="00B95306"/>
    <w:rsid w:val="00B95BDE"/>
    <w:rsid w:val="00B96028"/>
    <w:rsid w:val="00B967E8"/>
    <w:rsid w:val="00B9691C"/>
    <w:rsid w:val="00B96FA1"/>
    <w:rsid w:val="00B97607"/>
    <w:rsid w:val="00B97CDA"/>
    <w:rsid w:val="00B97D70"/>
    <w:rsid w:val="00BA05A4"/>
    <w:rsid w:val="00BA0737"/>
    <w:rsid w:val="00BA0803"/>
    <w:rsid w:val="00BA171D"/>
    <w:rsid w:val="00BA1CCC"/>
    <w:rsid w:val="00BA20EF"/>
    <w:rsid w:val="00BA2AE8"/>
    <w:rsid w:val="00BA2E69"/>
    <w:rsid w:val="00BA3488"/>
    <w:rsid w:val="00BA3E02"/>
    <w:rsid w:val="00BA50A7"/>
    <w:rsid w:val="00BA5B08"/>
    <w:rsid w:val="00BA603F"/>
    <w:rsid w:val="00BA6D41"/>
    <w:rsid w:val="00BB07DB"/>
    <w:rsid w:val="00BB09A8"/>
    <w:rsid w:val="00BB11E1"/>
    <w:rsid w:val="00BB1770"/>
    <w:rsid w:val="00BB1E75"/>
    <w:rsid w:val="00BB2D13"/>
    <w:rsid w:val="00BB2F40"/>
    <w:rsid w:val="00BB2FBE"/>
    <w:rsid w:val="00BB2FCB"/>
    <w:rsid w:val="00BB359A"/>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32C"/>
    <w:rsid w:val="00BC2A30"/>
    <w:rsid w:val="00BC2B86"/>
    <w:rsid w:val="00BC32FC"/>
    <w:rsid w:val="00BC34BA"/>
    <w:rsid w:val="00BC3E3C"/>
    <w:rsid w:val="00BC40C3"/>
    <w:rsid w:val="00BC43F5"/>
    <w:rsid w:val="00BC45E4"/>
    <w:rsid w:val="00BC47B9"/>
    <w:rsid w:val="00BC47DA"/>
    <w:rsid w:val="00BC486E"/>
    <w:rsid w:val="00BC58DA"/>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455"/>
    <w:rsid w:val="00BD75AC"/>
    <w:rsid w:val="00BD767C"/>
    <w:rsid w:val="00BD7BFC"/>
    <w:rsid w:val="00BE049B"/>
    <w:rsid w:val="00BE06D1"/>
    <w:rsid w:val="00BE0724"/>
    <w:rsid w:val="00BE0790"/>
    <w:rsid w:val="00BE08C7"/>
    <w:rsid w:val="00BE08D4"/>
    <w:rsid w:val="00BE0D51"/>
    <w:rsid w:val="00BE0F08"/>
    <w:rsid w:val="00BE0F4F"/>
    <w:rsid w:val="00BE0FE4"/>
    <w:rsid w:val="00BE16B5"/>
    <w:rsid w:val="00BE2983"/>
    <w:rsid w:val="00BE2BEB"/>
    <w:rsid w:val="00BE4204"/>
    <w:rsid w:val="00BE4991"/>
    <w:rsid w:val="00BE4F9F"/>
    <w:rsid w:val="00BE60C9"/>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C68"/>
    <w:rsid w:val="00C26127"/>
    <w:rsid w:val="00C2618C"/>
    <w:rsid w:val="00C26BFA"/>
    <w:rsid w:val="00C27060"/>
    <w:rsid w:val="00C27AC8"/>
    <w:rsid w:val="00C27D50"/>
    <w:rsid w:val="00C3078B"/>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959"/>
    <w:rsid w:val="00C42CC1"/>
    <w:rsid w:val="00C43491"/>
    <w:rsid w:val="00C436CD"/>
    <w:rsid w:val="00C4380A"/>
    <w:rsid w:val="00C44096"/>
    <w:rsid w:val="00C440E9"/>
    <w:rsid w:val="00C443A7"/>
    <w:rsid w:val="00C44CFE"/>
    <w:rsid w:val="00C45137"/>
    <w:rsid w:val="00C4577F"/>
    <w:rsid w:val="00C45A00"/>
    <w:rsid w:val="00C46079"/>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57E3D"/>
    <w:rsid w:val="00C60FA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2C"/>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55D"/>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0F0"/>
    <w:rsid w:val="00CC65DD"/>
    <w:rsid w:val="00CC6A33"/>
    <w:rsid w:val="00CC757C"/>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E667C"/>
    <w:rsid w:val="00CF0BD6"/>
    <w:rsid w:val="00CF0EB5"/>
    <w:rsid w:val="00CF1F60"/>
    <w:rsid w:val="00CF31CF"/>
    <w:rsid w:val="00CF36EF"/>
    <w:rsid w:val="00CF37BD"/>
    <w:rsid w:val="00CF393B"/>
    <w:rsid w:val="00CF44BB"/>
    <w:rsid w:val="00CF476C"/>
    <w:rsid w:val="00CF579C"/>
    <w:rsid w:val="00CF6876"/>
    <w:rsid w:val="00CF6B7B"/>
    <w:rsid w:val="00CF6FB9"/>
    <w:rsid w:val="00CF7666"/>
    <w:rsid w:val="00CF777A"/>
    <w:rsid w:val="00D0046F"/>
    <w:rsid w:val="00D01661"/>
    <w:rsid w:val="00D01B6D"/>
    <w:rsid w:val="00D01DA0"/>
    <w:rsid w:val="00D038F5"/>
    <w:rsid w:val="00D03AF9"/>
    <w:rsid w:val="00D03B24"/>
    <w:rsid w:val="00D03E55"/>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A23"/>
    <w:rsid w:val="00D13C6D"/>
    <w:rsid w:val="00D14AF1"/>
    <w:rsid w:val="00D157E0"/>
    <w:rsid w:val="00D158C7"/>
    <w:rsid w:val="00D1693C"/>
    <w:rsid w:val="00D178FD"/>
    <w:rsid w:val="00D17C52"/>
    <w:rsid w:val="00D17D64"/>
    <w:rsid w:val="00D2010B"/>
    <w:rsid w:val="00D203B7"/>
    <w:rsid w:val="00D2103E"/>
    <w:rsid w:val="00D217B2"/>
    <w:rsid w:val="00D219E4"/>
    <w:rsid w:val="00D22241"/>
    <w:rsid w:val="00D22258"/>
    <w:rsid w:val="00D224C9"/>
    <w:rsid w:val="00D2325E"/>
    <w:rsid w:val="00D239FA"/>
    <w:rsid w:val="00D240AE"/>
    <w:rsid w:val="00D25009"/>
    <w:rsid w:val="00D2513E"/>
    <w:rsid w:val="00D2549C"/>
    <w:rsid w:val="00D25B4E"/>
    <w:rsid w:val="00D25C6A"/>
    <w:rsid w:val="00D25C72"/>
    <w:rsid w:val="00D270FD"/>
    <w:rsid w:val="00D271B9"/>
    <w:rsid w:val="00D30E56"/>
    <w:rsid w:val="00D31247"/>
    <w:rsid w:val="00D31B3D"/>
    <w:rsid w:val="00D3206B"/>
    <w:rsid w:val="00D32383"/>
    <w:rsid w:val="00D33120"/>
    <w:rsid w:val="00D33979"/>
    <w:rsid w:val="00D3543B"/>
    <w:rsid w:val="00D354C4"/>
    <w:rsid w:val="00D357EC"/>
    <w:rsid w:val="00D36C28"/>
    <w:rsid w:val="00D372C6"/>
    <w:rsid w:val="00D374D7"/>
    <w:rsid w:val="00D37AFD"/>
    <w:rsid w:val="00D40415"/>
    <w:rsid w:val="00D4137F"/>
    <w:rsid w:val="00D41889"/>
    <w:rsid w:val="00D4273A"/>
    <w:rsid w:val="00D432B7"/>
    <w:rsid w:val="00D43502"/>
    <w:rsid w:val="00D43BBC"/>
    <w:rsid w:val="00D43BEC"/>
    <w:rsid w:val="00D4484E"/>
    <w:rsid w:val="00D451FF"/>
    <w:rsid w:val="00D45295"/>
    <w:rsid w:val="00D457CB"/>
    <w:rsid w:val="00D4723B"/>
    <w:rsid w:val="00D4795B"/>
    <w:rsid w:val="00D503CE"/>
    <w:rsid w:val="00D5167A"/>
    <w:rsid w:val="00D5253D"/>
    <w:rsid w:val="00D532A9"/>
    <w:rsid w:val="00D534A0"/>
    <w:rsid w:val="00D53964"/>
    <w:rsid w:val="00D5468D"/>
    <w:rsid w:val="00D54B54"/>
    <w:rsid w:val="00D552C9"/>
    <w:rsid w:val="00D5557C"/>
    <w:rsid w:val="00D55B76"/>
    <w:rsid w:val="00D55BB0"/>
    <w:rsid w:val="00D561AF"/>
    <w:rsid w:val="00D56C59"/>
    <w:rsid w:val="00D57B54"/>
    <w:rsid w:val="00D57BDB"/>
    <w:rsid w:val="00D60211"/>
    <w:rsid w:val="00D605E0"/>
    <w:rsid w:val="00D605E2"/>
    <w:rsid w:val="00D60826"/>
    <w:rsid w:val="00D61045"/>
    <w:rsid w:val="00D61CA5"/>
    <w:rsid w:val="00D621F2"/>
    <w:rsid w:val="00D624D0"/>
    <w:rsid w:val="00D62C92"/>
    <w:rsid w:val="00D62E13"/>
    <w:rsid w:val="00D6334D"/>
    <w:rsid w:val="00D63BB0"/>
    <w:rsid w:val="00D63C6C"/>
    <w:rsid w:val="00D63EF0"/>
    <w:rsid w:val="00D6425E"/>
    <w:rsid w:val="00D64647"/>
    <w:rsid w:val="00D64684"/>
    <w:rsid w:val="00D646E2"/>
    <w:rsid w:val="00D64A65"/>
    <w:rsid w:val="00D64B3D"/>
    <w:rsid w:val="00D651E4"/>
    <w:rsid w:val="00D65243"/>
    <w:rsid w:val="00D654F0"/>
    <w:rsid w:val="00D65553"/>
    <w:rsid w:val="00D6570F"/>
    <w:rsid w:val="00D65F18"/>
    <w:rsid w:val="00D66453"/>
    <w:rsid w:val="00D6721A"/>
    <w:rsid w:val="00D674F7"/>
    <w:rsid w:val="00D67540"/>
    <w:rsid w:val="00D70053"/>
    <w:rsid w:val="00D701D9"/>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925"/>
    <w:rsid w:val="00D83B35"/>
    <w:rsid w:val="00D83C6A"/>
    <w:rsid w:val="00D84D20"/>
    <w:rsid w:val="00D84FC6"/>
    <w:rsid w:val="00D8527F"/>
    <w:rsid w:val="00D871FD"/>
    <w:rsid w:val="00D874CA"/>
    <w:rsid w:val="00D87A60"/>
    <w:rsid w:val="00D90238"/>
    <w:rsid w:val="00D905A9"/>
    <w:rsid w:val="00D913EA"/>
    <w:rsid w:val="00D915B6"/>
    <w:rsid w:val="00D9178E"/>
    <w:rsid w:val="00D92006"/>
    <w:rsid w:val="00D92A71"/>
    <w:rsid w:val="00D92CC3"/>
    <w:rsid w:val="00D93396"/>
    <w:rsid w:val="00D9348F"/>
    <w:rsid w:val="00D9439A"/>
    <w:rsid w:val="00D94622"/>
    <w:rsid w:val="00D9491D"/>
    <w:rsid w:val="00D9512D"/>
    <w:rsid w:val="00D95996"/>
    <w:rsid w:val="00D969C1"/>
    <w:rsid w:val="00D97D70"/>
    <w:rsid w:val="00DA0DE1"/>
    <w:rsid w:val="00DA1193"/>
    <w:rsid w:val="00DA1232"/>
    <w:rsid w:val="00DA16F9"/>
    <w:rsid w:val="00DA1D86"/>
    <w:rsid w:val="00DA21F2"/>
    <w:rsid w:val="00DA2301"/>
    <w:rsid w:val="00DA3334"/>
    <w:rsid w:val="00DA3BA0"/>
    <w:rsid w:val="00DA3D40"/>
    <w:rsid w:val="00DA534B"/>
    <w:rsid w:val="00DA5360"/>
    <w:rsid w:val="00DA5DEB"/>
    <w:rsid w:val="00DA6A93"/>
    <w:rsid w:val="00DA6F54"/>
    <w:rsid w:val="00DA7AD2"/>
    <w:rsid w:val="00DB00C0"/>
    <w:rsid w:val="00DB0604"/>
    <w:rsid w:val="00DB18D4"/>
    <w:rsid w:val="00DB203B"/>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2DFC"/>
    <w:rsid w:val="00DD327C"/>
    <w:rsid w:val="00DD38C8"/>
    <w:rsid w:val="00DD4660"/>
    <w:rsid w:val="00DD4786"/>
    <w:rsid w:val="00DD4A35"/>
    <w:rsid w:val="00DD5320"/>
    <w:rsid w:val="00DD5A25"/>
    <w:rsid w:val="00DD5B2A"/>
    <w:rsid w:val="00DD6BCE"/>
    <w:rsid w:val="00DD7027"/>
    <w:rsid w:val="00DD7078"/>
    <w:rsid w:val="00DD714D"/>
    <w:rsid w:val="00DD736D"/>
    <w:rsid w:val="00DD7782"/>
    <w:rsid w:val="00DD77DB"/>
    <w:rsid w:val="00DD790E"/>
    <w:rsid w:val="00DE0485"/>
    <w:rsid w:val="00DE0651"/>
    <w:rsid w:val="00DE069A"/>
    <w:rsid w:val="00DE0D53"/>
    <w:rsid w:val="00DE0DE2"/>
    <w:rsid w:val="00DE1214"/>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26"/>
    <w:rsid w:val="00DF57E3"/>
    <w:rsid w:val="00DF5D14"/>
    <w:rsid w:val="00DF61AE"/>
    <w:rsid w:val="00DF61EF"/>
    <w:rsid w:val="00DF62FF"/>
    <w:rsid w:val="00DF6D09"/>
    <w:rsid w:val="00DF73FF"/>
    <w:rsid w:val="00E00A8C"/>
    <w:rsid w:val="00E0125C"/>
    <w:rsid w:val="00E0127B"/>
    <w:rsid w:val="00E01670"/>
    <w:rsid w:val="00E02123"/>
    <w:rsid w:val="00E028E0"/>
    <w:rsid w:val="00E03F15"/>
    <w:rsid w:val="00E04891"/>
    <w:rsid w:val="00E04DFF"/>
    <w:rsid w:val="00E05B14"/>
    <w:rsid w:val="00E064B6"/>
    <w:rsid w:val="00E074D3"/>
    <w:rsid w:val="00E109CE"/>
    <w:rsid w:val="00E10C8D"/>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0A6"/>
    <w:rsid w:val="00E23142"/>
    <w:rsid w:val="00E240F9"/>
    <w:rsid w:val="00E2425E"/>
    <w:rsid w:val="00E242C6"/>
    <w:rsid w:val="00E244AB"/>
    <w:rsid w:val="00E248F5"/>
    <w:rsid w:val="00E24984"/>
    <w:rsid w:val="00E249B8"/>
    <w:rsid w:val="00E24FF4"/>
    <w:rsid w:val="00E250C1"/>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6E"/>
    <w:rsid w:val="00E33194"/>
    <w:rsid w:val="00E334D0"/>
    <w:rsid w:val="00E337EE"/>
    <w:rsid w:val="00E3389D"/>
    <w:rsid w:val="00E33D7A"/>
    <w:rsid w:val="00E33DE2"/>
    <w:rsid w:val="00E342C2"/>
    <w:rsid w:val="00E347A4"/>
    <w:rsid w:val="00E34821"/>
    <w:rsid w:val="00E35282"/>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12F"/>
    <w:rsid w:val="00E44A95"/>
    <w:rsid w:val="00E451C7"/>
    <w:rsid w:val="00E46158"/>
    <w:rsid w:val="00E47048"/>
    <w:rsid w:val="00E47192"/>
    <w:rsid w:val="00E51226"/>
    <w:rsid w:val="00E513FC"/>
    <w:rsid w:val="00E519A6"/>
    <w:rsid w:val="00E51CBB"/>
    <w:rsid w:val="00E5339D"/>
    <w:rsid w:val="00E53890"/>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BEF"/>
    <w:rsid w:val="00E65CAA"/>
    <w:rsid w:val="00E65E76"/>
    <w:rsid w:val="00E65F31"/>
    <w:rsid w:val="00E6679C"/>
    <w:rsid w:val="00E667ED"/>
    <w:rsid w:val="00E70828"/>
    <w:rsid w:val="00E70DC0"/>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055"/>
    <w:rsid w:val="00E80B6D"/>
    <w:rsid w:val="00E815FF"/>
    <w:rsid w:val="00E81860"/>
    <w:rsid w:val="00E81F28"/>
    <w:rsid w:val="00E82197"/>
    <w:rsid w:val="00E82876"/>
    <w:rsid w:val="00E82E1B"/>
    <w:rsid w:val="00E82E82"/>
    <w:rsid w:val="00E833D4"/>
    <w:rsid w:val="00E84153"/>
    <w:rsid w:val="00E841B5"/>
    <w:rsid w:val="00E84797"/>
    <w:rsid w:val="00E84A2E"/>
    <w:rsid w:val="00E84A3E"/>
    <w:rsid w:val="00E84ADC"/>
    <w:rsid w:val="00E84B30"/>
    <w:rsid w:val="00E8560E"/>
    <w:rsid w:val="00E85B81"/>
    <w:rsid w:val="00E85BB5"/>
    <w:rsid w:val="00E85FC7"/>
    <w:rsid w:val="00E86553"/>
    <w:rsid w:val="00E86580"/>
    <w:rsid w:val="00E86C02"/>
    <w:rsid w:val="00E86D77"/>
    <w:rsid w:val="00E871A3"/>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C32"/>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6A1E"/>
    <w:rsid w:val="00EA6D0B"/>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804"/>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5D8"/>
    <w:rsid w:val="00ED643E"/>
    <w:rsid w:val="00ED68F8"/>
    <w:rsid w:val="00EE184A"/>
    <w:rsid w:val="00EE1A02"/>
    <w:rsid w:val="00EE2628"/>
    <w:rsid w:val="00EE2753"/>
    <w:rsid w:val="00EE27DC"/>
    <w:rsid w:val="00EE2C98"/>
    <w:rsid w:val="00EE3AD3"/>
    <w:rsid w:val="00EE3F49"/>
    <w:rsid w:val="00EE4E6A"/>
    <w:rsid w:val="00EE5014"/>
    <w:rsid w:val="00EE6317"/>
    <w:rsid w:val="00EE6B5D"/>
    <w:rsid w:val="00EE714D"/>
    <w:rsid w:val="00EE7725"/>
    <w:rsid w:val="00EF0417"/>
    <w:rsid w:val="00EF0B7A"/>
    <w:rsid w:val="00EF0BBC"/>
    <w:rsid w:val="00EF1851"/>
    <w:rsid w:val="00EF1857"/>
    <w:rsid w:val="00EF1E33"/>
    <w:rsid w:val="00EF282D"/>
    <w:rsid w:val="00EF2A92"/>
    <w:rsid w:val="00EF2EAB"/>
    <w:rsid w:val="00EF3D7A"/>
    <w:rsid w:val="00EF4391"/>
    <w:rsid w:val="00EF49F9"/>
    <w:rsid w:val="00EF533E"/>
    <w:rsid w:val="00EF5707"/>
    <w:rsid w:val="00EF5B5D"/>
    <w:rsid w:val="00EF5B9B"/>
    <w:rsid w:val="00EF5E4F"/>
    <w:rsid w:val="00EF69E3"/>
    <w:rsid w:val="00EF71D7"/>
    <w:rsid w:val="00EF733F"/>
    <w:rsid w:val="00EF76F3"/>
    <w:rsid w:val="00F00D41"/>
    <w:rsid w:val="00F014DE"/>
    <w:rsid w:val="00F016E5"/>
    <w:rsid w:val="00F0271D"/>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35E9"/>
    <w:rsid w:val="00F1527B"/>
    <w:rsid w:val="00F15E80"/>
    <w:rsid w:val="00F164F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609F"/>
    <w:rsid w:val="00F36912"/>
    <w:rsid w:val="00F37555"/>
    <w:rsid w:val="00F37619"/>
    <w:rsid w:val="00F40222"/>
    <w:rsid w:val="00F41819"/>
    <w:rsid w:val="00F42A09"/>
    <w:rsid w:val="00F43B88"/>
    <w:rsid w:val="00F43C9A"/>
    <w:rsid w:val="00F43CBF"/>
    <w:rsid w:val="00F43EB1"/>
    <w:rsid w:val="00F45781"/>
    <w:rsid w:val="00F45845"/>
    <w:rsid w:val="00F4589C"/>
    <w:rsid w:val="00F45FC9"/>
    <w:rsid w:val="00F46B15"/>
    <w:rsid w:val="00F509E4"/>
    <w:rsid w:val="00F5161C"/>
    <w:rsid w:val="00F51B71"/>
    <w:rsid w:val="00F51BB3"/>
    <w:rsid w:val="00F51F76"/>
    <w:rsid w:val="00F528B0"/>
    <w:rsid w:val="00F54927"/>
    <w:rsid w:val="00F54EF5"/>
    <w:rsid w:val="00F552FA"/>
    <w:rsid w:val="00F5729C"/>
    <w:rsid w:val="00F574AD"/>
    <w:rsid w:val="00F575B7"/>
    <w:rsid w:val="00F6047B"/>
    <w:rsid w:val="00F6151B"/>
    <w:rsid w:val="00F61E70"/>
    <w:rsid w:val="00F620D9"/>
    <w:rsid w:val="00F62D40"/>
    <w:rsid w:val="00F631F5"/>
    <w:rsid w:val="00F64C33"/>
    <w:rsid w:val="00F653D7"/>
    <w:rsid w:val="00F6569B"/>
    <w:rsid w:val="00F658C4"/>
    <w:rsid w:val="00F6593A"/>
    <w:rsid w:val="00F65F08"/>
    <w:rsid w:val="00F66A16"/>
    <w:rsid w:val="00F66E4D"/>
    <w:rsid w:val="00F673FD"/>
    <w:rsid w:val="00F7076B"/>
    <w:rsid w:val="00F70D9A"/>
    <w:rsid w:val="00F71085"/>
    <w:rsid w:val="00F720A7"/>
    <w:rsid w:val="00F721C8"/>
    <w:rsid w:val="00F72201"/>
    <w:rsid w:val="00F7269A"/>
    <w:rsid w:val="00F7310E"/>
    <w:rsid w:val="00F74EF7"/>
    <w:rsid w:val="00F7545F"/>
    <w:rsid w:val="00F758D3"/>
    <w:rsid w:val="00F77500"/>
    <w:rsid w:val="00F7795E"/>
    <w:rsid w:val="00F80107"/>
    <w:rsid w:val="00F80168"/>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15B4"/>
    <w:rsid w:val="00F92510"/>
    <w:rsid w:val="00F925B0"/>
    <w:rsid w:val="00F925D2"/>
    <w:rsid w:val="00F928C3"/>
    <w:rsid w:val="00F92904"/>
    <w:rsid w:val="00F9304D"/>
    <w:rsid w:val="00F93D1F"/>
    <w:rsid w:val="00F93D56"/>
    <w:rsid w:val="00F943F2"/>
    <w:rsid w:val="00F94747"/>
    <w:rsid w:val="00F94DBB"/>
    <w:rsid w:val="00F95481"/>
    <w:rsid w:val="00F95AB5"/>
    <w:rsid w:val="00F95B0D"/>
    <w:rsid w:val="00F962AA"/>
    <w:rsid w:val="00F966E1"/>
    <w:rsid w:val="00F96B10"/>
    <w:rsid w:val="00F97239"/>
    <w:rsid w:val="00F974C6"/>
    <w:rsid w:val="00F975CB"/>
    <w:rsid w:val="00F97A63"/>
    <w:rsid w:val="00F97AB5"/>
    <w:rsid w:val="00FA1F7A"/>
    <w:rsid w:val="00FA2C8F"/>
    <w:rsid w:val="00FA32D1"/>
    <w:rsid w:val="00FA3E71"/>
    <w:rsid w:val="00FA4A02"/>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0652"/>
    <w:rsid w:val="00FC1017"/>
    <w:rsid w:val="00FC104D"/>
    <w:rsid w:val="00FC20A7"/>
    <w:rsid w:val="00FC2E76"/>
    <w:rsid w:val="00FC34A6"/>
    <w:rsid w:val="00FC40AA"/>
    <w:rsid w:val="00FC4CA3"/>
    <w:rsid w:val="00FC54E5"/>
    <w:rsid w:val="00FC5B2D"/>
    <w:rsid w:val="00FC5E20"/>
    <w:rsid w:val="00FC5EAD"/>
    <w:rsid w:val="00FC6CA4"/>
    <w:rsid w:val="00FC756D"/>
    <w:rsid w:val="00FD08D7"/>
    <w:rsid w:val="00FD0E15"/>
    <w:rsid w:val="00FD16CA"/>
    <w:rsid w:val="00FD1A0C"/>
    <w:rsid w:val="00FD1A4B"/>
    <w:rsid w:val="00FD3328"/>
    <w:rsid w:val="00FD532E"/>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AE5"/>
    <w:rsid w:val="00FF3FEF"/>
    <w:rsid w:val="00FF40BD"/>
    <w:rsid w:val="00FF437E"/>
    <w:rsid w:val="00FF47DD"/>
    <w:rsid w:val="00FF48C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A9892C"/>
  <w15:docId w15:val="{6CE0B90C-6024-4327-8BC3-1C7255600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6"/>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6"/>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3">
    <w:name w:val="משרד האוצר - מדורג קצר"/>
    <w:uiPriority w:val="99"/>
    <w:rsid w:val="00FE3193"/>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4">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4">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1">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8"/>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5">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6">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2"/>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
    <w:name w:val="משרד האוצר - מדורג1"/>
    <w:uiPriority w:val="99"/>
    <w:rsid w:val="00DC2963"/>
    <w:pPr>
      <w:numPr>
        <w:numId w:val="33"/>
      </w:numPr>
    </w:pPr>
  </w:style>
  <w:style w:type="numbering" w:customStyle="1" w:styleId="-10">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6"/>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494"/>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paragraph" w:styleId="affffffff">
    <w:name w:val="Intense Quote"/>
    <w:basedOn w:val="ad"/>
    <w:next w:val="ad"/>
    <w:link w:val="affffffff0"/>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0">
    <w:name w:val="ציטוט חזק תו"/>
    <w:basedOn w:val="ae"/>
    <w:link w:val="affffffff"/>
    <w:uiPriority w:val="30"/>
    <w:rsid w:val="00F36912"/>
    <w:rPr>
      <w:rFonts w:ascii="Times New Roman" w:eastAsia="Times New Roman" w:hAnsi="Times New Roman" w:cs="David"/>
      <w:i/>
      <w:iCs/>
      <w:color w:val="5B9BD5"/>
      <w:sz w:val="24"/>
      <w:szCs w:val="24"/>
    </w:rPr>
  </w:style>
  <w:style w:type="character" w:customStyle="1" w:styleId="ListParagraphChar2">
    <w:name w:val="List Paragraph Char2"/>
    <w:aliases w:val="LP1 Char,פיסקת bullets Char,פיסקת רשימה11 Char"/>
    <w:basedOn w:val="ae"/>
    <w:uiPriority w:val="34"/>
    <w:rsid w:val="00C46079"/>
    <w:rPr>
      <w:rFonts w:ascii="Times New Roman" w:eastAsia="Times New Roman" w:hAnsi="Times New Roman" w:cs="David"/>
      <w:sz w:val="24"/>
      <w:szCs w:val="26"/>
      <w:lang w:eastAsia="he-IL"/>
    </w:rPr>
  </w:style>
  <w:style w:type="paragraph" w:customStyle="1" w:styleId="xl306">
    <w:name w:val="xl306"/>
    <w:basedOn w:val="ad"/>
    <w:rsid w:val="00C46079"/>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rPr>
  </w:style>
  <w:style w:type="paragraph" w:customStyle="1" w:styleId="BulletList5">
    <w:name w:val="Bullet List 5"/>
    <w:basedOn w:val="ad"/>
    <w:qFormat/>
    <w:rsid w:val="00C46079"/>
    <w:pPr>
      <w:numPr>
        <w:numId w:val="76"/>
      </w:numPr>
      <w:tabs>
        <w:tab w:val="clear" w:pos="2211"/>
        <w:tab w:val="num" w:pos="360"/>
        <w:tab w:val="num" w:pos="567"/>
        <w:tab w:val="num" w:pos="720"/>
      </w:tabs>
      <w:spacing w:before="120" w:line="320" w:lineRule="exact"/>
      <w:ind w:left="360" w:right="720" w:hanging="360"/>
      <w:jc w:val="both"/>
    </w:pPr>
    <w:rPr>
      <w:rFonts w:cs="David"/>
      <w:sz w:val="22"/>
      <w:lang w:eastAsia="he-IL"/>
    </w:rPr>
  </w:style>
  <w:style w:type="numbering" w:styleId="111111">
    <w:name w:val="Outline List 2"/>
    <w:basedOn w:val="af0"/>
    <w:rsid w:val="00D9348F"/>
    <w:pPr>
      <w:numPr>
        <w:numId w:val="77"/>
      </w:numPr>
    </w:pPr>
  </w:style>
  <w:style w:type="numbering" w:customStyle="1" w:styleId="a0">
    <w:name w:val="רשימה עירונית עם תבליטים"/>
    <w:rsid w:val="00D9348F"/>
    <w:pPr>
      <w:numPr>
        <w:numId w:val="78"/>
      </w:numPr>
    </w:pPr>
  </w:style>
  <w:style w:type="numbering" w:customStyle="1" w:styleId="1111111">
    <w:name w:val="1 / 1.1 / 1.1.11"/>
    <w:basedOn w:val="af0"/>
    <w:next w:val="111111"/>
    <w:rsid w:val="00985464"/>
    <w:pPr>
      <w:numPr>
        <w:numId w:val="2"/>
      </w:numPr>
    </w:pPr>
  </w:style>
  <w:style w:type="numbering" w:customStyle="1" w:styleId="12">
    <w:name w:val="רשימה עירונית עם תבליטים1"/>
    <w:rsid w:val="00985464"/>
    <w:pPr>
      <w:numPr>
        <w:numId w:val="21"/>
      </w:numPr>
    </w:pPr>
  </w:style>
  <w:style w:type="character" w:customStyle="1" w:styleId="4f9">
    <w:name w:val="סעיף רמה 4 תו"/>
    <w:basedOn w:val="3ff0"/>
    <w:link w:val="40"/>
    <w:rsid w:val="00D97D70"/>
    <w:rPr>
      <w:rFonts w:ascii="Arial" w:eastAsia="Times New Roman" w:hAnsi="Arial"/>
    </w:rPr>
  </w:style>
  <w:style w:type="paragraph" w:customStyle="1" w:styleId="-9">
    <w:name w:val="נספח - תיאור"/>
    <w:basedOn w:val="afff7"/>
    <w:link w:val="-a"/>
    <w:qFormat/>
    <w:rsid w:val="00FD16CA"/>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FD16CA"/>
    <w:rPr>
      <w:rFonts w:ascii="Times New Roman" w:eastAsiaTheme="minorEastAsia" w:hAnsi="Times New Roman" w:cs="David"/>
      <w:b w:val="0"/>
      <w:bCs w:val="0"/>
      <w:color w:val="5A5A5A" w:themeColor="text1" w:themeTint="A5"/>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29762">
      <w:bodyDiv w:val="1"/>
      <w:marLeft w:val="0"/>
      <w:marRight w:val="0"/>
      <w:marTop w:val="0"/>
      <w:marBottom w:val="0"/>
      <w:divBdr>
        <w:top w:val="none" w:sz="0" w:space="0" w:color="auto"/>
        <w:left w:val="none" w:sz="0" w:space="0" w:color="auto"/>
        <w:bottom w:val="none" w:sz="0" w:space="0" w:color="auto"/>
        <w:right w:val="none" w:sz="0" w:space="0" w:color="auto"/>
      </w:divBdr>
    </w:div>
    <w:div w:id="150411085">
      <w:bodyDiv w:val="1"/>
      <w:marLeft w:val="0"/>
      <w:marRight w:val="0"/>
      <w:marTop w:val="0"/>
      <w:marBottom w:val="0"/>
      <w:divBdr>
        <w:top w:val="none" w:sz="0" w:space="0" w:color="auto"/>
        <w:left w:val="none" w:sz="0" w:space="0" w:color="auto"/>
        <w:bottom w:val="none" w:sz="0" w:space="0" w:color="auto"/>
        <w:right w:val="none" w:sz="0" w:space="0" w:color="auto"/>
      </w:divBdr>
    </w:div>
    <w:div w:id="219093763">
      <w:bodyDiv w:val="1"/>
      <w:marLeft w:val="0"/>
      <w:marRight w:val="0"/>
      <w:marTop w:val="0"/>
      <w:marBottom w:val="0"/>
      <w:divBdr>
        <w:top w:val="none" w:sz="0" w:space="0" w:color="auto"/>
        <w:left w:val="none" w:sz="0" w:space="0" w:color="auto"/>
        <w:bottom w:val="none" w:sz="0" w:space="0" w:color="auto"/>
        <w:right w:val="none" w:sz="0" w:space="0" w:color="auto"/>
      </w:divBdr>
    </w:div>
    <w:div w:id="316810726">
      <w:bodyDiv w:val="1"/>
      <w:marLeft w:val="0"/>
      <w:marRight w:val="0"/>
      <w:marTop w:val="0"/>
      <w:marBottom w:val="0"/>
      <w:divBdr>
        <w:top w:val="none" w:sz="0" w:space="0" w:color="auto"/>
        <w:left w:val="none" w:sz="0" w:space="0" w:color="auto"/>
        <w:bottom w:val="none" w:sz="0" w:space="0" w:color="auto"/>
        <w:right w:val="none" w:sz="0" w:space="0" w:color="auto"/>
      </w:divBdr>
    </w:div>
    <w:div w:id="411200205">
      <w:bodyDiv w:val="1"/>
      <w:marLeft w:val="0"/>
      <w:marRight w:val="0"/>
      <w:marTop w:val="0"/>
      <w:marBottom w:val="0"/>
      <w:divBdr>
        <w:top w:val="none" w:sz="0" w:space="0" w:color="auto"/>
        <w:left w:val="none" w:sz="0" w:space="0" w:color="auto"/>
        <w:bottom w:val="none" w:sz="0" w:space="0" w:color="auto"/>
        <w:right w:val="none" w:sz="0" w:space="0" w:color="auto"/>
      </w:divBdr>
    </w:div>
    <w:div w:id="558901713">
      <w:bodyDiv w:val="1"/>
      <w:marLeft w:val="0"/>
      <w:marRight w:val="0"/>
      <w:marTop w:val="0"/>
      <w:marBottom w:val="0"/>
      <w:divBdr>
        <w:top w:val="none" w:sz="0" w:space="0" w:color="auto"/>
        <w:left w:val="none" w:sz="0" w:space="0" w:color="auto"/>
        <w:bottom w:val="none" w:sz="0" w:space="0" w:color="auto"/>
        <w:right w:val="none" w:sz="0" w:space="0" w:color="auto"/>
      </w:divBdr>
    </w:div>
    <w:div w:id="696854868">
      <w:bodyDiv w:val="1"/>
      <w:marLeft w:val="0"/>
      <w:marRight w:val="0"/>
      <w:marTop w:val="0"/>
      <w:marBottom w:val="0"/>
      <w:divBdr>
        <w:top w:val="none" w:sz="0" w:space="0" w:color="auto"/>
        <w:left w:val="none" w:sz="0" w:space="0" w:color="auto"/>
        <w:bottom w:val="none" w:sz="0" w:space="0" w:color="auto"/>
        <w:right w:val="none" w:sz="0" w:space="0" w:color="auto"/>
      </w:divBdr>
    </w:div>
    <w:div w:id="839924636">
      <w:bodyDiv w:val="1"/>
      <w:marLeft w:val="0"/>
      <w:marRight w:val="0"/>
      <w:marTop w:val="0"/>
      <w:marBottom w:val="0"/>
      <w:divBdr>
        <w:top w:val="none" w:sz="0" w:space="0" w:color="auto"/>
        <w:left w:val="none" w:sz="0" w:space="0" w:color="auto"/>
        <w:bottom w:val="none" w:sz="0" w:space="0" w:color="auto"/>
        <w:right w:val="none" w:sz="0" w:space="0" w:color="auto"/>
      </w:divBdr>
    </w:div>
    <w:div w:id="1344475940">
      <w:bodyDiv w:val="1"/>
      <w:marLeft w:val="0"/>
      <w:marRight w:val="0"/>
      <w:marTop w:val="0"/>
      <w:marBottom w:val="0"/>
      <w:divBdr>
        <w:top w:val="none" w:sz="0" w:space="0" w:color="auto"/>
        <w:left w:val="none" w:sz="0" w:space="0" w:color="auto"/>
        <w:bottom w:val="none" w:sz="0" w:space="0" w:color="auto"/>
        <w:right w:val="none" w:sz="0" w:space="0" w:color="auto"/>
      </w:divBdr>
    </w:div>
    <w:div w:id="1391924295">
      <w:bodyDiv w:val="1"/>
      <w:marLeft w:val="0"/>
      <w:marRight w:val="0"/>
      <w:marTop w:val="0"/>
      <w:marBottom w:val="0"/>
      <w:divBdr>
        <w:top w:val="none" w:sz="0" w:space="0" w:color="auto"/>
        <w:left w:val="none" w:sz="0" w:space="0" w:color="auto"/>
        <w:bottom w:val="none" w:sz="0" w:space="0" w:color="auto"/>
        <w:right w:val="none" w:sz="0" w:space="0" w:color="auto"/>
      </w:divBdr>
    </w:div>
    <w:div w:id="1446458466">
      <w:bodyDiv w:val="1"/>
      <w:marLeft w:val="0"/>
      <w:marRight w:val="0"/>
      <w:marTop w:val="0"/>
      <w:marBottom w:val="0"/>
      <w:divBdr>
        <w:top w:val="none" w:sz="0" w:space="0" w:color="auto"/>
        <w:left w:val="none" w:sz="0" w:space="0" w:color="auto"/>
        <w:bottom w:val="none" w:sz="0" w:space="0" w:color="auto"/>
        <w:right w:val="none" w:sz="0" w:space="0" w:color="auto"/>
      </w:divBdr>
    </w:div>
    <w:div w:id="1464618909">
      <w:bodyDiv w:val="1"/>
      <w:marLeft w:val="0"/>
      <w:marRight w:val="0"/>
      <w:marTop w:val="0"/>
      <w:marBottom w:val="0"/>
      <w:divBdr>
        <w:top w:val="none" w:sz="0" w:space="0" w:color="auto"/>
        <w:left w:val="none" w:sz="0" w:space="0" w:color="auto"/>
        <w:bottom w:val="none" w:sz="0" w:space="0" w:color="auto"/>
        <w:right w:val="none" w:sz="0" w:space="0" w:color="auto"/>
      </w:divBdr>
    </w:div>
    <w:div w:id="1519198094">
      <w:bodyDiv w:val="1"/>
      <w:marLeft w:val="0"/>
      <w:marRight w:val="0"/>
      <w:marTop w:val="0"/>
      <w:marBottom w:val="0"/>
      <w:divBdr>
        <w:top w:val="none" w:sz="0" w:space="0" w:color="auto"/>
        <w:left w:val="none" w:sz="0" w:space="0" w:color="auto"/>
        <w:bottom w:val="none" w:sz="0" w:space="0" w:color="auto"/>
        <w:right w:val="none" w:sz="0" w:space="0" w:color="auto"/>
      </w:divBdr>
    </w:div>
    <w:div w:id="1588808332">
      <w:bodyDiv w:val="1"/>
      <w:marLeft w:val="0"/>
      <w:marRight w:val="0"/>
      <w:marTop w:val="0"/>
      <w:marBottom w:val="0"/>
      <w:divBdr>
        <w:top w:val="none" w:sz="0" w:space="0" w:color="auto"/>
        <w:left w:val="none" w:sz="0" w:space="0" w:color="auto"/>
        <w:bottom w:val="none" w:sz="0" w:space="0" w:color="auto"/>
        <w:right w:val="none" w:sz="0" w:space="0" w:color="auto"/>
      </w:divBdr>
    </w:div>
    <w:div w:id="1927759931">
      <w:bodyDiv w:val="1"/>
      <w:marLeft w:val="0"/>
      <w:marRight w:val="0"/>
      <w:marTop w:val="0"/>
      <w:marBottom w:val="0"/>
      <w:divBdr>
        <w:top w:val="none" w:sz="0" w:space="0" w:color="auto"/>
        <w:left w:val="none" w:sz="0" w:space="0" w:color="auto"/>
        <w:bottom w:val="none" w:sz="0" w:space="0" w:color="auto"/>
        <w:right w:val="none" w:sz="0" w:space="0" w:color="auto"/>
      </w:divBdr>
    </w:div>
    <w:div w:id="2058242410">
      <w:bodyDiv w:val="1"/>
      <w:marLeft w:val="0"/>
      <w:marRight w:val="0"/>
      <w:marTop w:val="0"/>
      <w:marBottom w:val="0"/>
      <w:divBdr>
        <w:top w:val="none" w:sz="0" w:space="0" w:color="auto"/>
        <w:left w:val="none" w:sz="0" w:space="0" w:color="auto"/>
        <w:bottom w:val="none" w:sz="0" w:space="0" w:color="auto"/>
        <w:right w:val="none" w:sz="0" w:space="0" w:color="auto"/>
      </w:divBdr>
    </w:div>
    <w:div w:id="2078092558">
      <w:bodyDiv w:val="1"/>
      <w:marLeft w:val="0"/>
      <w:marRight w:val="0"/>
      <w:marTop w:val="0"/>
      <w:marBottom w:val="0"/>
      <w:divBdr>
        <w:top w:val="none" w:sz="0" w:space="0" w:color="auto"/>
        <w:left w:val="none" w:sz="0" w:space="0" w:color="auto"/>
        <w:bottom w:val="none" w:sz="0" w:space="0" w:color="auto"/>
        <w:right w:val="none" w:sz="0" w:space="0" w:color="auto"/>
      </w:divBdr>
    </w:div>
    <w:div w:id="2140026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BlobFolder/guide/rd_grants/he/rd_support.pdf"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png"/><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takam.mof.gov.il/document/H.7.3.2" TargetMode="Externa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hyperlink" Target="https://takam.mof.gov.il/document/H.8.1.1" TargetMode="External"/><Relationship Id="rId30"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8314FA6-CAE1-46F9-A675-186F97589C0E}">
  <ds:schemaRefs>
    <ds:schemaRef ds:uri="http://schemas.microsoft.com/sharepoint/v3/contenttype/forms"/>
  </ds:schemaRefs>
</ds:datastoreItem>
</file>

<file path=customXml/itemProps3.xml><?xml version="1.0" encoding="utf-8"?>
<ds:datastoreItem xmlns:ds="http://schemas.openxmlformats.org/officeDocument/2006/customXml" ds:itemID="{0404A725-794B-44CD-926D-6D92B1B6514F}">
  <ds:schemaRefs>
    <ds:schemaRef ds:uri="http://schemas.microsoft.com/office/infopath/2007/PartnerControls"/>
    <ds:schemaRef ds:uri="http://purl.org/dc/terms/"/>
    <ds:schemaRef ds:uri="http://www.w3.org/XML/1998/namespace"/>
    <ds:schemaRef ds:uri="http://purl.org/dc/elements/1.1/"/>
    <ds:schemaRef ds:uri="http://schemas.microsoft.com/office/2006/documentManagement/types"/>
    <ds:schemaRef ds:uri="http://schemas.openxmlformats.org/package/2006/metadata/core-properties"/>
    <ds:schemaRef ds:uri="8faed47e-395e-4055-a3bc-ef545c21aa66"/>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788FB20A-4B9A-46F3-8326-8EC2AAA9F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5D59C78-52A2-4BD4-BEEC-F54A76409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11057</Words>
  <Characters>52748</Characters>
  <Application>Microsoft Office Word</Application>
  <DocSecurity>4</DocSecurity>
  <Lines>439</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85/2023</vt:lpstr>
      <vt:lpstr>85/2023</vt:lpstr>
    </vt:vector>
  </TitlesOfParts>
  <Company/>
  <LinksUpToDate>false</LinksUpToDate>
  <CharactersWithSpaces>63678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85/2023</dc:title>
  <dc:creator>פנינה גולדשטיין</dc:creator>
  <cp:lastModifiedBy>אילנה טמסוט</cp:lastModifiedBy>
  <cp:revision>2</cp:revision>
  <cp:lastPrinted>2023-12-20T10:23:00Z</cp:lastPrinted>
  <dcterms:created xsi:type="dcterms:W3CDTF">2023-12-20T10:23:00Z</dcterms:created>
  <dcterms:modified xsi:type="dcterms:W3CDTF">2023-12-20T10:23:00Z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85/2023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לשכת המדען הראשי</vt:lpwstr>
  </property>
  <property fmtid="{D5CDD505-2E9C-101B-9397-08002B2CF9AE}" pid="8" name="SubjectRequest">
    <vt:lpwstr>יועצים עבור יחידת המדען הראשי</vt:lpwstr>
  </property>
  <property fmtid="{D5CDD505-2E9C-101B-9397-08002B2CF9AE}" pid="9" name="userCreate">
    <vt:lpwstr>523</vt:lpwstr>
  </property>
  <property fmtid="{D5CDD505-2E9C-101B-9397-08002B2CF9AE}" pid="10" name="Contact">
    <vt:lpwstr>רחל גלסר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80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